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6CF35" w14:textId="77777777" w:rsidR="000D6320" w:rsidRPr="002730D7" w:rsidRDefault="000D6320" w:rsidP="00E47558">
      <w:pPr>
        <w:pStyle w:val="Heading1"/>
        <w:rPr>
          <w:rFonts w:ascii="Arial" w:hAnsi="Arial" w:cs="Arial"/>
          <w:sz w:val="22"/>
          <w:szCs w:val="22"/>
        </w:rPr>
      </w:pPr>
      <w:bookmarkStart w:id="0" w:name="_Toc169211782"/>
      <w:r w:rsidRPr="002730D7">
        <w:rPr>
          <w:rFonts w:ascii="Arial" w:hAnsi="Arial" w:cs="Arial"/>
          <w:sz w:val="22"/>
          <w:szCs w:val="22"/>
        </w:rPr>
        <w:t>Experimental Section</w:t>
      </w:r>
      <w:bookmarkEnd w:id="0"/>
    </w:p>
    <w:p w14:paraId="0227DF87" w14:textId="77777777" w:rsidR="000D6320" w:rsidRPr="002730D7" w:rsidRDefault="000D6320" w:rsidP="00E47558">
      <w:pPr>
        <w:pStyle w:val="Heading2"/>
        <w:spacing w:line="360" w:lineRule="auto"/>
        <w:rPr>
          <w:rFonts w:ascii="Arial" w:hAnsi="Arial" w:cs="Arial"/>
          <w:sz w:val="22"/>
          <w:szCs w:val="22"/>
        </w:rPr>
      </w:pPr>
      <w:bookmarkStart w:id="1" w:name="_Toc169211783"/>
      <w:r w:rsidRPr="002730D7">
        <w:rPr>
          <w:rFonts w:ascii="Arial" w:hAnsi="Arial" w:cs="Arial"/>
          <w:sz w:val="22"/>
          <w:szCs w:val="22"/>
        </w:rPr>
        <w:t>General methods</w:t>
      </w:r>
      <w:bookmarkEnd w:id="1"/>
    </w:p>
    <w:p w14:paraId="4EB6E528" w14:textId="77777777" w:rsidR="000D6320" w:rsidRPr="002730D7" w:rsidRDefault="000D6320" w:rsidP="00E47558">
      <w:pPr>
        <w:rPr>
          <w:rFonts w:ascii="Arial" w:hAnsi="Arial" w:cs="Arial"/>
          <w:sz w:val="22"/>
        </w:rPr>
      </w:pPr>
      <w:r w:rsidRPr="002730D7">
        <w:rPr>
          <w:rFonts w:ascii="Arial" w:hAnsi="Arial" w:cs="Arial"/>
          <w:sz w:val="22"/>
        </w:rPr>
        <w:t>The chemicals were directly applied as purchased without further purification. Dry solvents were from an Innovative Technology PS-MD-05 solvent system. All reactions were carried out in flame dried glassware, and under a nitrogen atmosphere unless otherwise stated. Plates used for thin layer chromatography were Silica gel (60 F</w:t>
      </w:r>
      <w:r w:rsidRPr="002730D7">
        <w:rPr>
          <w:rFonts w:ascii="Arial" w:hAnsi="Arial" w:cs="Arial"/>
          <w:sz w:val="22"/>
          <w:vertAlign w:val="subscript"/>
        </w:rPr>
        <w:t>254</w:t>
      </w:r>
      <w:r w:rsidRPr="002730D7">
        <w:rPr>
          <w:rFonts w:ascii="Arial" w:hAnsi="Arial" w:cs="Arial"/>
          <w:sz w:val="22"/>
        </w:rPr>
        <w:t>) on aluminum sheets. The plates were first analyzed under UV-light then stained in a 10% solution of H</w:t>
      </w:r>
      <w:r w:rsidRPr="002730D7">
        <w:rPr>
          <w:rFonts w:ascii="Arial" w:hAnsi="Arial" w:cs="Arial"/>
          <w:sz w:val="22"/>
          <w:vertAlign w:val="subscript"/>
        </w:rPr>
        <w:t>2</w:t>
      </w:r>
      <w:r w:rsidRPr="002730D7">
        <w:rPr>
          <w:rFonts w:ascii="Arial" w:hAnsi="Arial" w:cs="Arial"/>
          <w:sz w:val="22"/>
        </w:rPr>
        <w:t>SO</w:t>
      </w:r>
      <w:r w:rsidRPr="002730D7">
        <w:rPr>
          <w:rFonts w:ascii="Arial" w:hAnsi="Arial" w:cs="Arial"/>
          <w:sz w:val="22"/>
          <w:vertAlign w:val="subscript"/>
        </w:rPr>
        <w:t>4</w:t>
      </w:r>
      <w:r w:rsidRPr="002730D7">
        <w:rPr>
          <w:rFonts w:ascii="Arial" w:hAnsi="Arial" w:cs="Arial"/>
          <w:sz w:val="22"/>
        </w:rPr>
        <w:t xml:space="preserve"> in ethanol. Purification by flash chromatography were carried out with silica gel (40-63µm). Purification with dry column vacuum chromatography was carried out with silica gel (15-40µm).</w:t>
      </w:r>
    </w:p>
    <w:p w14:paraId="59820254" w14:textId="77777777" w:rsidR="000D6320" w:rsidRPr="002730D7" w:rsidRDefault="000D6320" w:rsidP="00E47558">
      <w:pPr>
        <w:rPr>
          <w:rFonts w:ascii="Arial" w:hAnsi="Arial" w:cs="Arial"/>
          <w:sz w:val="22"/>
        </w:rPr>
      </w:pPr>
      <w:r w:rsidRPr="002730D7">
        <w:rPr>
          <w:rFonts w:ascii="Arial" w:hAnsi="Arial" w:cs="Arial"/>
          <w:sz w:val="22"/>
          <w:vertAlign w:val="superscript"/>
        </w:rPr>
        <w:t>1</w:t>
      </w:r>
      <w:r w:rsidRPr="002730D7">
        <w:rPr>
          <w:rFonts w:ascii="Arial" w:hAnsi="Arial" w:cs="Arial"/>
          <w:sz w:val="22"/>
        </w:rPr>
        <w:t xml:space="preserve">H-NMR and </w:t>
      </w:r>
      <w:r w:rsidRPr="002730D7">
        <w:rPr>
          <w:rFonts w:ascii="Arial" w:hAnsi="Arial" w:cs="Arial"/>
          <w:sz w:val="22"/>
          <w:vertAlign w:val="superscript"/>
        </w:rPr>
        <w:t>13</w:t>
      </w:r>
      <w:r w:rsidRPr="002730D7">
        <w:rPr>
          <w:rFonts w:ascii="Arial" w:hAnsi="Arial" w:cs="Arial"/>
          <w:sz w:val="22"/>
        </w:rPr>
        <w:t xml:space="preserve">C-NMR spectra were recorded at 298K on a Bruker 500 MHz Ultra Shield Plus spectrograph equipped with a cryoprobe or a Bruker 500 MHz Ultra Shield Plus spectrograph equipped with an inverse cryoprobe. </w:t>
      </w:r>
      <w:r w:rsidRPr="002730D7">
        <w:rPr>
          <w:rFonts w:ascii="Arial" w:hAnsi="Arial" w:cs="Arial"/>
          <w:sz w:val="22"/>
          <w:vertAlign w:val="superscript"/>
        </w:rPr>
        <w:t>19</w:t>
      </w:r>
      <w:r w:rsidRPr="002730D7">
        <w:rPr>
          <w:rFonts w:ascii="Arial" w:hAnsi="Arial" w:cs="Arial"/>
          <w:sz w:val="22"/>
        </w:rPr>
        <w:t xml:space="preserve">F-NMR was recorded at 300K on a 500 MHZ Bruker instrument with a broadband non-inverse probe. </w:t>
      </w:r>
      <w:r w:rsidRPr="002730D7">
        <w:rPr>
          <w:rFonts w:ascii="Arial" w:hAnsi="Arial" w:cs="Arial"/>
          <w:sz w:val="22"/>
          <w:vertAlign w:val="superscript"/>
        </w:rPr>
        <w:t>1</w:t>
      </w:r>
      <w:r w:rsidRPr="002730D7">
        <w:rPr>
          <w:rFonts w:ascii="Arial" w:hAnsi="Arial" w:cs="Arial"/>
          <w:sz w:val="22"/>
        </w:rPr>
        <w:t xml:space="preserve">H-NMR spectra were recorded at 500 MHz, </w:t>
      </w:r>
      <w:r w:rsidRPr="002730D7">
        <w:rPr>
          <w:rFonts w:ascii="Arial" w:hAnsi="Arial" w:cs="Arial"/>
          <w:sz w:val="22"/>
          <w:vertAlign w:val="superscript"/>
        </w:rPr>
        <w:t>13</w:t>
      </w:r>
      <w:r w:rsidRPr="002730D7">
        <w:rPr>
          <w:rFonts w:ascii="Arial" w:hAnsi="Arial" w:cs="Arial"/>
          <w:sz w:val="22"/>
        </w:rPr>
        <w:t xml:space="preserve">C-NMR at 126 MHz and </w:t>
      </w:r>
      <w:r w:rsidRPr="002730D7">
        <w:rPr>
          <w:rFonts w:ascii="Arial" w:hAnsi="Arial" w:cs="Arial"/>
          <w:sz w:val="22"/>
          <w:vertAlign w:val="superscript"/>
        </w:rPr>
        <w:t>19</w:t>
      </w:r>
      <w:r w:rsidRPr="002730D7">
        <w:rPr>
          <w:rFonts w:ascii="Arial" w:hAnsi="Arial" w:cs="Arial"/>
          <w:sz w:val="22"/>
        </w:rPr>
        <w:t>F-NMR at 470 MHz. The spectra were referenced to the non-deuterated solvent peaks in CDCl</w:t>
      </w:r>
      <w:r w:rsidRPr="002730D7">
        <w:rPr>
          <w:rFonts w:ascii="Arial" w:hAnsi="Arial" w:cs="Arial"/>
          <w:sz w:val="22"/>
          <w:vertAlign w:val="subscript"/>
        </w:rPr>
        <w:t xml:space="preserve">3 </w:t>
      </w:r>
      <w:r w:rsidRPr="002730D7">
        <w:rPr>
          <w:rFonts w:ascii="Arial" w:hAnsi="Arial" w:cs="Arial"/>
          <w:sz w:val="22"/>
        </w:rPr>
        <w:t>(</w:t>
      </w:r>
      <w:r w:rsidRPr="002730D7">
        <w:rPr>
          <w:rFonts w:ascii="Arial" w:hAnsi="Arial" w:cs="Arial"/>
          <w:sz w:val="22"/>
          <w:vertAlign w:val="superscript"/>
        </w:rPr>
        <w:t>1</w:t>
      </w:r>
      <w:r w:rsidRPr="002730D7">
        <w:rPr>
          <w:rFonts w:ascii="Arial" w:hAnsi="Arial" w:cs="Arial"/>
          <w:sz w:val="22"/>
        </w:rPr>
        <w:t xml:space="preserve">H: 7.26 ppm </w:t>
      </w:r>
      <w:r w:rsidRPr="002730D7">
        <w:rPr>
          <w:rFonts w:ascii="Arial" w:hAnsi="Arial" w:cs="Arial"/>
          <w:sz w:val="22"/>
          <w:vertAlign w:val="superscript"/>
        </w:rPr>
        <w:t>13</w:t>
      </w:r>
      <w:r w:rsidRPr="002730D7">
        <w:rPr>
          <w:rFonts w:ascii="Arial" w:hAnsi="Arial" w:cs="Arial"/>
          <w:sz w:val="22"/>
        </w:rPr>
        <w:t>C: 77.16 ppm), CD</w:t>
      </w:r>
      <w:r w:rsidRPr="002730D7">
        <w:rPr>
          <w:rFonts w:ascii="Arial" w:hAnsi="Arial" w:cs="Arial"/>
          <w:sz w:val="22"/>
          <w:vertAlign w:val="subscript"/>
        </w:rPr>
        <w:t>3</w:t>
      </w:r>
      <w:r w:rsidRPr="002730D7">
        <w:rPr>
          <w:rFonts w:ascii="Arial" w:hAnsi="Arial" w:cs="Arial"/>
          <w:sz w:val="22"/>
        </w:rPr>
        <w:t>OD (</w:t>
      </w:r>
      <w:r w:rsidRPr="002730D7">
        <w:rPr>
          <w:rFonts w:ascii="Arial" w:hAnsi="Arial" w:cs="Arial"/>
          <w:sz w:val="22"/>
          <w:vertAlign w:val="superscript"/>
        </w:rPr>
        <w:t>1</w:t>
      </w:r>
      <w:r w:rsidRPr="002730D7">
        <w:rPr>
          <w:rFonts w:ascii="Arial" w:hAnsi="Arial" w:cs="Arial"/>
          <w:sz w:val="22"/>
        </w:rPr>
        <w:t xml:space="preserve">H: 3.31 ppm </w:t>
      </w:r>
      <w:r w:rsidRPr="002730D7">
        <w:rPr>
          <w:rFonts w:ascii="Arial" w:hAnsi="Arial" w:cs="Arial"/>
          <w:sz w:val="22"/>
          <w:vertAlign w:val="superscript"/>
        </w:rPr>
        <w:t>13</w:t>
      </w:r>
      <w:r w:rsidRPr="002730D7">
        <w:rPr>
          <w:rFonts w:ascii="Arial" w:hAnsi="Arial" w:cs="Arial"/>
          <w:sz w:val="22"/>
        </w:rPr>
        <w:t>C: 49.00 ppm) or DMSO-d6 (</w:t>
      </w:r>
      <w:r w:rsidRPr="002730D7">
        <w:rPr>
          <w:rFonts w:ascii="Arial" w:hAnsi="Arial" w:cs="Arial"/>
          <w:sz w:val="22"/>
          <w:vertAlign w:val="superscript"/>
        </w:rPr>
        <w:t>1</w:t>
      </w:r>
      <w:r w:rsidRPr="002730D7">
        <w:rPr>
          <w:rFonts w:ascii="Arial" w:hAnsi="Arial" w:cs="Arial"/>
          <w:sz w:val="22"/>
        </w:rPr>
        <w:t xml:space="preserve">H: 4.79 ppm </w:t>
      </w:r>
      <w:r w:rsidRPr="002730D7">
        <w:rPr>
          <w:rFonts w:ascii="Arial" w:hAnsi="Arial" w:cs="Arial"/>
          <w:sz w:val="22"/>
          <w:vertAlign w:val="superscript"/>
        </w:rPr>
        <w:t>13</w:t>
      </w:r>
      <w:r w:rsidRPr="002730D7">
        <w:rPr>
          <w:rFonts w:ascii="Arial" w:hAnsi="Arial" w:cs="Arial"/>
          <w:sz w:val="22"/>
        </w:rPr>
        <w:t xml:space="preserve">C: 39.52 ppm). In </w:t>
      </w:r>
      <w:r w:rsidRPr="002730D7">
        <w:rPr>
          <w:rFonts w:ascii="Arial" w:hAnsi="Arial" w:cs="Arial"/>
          <w:sz w:val="22"/>
          <w:vertAlign w:val="superscript"/>
        </w:rPr>
        <w:t>19</w:t>
      </w:r>
      <w:r w:rsidRPr="002730D7">
        <w:rPr>
          <w:rFonts w:ascii="Arial" w:hAnsi="Arial" w:cs="Arial"/>
          <w:sz w:val="22"/>
        </w:rPr>
        <w:t>F NMR the spectrum is referenced to 1,3,5-tris(trifluoromethyl)benzene at -63.05 ppm in CDCl</w:t>
      </w:r>
      <w:r w:rsidRPr="002730D7">
        <w:rPr>
          <w:rFonts w:ascii="Arial" w:hAnsi="Arial" w:cs="Arial"/>
          <w:sz w:val="22"/>
          <w:vertAlign w:val="subscript"/>
        </w:rPr>
        <w:t>3</w:t>
      </w:r>
      <w:r w:rsidRPr="002730D7">
        <w:rPr>
          <w:rFonts w:ascii="Arial" w:hAnsi="Arial" w:cs="Arial"/>
          <w:sz w:val="22"/>
        </w:rPr>
        <w:t xml:space="preserve"> and -63.79 ppm in CD</w:t>
      </w:r>
      <w:r w:rsidRPr="002730D7">
        <w:rPr>
          <w:rFonts w:ascii="Arial" w:hAnsi="Arial" w:cs="Arial"/>
          <w:sz w:val="22"/>
          <w:vertAlign w:val="subscript"/>
        </w:rPr>
        <w:t>3</w:t>
      </w:r>
      <w:r w:rsidRPr="002730D7">
        <w:rPr>
          <w:rFonts w:ascii="Arial" w:hAnsi="Arial" w:cs="Arial"/>
          <w:sz w:val="22"/>
        </w:rPr>
        <w:t xml:space="preserve">OD. High resolution mass spectrometry (HRMS) was carried out on a Bruker SolariX XR7T ESI/MALDI-FT-ICR-MS using matrix-assisted laser desorption ionization (MALDI) with dithranol as the matrix. </w:t>
      </w:r>
    </w:p>
    <w:p w14:paraId="2715FC4C" w14:textId="77777777" w:rsidR="00B1471D" w:rsidRDefault="00B1471D">
      <w:pPr>
        <w:spacing w:line="259" w:lineRule="auto"/>
        <w:jc w:val="left"/>
        <w:rPr>
          <w:rFonts w:ascii="Arial" w:eastAsiaTheme="minorEastAsia" w:hAnsi="Arial" w:cs="Arial"/>
          <w:color w:val="1F3763" w:themeColor="accent1" w:themeShade="7F"/>
          <w:sz w:val="22"/>
        </w:rPr>
      </w:pPr>
      <w:bookmarkStart w:id="2" w:name="_Toc169211786"/>
      <w:r>
        <w:rPr>
          <w:rFonts w:ascii="Arial" w:eastAsiaTheme="minorEastAsia" w:hAnsi="Arial" w:cs="Arial"/>
          <w:sz w:val="22"/>
        </w:rPr>
        <w:br w:type="page"/>
      </w:r>
    </w:p>
    <w:p w14:paraId="6BA03657" w14:textId="0E043F52" w:rsidR="000D6320" w:rsidRPr="00853646" w:rsidRDefault="000D6320" w:rsidP="00853646">
      <w:pPr>
        <w:pStyle w:val="Heading1"/>
        <w:rPr>
          <w:rFonts w:ascii="Arial" w:eastAsiaTheme="minorEastAsia" w:hAnsi="Arial" w:cs="Arial"/>
          <w:sz w:val="22"/>
          <w:szCs w:val="22"/>
        </w:rPr>
      </w:pPr>
      <w:r w:rsidRPr="00853646">
        <w:rPr>
          <w:rFonts w:ascii="Arial" w:eastAsiaTheme="minorEastAsia" w:hAnsi="Arial" w:cs="Arial"/>
          <w:sz w:val="22"/>
          <w:szCs w:val="22"/>
        </w:rPr>
        <w:lastRenderedPageBreak/>
        <w:t>General procedure</w:t>
      </w:r>
      <w:r w:rsidR="00B1471D" w:rsidRPr="00853646">
        <w:rPr>
          <w:rFonts w:ascii="Arial" w:eastAsiaTheme="minorEastAsia" w:hAnsi="Arial" w:cs="Arial"/>
          <w:sz w:val="22"/>
          <w:szCs w:val="22"/>
        </w:rPr>
        <w:t>s</w:t>
      </w:r>
      <w:r w:rsidRPr="00853646">
        <w:rPr>
          <w:rFonts w:ascii="Arial" w:eastAsiaTheme="minorEastAsia" w:hAnsi="Arial" w:cs="Arial"/>
          <w:sz w:val="22"/>
          <w:szCs w:val="22"/>
        </w:rPr>
        <w:t xml:space="preserve"> for formation of </w:t>
      </w:r>
      <w:proofErr w:type="spellStart"/>
      <w:r w:rsidRPr="00853646">
        <w:rPr>
          <w:rFonts w:ascii="Arial" w:eastAsiaTheme="minorEastAsia" w:hAnsi="Arial" w:cs="Arial"/>
          <w:sz w:val="22"/>
          <w:szCs w:val="22"/>
        </w:rPr>
        <w:t>trihaloacetimidates</w:t>
      </w:r>
      <w:bookmarkEnd w:id="2"/>
      <w:proofErr w:type="spellEnd"/>
    </w:p>
    <w:p w14:paraId="31F4AE1D" w14:textId="6712B88D" w:rsidR="007A0E69" w:rsidRDefault="00CC18DC" w:rsidP="00C2305C">
      <w:pPr>
        <w:rPr>
          <w:rFonts w:ascii="Arial" w:eastAsiaTheme="minorEastAsia" w:hAnsi="Arial" w:cs="Arial"/>
          <w:sz w:val="22"/>
        </w:rPr>
      </w:pPr>
      <w:r>
        <w:rPr>
          <w:rFonts w:ascii="Arial" w:eastAsiaTheme="minorEastAsia" w:hAnsi="Arial" w:cs="Arial"/>
          <w:noProof/>
          <w:sz w:val="22"/>
          <w14:ligatures w14:val="none"/>
        </w:rPr>
        <w:object w:dxaOrig="7879" w:dyaOrig="3041" w14:anchorId="3A32BD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5" type="#_x0000_t75" style="position:absolute;left:0;text-align:left;margin-left:32.75pt;margin-top:32.8pt;width:374.25pt;height:211.85pt;z-index:251730944;mso-position-horizontal-relative:margin">
            <v:imagedata r:id="rId7" o:title=""/>
            <w10:wrap type="topAndBottom" anchorx="margin"/>
          </v:shape>
          <o:OLEObject Type="Embed" ProgID="ChemDraw_x64.Document.6.0" ShapeID="_x0000_s1105" DrawAspect="Content" ObjectID="_1818588932" r:id="rId8"/>
        </w:object>
      </w:r>
      <w:r w:rsidR="007A0E69">
        <w:rPr>
          <w:rFonts w:ascii="Arial" w:eastAsiaTheme="minorEastAsia" w:hAnsi="Arial" w:cs="Arial"/>
          <w:sz w:val="22"/>
        </w:rPr>
        <w:t xml:space="preserve">All </w:t>
      </w:r>
      <w:proofErr w:type="spellStart"/>
      <w:r w:rsidR="00067CBD">
        <w:rPr>
          <w:rFonts w:ascii="Arial" w:eastAsiaTheme="minorEastAsia" w:hAnsi="Arial" w:cs="Arial"/>
          <w:sz w:val="22"/>
        </w:rPr>
        <w:t>trihaloacetimidate</w:t>
      </w:r>
      <w:proofErr w:type="spellEnd"/>
      <w:r w:rsidR="00067CBD">
        <w:rPr>
          <w:rFonts w:ascii="Arial" w:eastAsiaTheme="minorEastAsia" w:hAnsi="Arial" w:cs="Arial"/>
          <w:sz w:val="22"/>
        </w:rPr>
        <w:t xml:space="preserve"> formations </w:t>
      </w:r>
      <w:r w:rsidR="007A0E69">
        <w:rPr>
          <w:rFonts w:ascii="Arial" w:eastAsiaTheme="minorEastAsia" w:hAnsi="Arial" w:cs="Arial"/>
          <w:sz w:val="22"/>
        </w:rPr>
        <w:t xml:space="preserve">are performed in a </w:t>
      </w:r>
      <w:proofErr w:type="spellStart"/>
      <w:r w:rsidR="007A0E69">
        <w:rPr>
          <w:rFonts w:ascii="Arial" w:eastAsiaTheme="minorEastAsia" w:hAnsi="Arial" w:cs="Arial"/>
          <w:sz w:val="22"/>
        </w:rPr>
        <w:t>SyTracks</w:t>
      </w:r>
      <w:proofErr w:type="spellEnd"/>
      <w:r w:rsidR="009757E3">
        <w:rPr>
          <w:rFonts w:ascii="Arial" w:eastAsiaTheme="minorEastAsia" w:hAnsi="Arial" w:cs="Arial"/>
          <w:sz w:val="22"/>
        </w:rPr>
        <w:t xml:space="preserve"> 20 mL two chamber reaction</w:t>
      </w:r>
      <w:r w:rsidR="00067CBD">
        <w:rPr>
          <w:rFonts w:ascii="Arial" w:eastAsiaTheme="minorEastAsia" w:hAnsi="Arial" w:cs="Arial"/>
          <w:sz w:val="22"/>
        </w:rPr>
        <w:t xml:space="preserve"> </w:t>
      </w:r>
      <w:r w:rsidR="009757E3">
        <w:rPr>
          <w:rFonts w:ascii="Arial" w:eastAsiaTheme="minorEastAsia" w:hAnsi="Arial" w:cs="Arial"/>
          <w:sz w:val="22"/>
        </w:rPr>
        <w:t>vessel</w:t>
      </w:r>
      <w:r w:rsidR="00067CBD">
        <w:rPr>
          <w:rFonts w:ascii="Arial" w:eastAsiaTheme="minorEastAsia" w:hAnsi="Arial" w:cs="Arial"/>
          <w:sz w:val="22"/>
        </w:rPr>
        <w:t xml:space="preserve"> which consists of</w:t>
      </w:r>
      <w:r w:rsidR="00432F31">
        <w:rPr>
          <w:rFonts w:ascii="Arial" w:eastAsiaTheme="minorEastAsia" w:hAnsi="Arial" w:cs="Arial"/>
          <w:sz w:val="22"/>
        </w:rPr>
        <w:t xml:space="preserve"> two reaction chambers that are connected </w:t>
      </w:r>
      <w:r w:rsidR="00A9051A">
        <w:rPr>
          <w:rFonts w:ascii="Arial" w:eastAsiaTheme="minorEastAsia" w:hAnsi="Arial" w:cs="Arial"/>
          <w:sz w:val="22"/>
        </w:rPr>
        <w:t xml:space="preserve">by </w:t>
      </w:r>
      <w:r w:rsidR="00953109">
        <w:rPr>
          <w:rFonts w:ascii="Arial" w:eastAsiaTheme="minorEastAsia" w:hAnsi="Arial" w:cs="Arial"/>
          <w:sz w:val="22"/>
        </w:rPr>
        <w:t>glass tubing.</w:t>
      </w:r>
    </w:p>
    <w:p w14:paraId="31E2C711" w14:textId="71E9D09B" w:rsidR="005E06DA" w:rsidRPr="00EC292F" w:rsidRDefault="005E06DA" w:rsidP="00C2305C">
      <w:pPr>
        <w:rPr>
          <w:rFonts w:ascii="Arial" w:eastAsiaTheme="minorEastAsia" w:hAnsi="Arial" w:cs="Arial"/>
          <w:b/>
          <w:bCs/>
          <w:sz w:val="22"/>
        </w:rPr>
      </w:pPr>
      <w:r w:rsidRPr="00EC292F">
        <w:rPr>
          <w:rFonts w:ascii="Arial" w:eastAsiaTheme="minorEastAsia" w:hAnsi="Arial" w:cs="Arial"/>
          <w:b/>
          <w:bCs/>
          <w:sz w:val="22"/>
        </w:rPr>
        <w:t>General procedure A</w:t>
      </w:r>
      <w:r w:rsidR="00B1471D" w:rsidRPr="00EC292F">
        <w:rPr>
          <w:rFonts w:ascii="Arial" w:eastAsiaTheme="minorEastAsia" w:hAnsi="Arial" w:cs="Arial"/>
          <w:b/>
          <w:bCs/>
          <w:sz w:val="22"/>
        </w:rPr>
        <w:t>:</w:t>
      </w:r>
    </w:p>
    <w:p w14:paraId="4DDC972F" w14:textId="77C34C27" w:rsidR="00546514" w:rsidRDefault="00C2305C" w:rsidP="00C2305C">
      <w:pPr>
        <w:rPr>
          <w:rFonts w:ascii="Arial" w:eastAsiaTheme="minorEastAsia" w:hAnsi="Arial" w:cs="Arial"/>
          <w:sz w:val="22"/>
        </w:rPr>
      </w:pPr>
      <w:r w:rsidRPr="002730D7">
        <w:rPr>
          <w:rFonts w:ascii="Arial" w:eastAsiaTheme="minorEastAsia" w:hAnsi="Arial" w:cs="Arial"/>
          <w:sz w:val="22"/>
        </w:rPr>
        <w:t>2,2</w:t>
      </w:r>
      <w:r>
        <w:rPr>
          <w:rFonts w:ascii="Arial" w:eastAsiaTheme="minorEastAsia" w:hAnsi="Arial" w:cs="Arial"/>
          <w:sz w:val="22"/>
        </w:rPr>
        <w:t>,2</w:t>
      </w:r>
      <w:r w:rsidRPr="002730D7">
        <w:rPr>
          <w:rFonts w:ascii="Arial" w:eastAsiaTheme="minorEastAsia" w:hAnsi="Arial" w:cs="Arial"/>
          <w:sz w:val="22"/>
        </w:rPr>
        <w:t>-</w:t>
      </w:r>
      <w:r w:rsidR="00587307">
        <w:rPr>
          <w:rFonts w:ascii="Arial" w:eastAsiaTheme="minorEastAsia" w:hAnsi="Arial" w:cs="Arial"/>
          <w:sz w:val="22"/>
        </w:rPr>
        <w:t>tri</w:t>
      </w:r>
      <w:r w:rsidRPr="002730D7">
        <w:rPr>
          <w:rFonts w:ascii="Arial" w:eastAsiaTheme="minorEastAsia" w:hAnsi="Arial" w:cs="Arial"/>
          <w:sz w:val="22"/>
        </w:rPr>
        <w:t>fluoroacetamide (6 eq.) was added dissolved in pyridine (5 mL) in chamber A in a two-chamber reaction vessel. 2,3,4,6-tetra-</w:t>
      </w:r>
      <w:r w:rsidRPr="002730D7">
        <w:rPr>
          <w:rFonts w:ascii="Arial" w:eastAsiaTheme="minorEastAsia" w:hAnsi="Arial" w:cs="Arial"/>
          <w:i/>
          <w:iCs/>
          <w:sz w:val="22"/>
        </w:rPr>
        <w:t>O</w:t>
      </w:r>
      <w:r w:rsidRPr="002730D7">
        <w:rPr>
          <w:rFonts w:ascii="Arial" w:eastAsiaTheme="minorEastAsia" w:hAnsi="Arial" w:cs="Arial"/>
          <w:sz w:val="22"/>
        </w:rPr>
        <w:t>-acetyl</w:t>
      </w:r>
      <w:r w:rsidR="00496013">
        <w:rPr>
          <w:rFonts w:ascii="Arial" w:eastAsiaTheme="minorEastAsia" w:hAnsi="Arial" w:cs="Arial"/>
          <w:sz w:val="22"/>
        </w:rPr>
        <w:t>/benzyl</w:t>
      </w:r>
      <w:r w:rsidRPr="002730D7">
        <w:rPr>
          <w:rFonts w:ascii="Arial" w:eastAsiaTheme="minorEastAsia" w:hAnsi="Arial" w:cs="Arial"/>
          <w:sz w:val="22"/>
        </w:rPr>
        <w:t>-</w:t>
      </w:r>
      <w:r w:rsidRPr="002730D7">
        <w:rPr>
          <w:rFonts w:ascii="Arial" w:eastAsiaTheme="minorEastAsia" w:hAnsi="Arial" w:cs="Arial"/>
          <w:smallCaps/>
          <w:sz w:val="22"/>
        </w:rPr>
        <w:t>d</w:t>
      </w:r>
      <w:r w:rsidRPr="002730D7">
        <w:rPr>
          <w:rFonts w:ascii="Arial" w:eastAsiaTheme="minorEastAsia" w:hAnsi="Arial" w:cs="Arial"/>
          <w:sz w:val="22"/>
        </w:rPr>
        <w:t>-glucopyranose (500 mg</w:t>
      </w:r>
      <w:r w:rsidR="005E06DA">
        <w:rPr>
          <w:rFonts w:ascii="Arial" w:eastAsiaTheme="minorEastAsia" w:hAnsi="Arial" w:cs="Arial"/>
          <w:sz w:val="22"/>
        </w:rPr>
        <w:t xml:space="preserve"> scale</w:t>
      </w:r>
      <w:r w:rsidRPr="002730D7">
        <w:rPr>
          <w:rFonts w:ascii="Arial" w:eastAsiaTheme="minorEastAsia" w:hAnsi="Arial" w:cs="Arial"/>
          <w:sz w:val="22"/>
        </w:rPr>
        <w:t xml:space="preserve">, </w:t>
      </w:r>
      <w:r w:rsidR="005E06DA">
        <w:rPr>
          <w:rFonts w:ascii="Arial" w:eastAsiaTheme="minorEastAsia" w:hAnsi="Arial" w:cs="Arial"/>
          <w:sz w:val="22"/>
        </w:rPr>
        <w:t>1 eq.</w:t>
      </w:r>
      <w:r w:rsidRPr="002730D7">
        <w:rPr>
          <w:rFonts w:ascii="Arial" w:eastAsiaTheme="minorEastAsia" w:hAnsi="Arial" w:cs="Arial"/>
          <w:sz w:val="22"/>
        </w:rPr>
        <w:t>), K</w:t>
      </w:r>
      <w:r w:rsidRPr="002730D7">
        <w:rPr>
          <w:rFonts w:ascii="Arial" w:eastAsiaTheme="minorEastAsia" w:hAnsi="Arial" w:cs="Arial"/>
          <w:sz w:val="22"/>
          <w:vertAlign w:val="subscript"/>
        </w:rPr>
        <w:t>2</w:t>
      </w:r>
      <w:r w:rsidRPr="002730D7">
        <w:rPr>
          <w:rFonts w:ascii="Arial" w:eastAsiaTheme="minorEastAsia" w:hAnsi="Arial" w:cs="Arial"/>
          <w:sz w:val="22"/>
        </w:rPr>
        <w:t>CO</w:t>
      </w:r>
      <w:r w:rsidRPr="002730D7">
        <w:rPr>
          <w:rFonts w:ascii="Arial" w:eastAsiaTheme="minorEastAsia" w:hAnsi="Arial" w:cs="Arial"/>
          <w:sz w:val="22"/>
          <w:vertAlign w:val="subscript"/>
        </w:rPr>
        <w:t>3</w:t>
      </w:r>
      <w:r w:rsidRPr="002730D7">
        <w:rPr>
          <w:rFonts w:ascii="Arial" w:eastAsiaTheme="minorEastAsia" w:hAnsi="Arial" w:cs="Arial"/>
          <w:sz w:val="22"/>
        </w:rPr>
        <w:t xml:space="preserve"> </w:t>
      </w:r>
      <w:r w:rsidR="000C6C17">
        <w:rPr>
          <w:rFonts w:ascii="Arial" w:eastAsiaTheme="minorEastAsia" w:hAnsi="Arial" w:cs="Arial"/>
          <w:sz w:val="22"/>
        </w:rPr>
        <w:t>(</w:t>
      </w:r>
      <w:r w:rsidRPr="002730D7">
        <w:rPr>
          <w:rFonts w:ascii="Arial" w:eastAsiaTheme="minorEastAsia" w:hAnsi="Arial" w:cs="Arial"/>
          <w:sz w:val="22"/>
        </w:rPr>
        <w:t xml:space="preserve">0.4 </w:t>
      </w:r>
      <w:r w:rsidR="00546514">
        <w:rPr>
          <w:rFonts w:ascii="Arial" w:eastAsiaTheme="minorEastAsia" w:hAnsi="Arial" w:cs="Arial"/>
          <w:sz w:val="22"/>
        </w:rPr>
        <w:t>eq</w:t>
      </w:r>
      <w:r>
        <w:rPr>
          <w:rFonts w:ascii="Arial" w:eastAsiaTheme="minorEastAsia" w:hAnsi="Arial" w:cs="Arial"/>
          <w:sz w:val="22"/>
        </w:rPr>
        <w:t>.</w:t>
      </w:r>
      <w:r w:rsidR="00546514">
        <w:rPr>
          <w:rFonts w:ascii="Arial" w:eastAsiaTheme="minorEastAsia" w:hAnsi="Arial" w:cs="Arial"/>
          <w:sz w:val="22"/>
        </w:rPr>
        <w:t xml:space="preserve"> or 1.1 eq.</w:t>
      </w:r>
      <w:r w:rsidRPr="002730D7">
        <w:rPr>
          <w:rFonts w:ascii="Arial" w:eastAsiaTheme="minorEastAsia" w:hAnsi="Arial" w:cs="Arial"/>
          <w:sz w:val="22"/>
        </w:rPr>
        <w:t xml:space="preserve">) and DCM </w:t>
      </w:r>
      <w:r w:rsidR="004A439E">
        <w:rPr>
          <w:rFonts w:ascii="Arial" w:eastAsiaTheme="minorEastAsia" w:hAnsi="Arial" w:cs="Arial"/>
          <w:sz w:val="22"/>
        </w:rPr>
        <w:t xml:space="preserve">or THF </w:t>
      </w:r>
      <w:r w:rsidRPr="002730D7">
        <w:rPr>
          <w:rFonts w:ascii="Arial" w:eastAsiaTheme="minorEastAsia" w:hAnsi="Arial" w:cs="Arial"/>
          <w:sz w:val="22"/>
        </w:rPr>
        <w:t xml:space="preserve">(5 mL) was added to chamber B. The reaction vessel was closed tightly and </w:t>
      </w:r>
      <w:r w:rsidR="00EE00DE">
        <w:rPr>
          <w:rFonts w:ascii="Arial" w:eastAsiaTheme="minorEastAsia" w:hAnsi="Arial" w:cs="Arial"/>
          <w:sz w:val="22"/>
        </w:rPr>
        <w:t>trifluoroacetic anhydride</w:t>
      </w:r>
      <w:r w:rsidRPr="002730D7">
        <w:rPr>
          <w:rFonts w:ascii="Arial" w:eastAsiaTheme="minorEastAsia" w:hAnsi="Arial" w:cs="Arial"/>
          <w:sz w:val="22"/>
        </w:rPr>
        <w:t xml:space="preserve"> (5 </w:t>
      </w:r>
      <w:r w:rsidR="00546514">
        <w:rPr>
          <w:rFonts w:ascii="Arial" w:eastAsiaTheme="minorEastAsia" w:hAnsi="Arial" w:cs="Arial"/>
          <w:sz w:val="22"/>
        </w:rPr>
        <w:t>eq</w:t>
      </w:r>
      <w:r w:rsidRPr="002730D7">
        <w:rPr>
          <w:rFonts w:ascii="Arial" w:eastAsiaTheme="minorEastAsia" w:hAnsi="Arial" w:cs="Arial"/>
          <w:sz w:val="22"/>
        </w:rPr>
        <w:t>.) was injected through a septum into reaction chamber A. After 2</w:t>
      </w:r>
      <w:r w:rsidR="00546514">
        <w:rPr>
          <w:rFonts w:ascii="Arial" w:eastAsiaTheme="minorEastAsia" w:hAnsi="Arial" w:cs="Arial"/>
          <w:sz w:val="22"/>
        </w:rPr>
        <w:t>4</w:t>
      </w:r>
      <w:r w:rsidRPr="002730D7">
        <w:rPr>
          <w:rFonts w:ascii="Arial" w:eastAsiaTheme="minorEastAsia" w:hAnsi="Arial" w:cs="Arial"/>
          <w:sz w:val="22"/>
        </w:rPr>
        <w:t xml:space="preserve"> h </w:t>
      </w:r>
      <w:r w:rsidR="00546514">
        <w:rPr>
          <w:rFonts w:ascii="Arial" w:eastAsiaTheme="minorEastAsia" w:hAnsi="Arial" w:cs="Arial"/>
          <w:sz w:val="22"/>
        </w:rPr>
        <w:t xml:space="preserve">the </w:t>
      </w:r>
      <w:r w:rsidRPr="002730D7">
        <w:rPr>
          <w:rFonts w:ascii="Arial" w:eastAsiaTheme="minorEastAsia" w:hAnsi="Arial" w:cs="Arial"/>
          <w:sz w:val="22"/>
        </w:rPr>
        <w:t xml:space="preserve">reaction </w:t>
      </w:r>
      <w:r w:rsidR="00546514">
        <w:rPr>
          <w:rFonts w:ascii="Arial" w:eastAsiaTheme="minorEastAsia" w:hAnsi="Arial" w:cs="Arial"/>
          <w:sz w:val="22"/>
        </w:rPr>
        <w:t xml:space="preserve">vessel was opened inside the fume hood. </w:t>
      </w:r>
      <w:r w:rsidR="00BE0F84">
        <w:rPr>
          <w:rFonts w:ascii="Arial" w:eastAsiaTheme="minorEastAsia" w:hAnsi="Arial" w:cs="Arial"/>
          <w:sz w:val="22"/>
        </w:rPr>
        <w:t xml:space="preserve">And solids </w:t>
      </w:r>
      <w:r w:rsidR="00BF78EE">
        <w:rPr>
          <w:rFonts w:ascii="Arial" w:eastAsiaTheme="minorEastAsia" w:hAnsi="Arial" w:cs="Arial"/>
          <w:sz w:val="22"/>
        </w:rPr>
        <w:t xml:space="preserve">in chamber B filtered off using a syringe filter. </w:t>
      </w:r>
      <w:r w:rsidR="0004174E">
        <w:rPr>
          <w:rFonts w:ascii="Arial" w:eastAsiaTheme="minorEastAsia" w:hAnsi="Arial" w:cs="Arial"/>
          <w:sz w:val="22"/>
        </w:rPr>
        <w:t xml:space="preserve">The remaining solution is evaporated onto silica and purified by flash column chromatography. </w:t>
      </w:r>
    </w:p>
    <w:p w14:paraId="6BFE191C" w14:textId="4C90E3C5" w:rsidR="00BE1622" w:rsidRDefault="00EC292F" w:rsidP="00BE1622">
      <w:pPr>
        <w:rPr>
          <w:rFonts w:ascii="Arial" w:eastAsiaTheme="minorEastAsia" w:hAnsi="Arial" w:cs="Arial"/>
          <w:b/>
          <w:bCs/>
          <w:sz w:val="22"/>
        </w:rPr>
      </w:pPr>
      <w:r w:rsidRPr="00EC292F">
        <w:rPr>
          <w:rFonts w:ascii="Arial" w:eastAsiaTheme="minorEastAsia" w:hAnsi="Arial" w:cs="Arial"/>
          <w:b/>
          <w:bCs/>
          <w:sz w:val="22"/>
        </w:rPr>
        <w:t xml:space="preserve">General procedure </w:t>
      </w:r>
      <w:r>
        <w:rPr>
          <w:rFonts w:ascii="Arial" w:eastAsiaTheme="minorEastAsia" w:hAnsi="Arial" w:cs="Arial"/>
          <w:b/>
          <w:bCs/>
          <w:sz w:val="22"/>
        </w:rPr>
        <w:t>B</w:t>
      </w:r>
      <w:r w:rsidRPr="00EC292F">
        <w:rPr>
          <w:rFonts w:ascii="Arial" w:eastAsiaTheme="minorEastAsia" w:hAnsi="Arial" w:cs="Arial"/>
          <w:b/>
          <w:bCs/>
          <w:sz w:val="22"/>
        </w:rPr>
        <w:t>:</w:t>
      </w:r>
    </w:p>
    <w:p w14:paraId="4DF1473B" w14:textId="70EC55C5" w:rsidR="00EC292F" w:rsidRDefault="00EC292F" w:rsidP="00EC292F">
      <w:pPr>
        <w:rPr>
          <w:rFonts w:ascii="Arial" w:eastAsiaTheme="minorEastAsia" w:hAnsi="Arial" w:cs="Arial"/>
          <w:sz w:val="22"/>
        </w:rPr>
      </w:pPr>
      <w:r w:rsidRPr="002730D7">
        <w:rPr>
          <w:rFonts w:ascii="Arial" w:eastAsiaTheme="minorEastAsia" w:hAnsi="Arial" w:cs="Arial"/>
          <w:sz w:val="22"/>
        </w:rPr>
        <w:t>2,2</w:t>
      </w:r>
      <w:r>
        <w:rPr>
          <w:rFonts w:ascii="Arial" w:eastAsiaTheme="minorEastAsia" w:hAnsi="Arial" w:cs="Arial"/>
          <w:sz w:val="22"/>
        </w:rPr>
        <w:t>,2</w:t>
      </w:r>
      <w:r w:rsidRPr="002730D7">
        <w:rPr>
          <w:rFonts w:ascii="Arial" w:eastAsiaTheme="minorEastAsia" w:hAnsi="Arial" w:cs="Arial"/>
          <w:sz w:val="22"/>
        </w:rPr>
        <w:t>-</w:t>
      </w:r>
      <w:r>
        <w:rPr>
          <w:rFonts w:ascii="Arial" w:eastAsiaTheme="minorEastAsia" w:hAnsi="Arial" w:cs="Arial"/>
          <w:sz w:val="22"/>
        </w:rPr>
        <w:t>tri</w:t>
      </w:r>
      <w:r w:rsidRPr="002730D7">
        <w:rPr>
          <w:rFonts w:ascii="Arial" w:eastAsiaTheme="minorEastAsia" w:hAnsi="Arial" w:cs="Arial"/>
          <w:sz w:val="22"/>
        </w:rPr>
        <w:t>fluoroacetamide (6 eq.) was added dissolved in pyridine (5 mL) in chamber A in a two-chamber reaction vessel. 2,3,4,6-tetra-</w:t>
      </w:r>
      <w:r w:rsidRPr="002730D7">
        <w:rPr>
          <w:rFonts w:ascii="Arial" w:eastAsiaTheme="minorEastAsia" w:hAnsi="Arial" w:cs="Arial"/>
          <w:i/>
          <w:iCs/>
          <w:sz w:val="22"/>
        </w:rPr>
        <w:t>O</w:t>
      </w:r>
      <w:r w:rsidRPr="002730D7">
        <w:rPr>
          <w:rFonts w:ascii="Arial" w:eastAsiaTheme="minorEastAsia" w:hAnsi="Arial" w:cs="Arial"/>
          <w:sz w:val="22"/>
        </w:rPr>
        <w:t>-acetyl</w:t>
      </w:r>
      <w:r w:rsidR="0093366B">
        <w:rPr>
          <w:rFonts w:ascii="Arial" w:eastAsiaTheme="minorEastAsia" w:hAnsi="Arial" w:cs="Arial"/>
          <w:sz w:val="22"/>
        </w:rPr>
        <w:t>/benzyl</w:t>
      </w:r>
      <w:r w:rsidRPr="002730D7">
        <w:rPr>
          <w:rFonts w:ascii="Arial" w:eastAsiaTheme="minorEastAsia" w:hAnsi="Arial" w:cs="Arial"/>
          <w:sz w:val="22"/>
        </w:rPr>
        <w:t>-</w:t>
      </w:r>
      <w:r w:rsidRPr="002730D7">
        <w:rPr>
          <w:rFonts w:ascii="Arial" w:eastAsiaTheme="minorEastAsia" w:hAnsi="Arial" w:cs="Arial"/>
          <w:smallCaps/>
          <w:sz w:val="22"/>
        </w:rPr>
        <w:t>d</w:t>
      </w:r>
      <w:r w:rsidRPr="002730D7">
        <w:rPr>
          <w:rFonts w:ascii="Arial" w:eastAsiaTheme="minorEastAsia" w:hAnsi="Arial" w:cs="Arial"/>
          <w:sz w:val="22"/>
        </w:rPr>
        <w:t>-glucopyranose (500 mg</w:t>
      </w:r>
      <w:r>
        <w:rPr>
          <w:rFonts w:ascii="Arial" w:eastAsiaTheme="minorEastAsia" w:hAnsi="Arial" w:cs="Arial"/>
          <w:sz w:val="22"/>
        </w:rPr>
        <w:t xml:space="preserve"> scale</w:t>
      </w:r>
      <w:r w:rsidRPr="002730D7">
        <w:rPr>
          <w:rFonts w:ascii="Arial" w:eastAsiaTheme="minorEastAsia" w:hAnsi="Arial" w:cs="Arial"/>
          <w:sz w:val="22"/>
        </w:rPr>
        <w:t xml:space="preserve">, </w:t>
      </w:r>
      <w:r>
        <w:rPr>
          <w:rFonts w:ascii="Arial" w:eastAsiaTheme="minorEastAsia" w:hAnsi="Arial" w:cs="Arial"/>
          <w:sz w:val="22"/>
        </w:rPr>
        <w:t>1 eq.</w:t>
      </w:r>
      <w:r w:rsidRPr="002730D7">
        <w:rPr>
          <w:rFonts w:ascii="Arial" w:eastAsiaTheme="minorEastAsia" w:hAnsi="Arial" w:cs="Arial"/>
          <w:sz w:val="22"/>
        </w:rPr>
        <w:t xml:space="preserve">), </w:t>
      </w:r>
      <w:r w:rsidR="000C6C17">
        <w:rPr>
          <w:rFonts w:ascii="Arial" w:eastAsiaTheme="minorEastAsia" w:hAnsi="Arial" w:cs="Arial"/>
          <w:sz w:val="22"/>
        </w:rPr>
        <w:t>DBU (</w:t>
      </w:r>
      <w:r w:rsidR="00806FEA">
        <w:rPr>
          <w:rFonts w:ascii="Arial" w:eastAsiaTheme="minorEastAsia" w:hAnsi="Arial" w:cs="Arial"/>
          <w:sz w:val="22"/>
        </w:rPr>
        <w:t>3 drops)</w:t>
      </w:r>
      <w:r w:rsidRPr="002730D7">
        <w:rPr>
          <w:rFonts w:ascii="Arial" w:eastAsiaTheme="minorEastAsia" w:hAnsi="Arial" w:cs="Arial"/>
          <w:sz w:val="22"/>
        </w:rPr>
        <w:t xml:space="preserve"> and DCM </w:t>
      </w:r>
      <w:r>
        <w:rPr>
          <w:rFonts w:ascii="Arial" w:eastAsiaTheme="minorEastAsia" w:hAnsi="Arial" w:cs="Arial"/>
          <w:sz w:val="22"/>
        </w:rPr>
        <w:t xml:space="preserve">or THF </w:t>
      </w:r>
      <w:r w:rsidRPr="002730D7">
        <w:rPr>
          <w:rFonts w:ascii="Arial" w:eastAsiaTheme="minorEastAsia" w:hAnsi="Arial" w:cs="Arial"/>
          <w:sz w:val="22"/>
        </w:rPr>
        <w:t xml:space="preserve">(5 mL) was added to chamber B. The reaction vessel was closed tightly and </w:t>
      </w:r>
      <w:r>
        <w:rPr>
          <w:rFonts w:ascii="Arial" w:eastAsiaTheme="minorEastAsia" w:hAnsi="Arial" w:cs="Arial"/>
          <w:sz w:val="22"/>
        </w:rPr>
        <w:t>trifluoroacetic anhydride</w:t>
      </w:r>
      <w:r w:rsidRPr="002730D7">
        <w:rPr>
          <w:rFonts w:ascii="Arial" w:eastAsiaTheme="minorEastAsia" w:hAnsi="Arial" w:cs="Arial"/>
          <w:sz w:val="22"/>
        </w:rPr>
        <w:t xml:space="preserve"> (5 </w:t>
      </w:r>
      <w:r>
        <w:rPr>
          <w:rFonts w:ascii="Arial" w:eastAsiaTheme="minorEastAsia" w:hAnsi="Arial" w:cs="Arial"/>
          <w:sz w:val="22"/>
        </w:rPr>
        <w:t>eq</w:t>
      </w:r>
      <w:r w:rsidRPr="002730D7">
        <w:rPr>
          <w:rFonts w:ascii="Arial" w:eastAsiaTheme="minorEastAsia" w:hAnsi="Arial" w:cs="Arial"/>
          <w:sz w:val="22"/>
        </w:rPr>
        <w:t>.) was injected through a septum into reaction chamber A.</w:t>
      </w:r>
      <w:r w:rsidR="00AF7802">
        <w:rPr>
          <w:rFonts w:ascii="Arial" w:eastAsiaTheme="minorEastAsia" w:hAnsi="Arial" w:cs="Arial"/>
          <w:sz w:val="22"/>
        </w:rPr>
        <w:t xml:space="preserve"> Before opening the reaction </w:t>
      </w:r>
      <w:proofErr w:type="gramStart"/>
      <w:r w:rsidR="00AF7802">
        <w:rPr>
          <w:rFonts w:ascii="Arial" w:eastAsiaTheme="minorEastAsia" w:hAnsi="Arial" w:cs="Arial"/>
          <w:sz w:val="22"/>
        </w:rPr>
        <w:t>vessel</w:t>
      </w:r>
      <w:proofErr w:type="gramEnd"/>
      <w:r w:rsidR="00AF7802">
        <w:rPr>
          <w:rFonts w:ascii="Arial" w:eastAsiaTheme="minorEastAsia" w:hAnsi="Arial" w:cs="Arial"/>
          <w:sz w:val="22"/>
        </w:rPr>
        <w:t xml:space="preserve"> a dry column was p</w:t>
      </w:r>
      <w:r w:rsidR="00165F59">
        <w:rPr>
          <w:rFonts w:ascii="Arial" w:eastAsiaTheme="minorEastAsia" w:hAnsi="Arial" w:cs="Arial"/>
          <w:sz w:val="22"/>
        </w:rPr>
        <w:t xml:space="preserve">acked and rinsed with </w:t>
      </w:r>
      <w:r w:rsidR="00502232">
        <w:rPr>
          <w:rFonts w:ascii="Arial" w:eastAsiaTheme="minorEastAsia" w:hAnsi="Arial" w:cs="Arial"/>
          <w:sz w:val="22"/>
        </w:rPr>
        <w:t>1</w:t>
      </w:r>
      <w:r w:rsidR="00165F59">
        <w:rPr>
          <w:rFonts w:ascii="Arial" w:eastAsiaTheme="minorEastAsia" w:hAnsi="Arial" w:cs="Arial"/>
          <w:sz w:val="22"/>
        </w:rPr>
        <w:t>% Et</w:t>
      </w:r>
      <w:r w:rsidR="00165F59" w:rsidRPr="00502232">
        <w:rPr>
          <w:rFonts w:ascii="Arial" w:eastAsiaTheme="minorEastAsia" w:hAnsi="Arial" w:cs="Arial"/>
          <w:sz w:val="22"/>
          <w:vertAlign w:val="subscript"/>
        </w:rPr>
        <w:t>3</w:t>
      </w:r>
      <w:r w:rsidR="00165F59">
        <w:rPr>
          <w:rFonts w:ascii="Arial" w:eastAsiaTheme="minorEastAsia" w:hAnsi="Arial" w:cs="Arial"/>
          <w:sz w:val="22"/>
        </w:rPr>
        <w:t>N in n-heptane followed by n-heptane.</w:t>
      </w:r>
      <w:r w:rsidRPr="002730D7">
        <w:rPr>
          <w:rFonts w:ascii="Arial" w:eastAsiaTheme="minorEastAsia" w:hAnsi="Arial" w:cs="Arial"/>
          <w:sz w:val="22"/>
        </w:rPr>
        <w:t xml:space="preserve"> After 2</w:t>
      </w:r>
      <w:r>
        <w:rPr>
          <w:rFonts w:ascii="Arial" w:eastAsiaTheme="minorEastAsia" w:hAnsi="Arial" w:cs="Arial"/>
          <w:sz w:val="22"/>
        </w:rPr>
        <w:t>4</w:t>
      </w:r>
      <w:r w:rsidRPr="002730D7">
        <w:rPr>
          <w:rFonts w:ascii="Arial" w:eastAsiaTheme="minorEastAsia" w:hAnsi="Arial" w:cs="Arial"/>
          <w:sz w:val="22"/>
        </w:rPr>
        <w:t xml:space="preserve"> h </w:t>
      </w:r>
      <w:r>
        <w:rPr>
          <w:rFonts w:ascii="Arial" w:eastAsiaTheme="minorEastAsia" w:hAnsi="Arial" w:cs="Arial"/>
          <w:sz w:val="22"/>
        </w:rPr>
        <w:t xml:space="preserve">the </w:t>
      </w:r>
      <w:r w:rsidRPr="002730D7">
        <w:rPr>
          <w:rFonts w:ascii="Arial" w:eastAsiaTheme="minorEastAsia" w:hAnsi="Arial" w:cs="Arial"/>
          <w:sz w:val="22"/>
        </w:rPr>
        <w:t xml:space="preserve">reaction </w:t>
      </w:r>
      <w:r>
        <w:rPr>
          <w:rFonts w:ascii="Arial" w:eastAsiaTheme="minorEastAsia" w:hAnsi="Arial" w:cs="Arial"/>
          <w:sz w:val="22"/>
        </w:rPr>
        <w:t>vessel was opened inside the fume hood</w:t>
      </w:r>
      <w:r w:rsidR="008618F5">
        <w:rPr>
          <w:rFonts w:ascii="Arial" w:eastAsiaTheme="minorEastAsia" w:hAnsi="Arial" w:cs="Arial"/>
          <w:sz w:val="22"/>
        </w:rPr>
        <w:t xml:space="preserve">, </w:t>
      </w:r>
      <w:r w:rsidR="003A5D5A">
        <w:rPr>
          <w:rFonts w:ascii="Arial" w:eastAsiaTheme="minorEastAsia" w:hAnsi="Arial" w:cs="Arial"/>
          <w:sz w:val="22"/>
        </w:rPr>
        <w:t xml:space="preserve">the contents transferred </w:t>
      </w:r>
      <w:r w:rsidR="008618F5">
        <w:rPr>
          <w:rFonts w:ascii="Arial" w:eastAsiaTheme="minorEastAsia" w:hAnsi="Arial" w:cs="Arial"/>
          <w:sz w:val="22"/>
        </w:rPr>
        <w:t>to the top of the dry column and purified by means of dry column vacuum chromatography.</w:t>
      </w:r>
      <w:r w:rsidR="00E92C12">
        <w:rPr>
          <w:rFonts w:ascii="Arial" w:eastAsiaTheme="minorEastAsia" w:hAnsi="Arial" w:cs="Arial"/>
          <w:sz w:val="22"/>
        </w:rPr>
        <w:fldChar w:fldCharType="begin"/>
      </w:r>
      <w:r w:rsidR="00E92C12">
        <w:rPr>
          <w:rFonts w:ascii="Arial" w:eastAsiaTheme="minorEastAsia" w:hAnsi="Arial" w:cs="Arial"/>
          <w:sz w:val="22"/>
        </w:rPr>
        <w:instrText xml:space="preserve"> ADDIN ZOTERO_ITEM CSL_CITATION {"citationID":"kZ4YpVFn","properties":{"formattedCitation":"\\super [1]\\nosupersub{}","plainCitation":"[1]","noteIndex":0},"citationItems":[{"id":614,"uris":["http://zotero.org/groups/5168340/items/59SREAI6"],"itemData":{"id":614,"type":"article-journal","abstract":"Chromatographic purification is an integrated part of organic synthesis. The Dry Column Vacuum Chromatography presented here, has excellent resolving power, is easily applied to large scale chromatography (up to 100 g) and is fast. Furthermore, the technique is economical and environmentally friendly due to significant reductions in solvent and the amount of silica used. Therefore, it is an excellent alternative to the commonly used Flash Column Chromatography for purification in organic synthesis.","container-title":"Synthesis","DOI":"10.1055/s-2001-18722","ISSN":"0039-7881, 1437-210X","issue":"16","journalAbbreviation":"Synthesis","language":"en","page":"s-2001-18722","source":"DOI.org (Crossref)","title":"Dry Column Vacuum Chromatography","volume":"2001","author":[{"family":"Pedersen","given":"Daniel"},{"family":"Rosenbohm","given":"Christoph"}],"issued":{"date-parts":[["2004",8,5]]}}}],"schema":"https://github.com/citation-style-language/schema/raw/master/csl-citation.json"} </w:instrText>
      </w:r>
      <w:r w:rsidR="00E92C12">
        <w:rPr>
          <w:rFonts w:ascii="Arial" w:eastAsiaTheme="minorEastAsia" w:hAnsi="Arial" w:cs="Arial"/>
          <w:sz w:val="22"/>
        </w:rPr>
        <w:fldChar w:fldCharType="separate"/>
      </w:r>
      <w:r w:rsidR="00E92C12" w:rsidRPr="00E92C12">
        <w:rPr>
          <w:rFonts w:ascii="Arial" w:hAnsi="Arial" w:cs="Arial"/>
          <w:kern w:val="0"/>
          <w:sz w:val="22"/>
          <w:vertAlign w:val="superscript"/>
        </w:rPr>
        <w:t>[1]</w:t>
      </w:r>
      <w:r w:rsidR="00E92C12">
        <w:rPr>
          <w:rFonts w:ascii="Arial" w:eastAsiaTheme="minorEastAsia" w:hAnsi="Arial" w:cs="Arial"/>
          <w:sz w:val="22"/>
        </w:rPr>
        <w:fldChar w:fldCharType="end"/>
      </w:r>
    </w:p>
    <w:p w14:paraId="738410B9" w14:textId="77777777" w:rsidR="000D6320" w:rsidRPr="002730D7" w:rsidRDefault="000D6320" w:rsidP="00E47558">
      <w:pPr>
        <w:rPr>
          <w:rFonts w:ascii="Arial" w:eastAsiaTheme="minorEastAsia" w:hAnsi="Arial" w:cs="Arial"/>
          <w:b/>
          <w:bCs/>
          <w:sz w:val="22"/>
        </w:rPr>
      </w:pPr>
    </w:p>
    <w:p w14:paraId="1B708B3A" w14:textId="3F0C7DA7" w:rsidR="00F81594" w:rsidRPr="00CC18DC" w:rsidRDefault="00CC18DC" w:rsidP="00967EC6">
      <w:pPr>
        <w:rPr>
          <w:rFonts w:ascii="Arial" w:eastAsiaTheme="minorEastAsia" w:hAnsi="Arial" w:cs="Arial"/>
          <w:b/>
          <w:bCs/>
          <w:sz w:val="22"/>
          <w:lang w:val="it-IT"/>
        </w:rPr>
      </w:pPr>
      <w:r>
        <w:rPr>
          <w:rFonts w:ascii="Arial" w:eastAsiaTheme="minorEastAsia" w:hAnsi="Arial" w:cs="Arial"/>
          <w:noProof/>
          <w:sz w:val="22"/>
        </w:rPr>
        <w:lastRenderedPageBreak/>
        <w:object w:dxaOrig="7879" w:dyaOrig="3041" w14:anchorId="63087641">
          <v:shape id="_x0000_s1038" type="#_x0000_t75" style="position:absolute;left:0;text-align:left;margin-left:0;margin-top:18.05pt;width:101.75pt;height:78.6pt;z-index:251672576;mso-position-horizontal:center;mso-position-horizontal-relative:margin">
            <v:imagedata r:id="rId9" o:title=""/>
            <w10:wrap type="topAndBottom" anchorx="margin"/>
          </v:shape>
          <o:OLEObject Type="Embed" ProgID="ChemDraw_x64.Document.6.0" ShapeID="_x0000_s1038" DrawAspect="Content" ObjectID="_1818588933" r:id="rId10"/>
        </w:object>
      </w:r>
      <w:r w:rsidR="000D6320" w:rsidRPr="00CC18DC">
        <w:rPr>
          <w:rFonts w:ascii="Arial" w:eastAsiaTheme="minorEastAsia" w:hAnsi="Arial" w:cs="Arial"/>
          <w:b/>
          <w:bCs/>
          <w:i/>
          <w:iCs/>
          <w:sz w:val="22"/>
          <w:lang w:val="it-IT"/>
        </w:rPr>
        <w:t>O</w:t>
      </w:r>
      <w:r w:rsidR="000D6320" w:rsidRPr="00CC18DC">
        <w:rPr>
          <w:rFonts w:ascii="Arial" w:eastAsiaTheme="minorEastAsia" w:hAnsi="Arial" w:cs="Arial"/>
          <w:b/>
          <w:bCs/>
          <w:sz w:val="22"/>
          <w:lang w:val="it-IT"/>
        </w:rPr>
        <w:t>-(2,3,4,6-tetra-</w:t>
      </w:r>
      <w:r w:rsidR="000D6320" w:rsidRPr="00CC18DC">
        <w:rPr>
          <w:rFonts w:ascii="Arial" w:eastAsiaTheme="minorEastAsia" w:hAnsi="Arial" w:cs="Arial"/>
          <w:b/>
          <w:bCs/>
          <w:i/>
          <w:iCs/>
          <w:sz w:val="22"/>
          <w:lang w:val="it-IT"/>
        </w:rPr>
        <w:t>O</w:t>
      </w:r>
      <w:r w:rsidR="000D6320" w:rsidRPr="00CC18DC">
        <w:rPr>
          <w:rFonts w:ascii="Arial" w:eastAsiaTheme="minorEastAsia" w:hAnsi="Arial" w:cs="Arial"/>
          <w:b/>
          <w:bCs/>
          <w:sz w:val="22"/>
          <w:lang w:val="it-IT"/>
        </w:rPr>
        <w:t>-benzyl-</w:t>
      </w:r>
      <w:r w:rsidR="000D6320" w:rsidRPr="002730D7">
        <w:rPr>
          <w:rFonts w:ascii="Arial" w:eastAsiaTheme="minorEastAsia" w:hAnsi="Arial" w:cs="Arial"/>
          <w:b/>
          <w:bCs/>
          <w:sz w:val="22"/>
        </w:rPr>
        <w:t>α</w:t>
      </w:r>
      <w:r w:rsidR="000D6320" w:rsidRPr="00CC18DC">
        <w:rPr>
          <w:rFonts w:ascii="Arial" w:eastAsiaTheme="minorEastAsia" w:hAnsi="Arial" w:cs="Arial"/>
          <w:b/>
          <w:bCs/>
          <w:sz w:val="22"/>
          <w:lang w:val="it-IT"/>
        </w:rPr>
        <w:t>-</w:t>
      </w:r>
      <w:r w:rsidR="000D6320" w:rsidRPr="00CC18DC">
        <w:rPr>
          <w:rFonts w:ascii="Arial" w:eastAsiaTheme="minorEastAsia" w:hAnsi="Arial" w:cs="Arial"/>
          <w:b/>
          <w:bCs/>
          <w:smallCaps/>
          <w:sz w:val="22"/>
          <w:lang w:val="it-IT"/>
        </w:rPr>
        <w:t>d</w:t>
      </w:r>
      <w:r w:rsidR="000D6320" w:rsidRPr="00CC18DC">
        <w:rPr>
          <w:rFonts w:ascii="Arial" w:eastAsiaTheme="minorEastAsia" w:hAnsi="Arial" w:cs="Arial"/>
          <w:b/>
          <w:bCs/>
          <w:sz w:val="22"/>
          <w:lang w:val="it-IT"/>
        </w:rPr>
        <w:t>-glucopyranosyl) trifluoroacetimidate (</w:t>
      </w:r>
      <w:r w:rsidR="001E502D" w:rsidRPr="001E502D">
        <w:rPr>
          <w:rFonts w:ascii="Arial" w:eastAsiaTheme="minorEastAsia" w:hAnsi="Arial" w:cs="Arial"/>
          <w:b/>
          <w:bCs/>
          <w:sz w:val="22"/>
          <w:lang w:val="it-IT"/>
        </w:rPr>
        <w:t>3</w:t>
      </w:r>
      <w:r w:rsidR="000D6320" w:rsidRPr="00CC18DC">
        <w:rPr>
          <w:rFonts w:ascii="Arial" w:eastAsiaTheme="minorEastAsia" w:hAnsi="Arial" w:cs="Arial"/>
          <w:b/>
          <w:bCs/>
          <w:sz w:val="22"/>
          <w:lang w:val="it-IT"/>
        </w:rPr>
        <w:t>-</w:t>
      </w:r>
      <w:r w:rsidR="000D6320" w:rsidRPr="002730D7">
        <w:rPr>
          <w:rFonts w:ascii="Arial" w:eastAsiaTheme="minorEastAsia" w:hAnsi="Arial" w:cs="Arial"/>
          <w:b/>
          <w:bCs/>
          <w:sz w:val="22"/>
        </w:rPr>
        <w:t>α</w:t>
      </w:r>
      <w:r w:rsidR="000D6320" w:rsidRPr="00CC18DC">
        <w:rPr>
          <w:rFonts w:ascii="Arial" w:eastAsiaTheme="minorEastAsia" w:hAnsi="Arial" w:cs="Arial"/>
          <w:b/>
          <w:bCs/>
          <w:sz w:val="22"/>
          <w:lang w:val="it-IT"/>
        </w:rPr>
        <w:t>)</w:t>
      </w:r>
    </w:p>
    <w:p w14:paraId="1203AEF8" w14:textId="73D05C44" w:rsidR="0020497B" w:rsidRDefault="0020497B" w:rsidP="00E47558">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The synthesis and purification </w:t>
      </w:r>
      <w:proofErr w:type="gramStart"/>
      <w:r>
        <w:rPr>
          <w:rFonts w:ascii="Arial" w:hAnsi="Arial" w:cs="Arial"/>
          <w:sz w:val="22"/>
          <w:szCs w:val="22"/>
        </w:rPr>
        <w:t>was</w:t>
      </w:r>
      <w:proofErr w:type="gramEnd"/>
      <w:r>
        <w:rPr>
          <w:rFonts w:ascii="Arial" w:hAnsi="Arial" w:cs="Arial"/>
          <w:sz w:val="22"/>
          <w:szCs w:val="22"/>
        </w:rPr>
        <w:t xml:space="preserve"> performed in line with general procedure B.</w:t>
      </w:r>
    </w:p>
    <w:p w14:paraId="6D34B97B" w14:textId="06311191" w:rsidR="0035294D" w:rsidRDefault="0035294D" w:rsidP="00E47558">
      <w:pPr>
        <w:pStyle w:val="NormalWeb"/>
        <w:spacing w:before="0" w:beforeAutospacing="0" w:after="0" w:afterAutospacing="0" w:line="360" w:lineRule="auto"/>
        <w:rPr>
          <w:rFonts w:ascii="Arial" w:hAnsi="Arial" w:cs="Arial"/>
          <w:sz w:val="22"/>
          <w:szCs w:val="22"/>
        </w:rPr>
      </w:pPr>
      <w:r>
        <w:rPr>
          <w:rFonts w:ascii="Arial" w:hAnsi="Arial" w:cs="Arial"/>
          <w:sz w:val="22"/>
          <w:szCs w:val="22"/>
        </w:rPr>
        <w:t>Description: Colorless syrup.</w:t>
      </w:r>
    </w:p>
    <w:p w14:paraId="7EB2BFDC" w14:textId="57E234A4" w:rsidR="0020497B" w:rsidRDefault="00B92975" w:rsidP="00E47558">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Yield </w:t>
      </w:r>
      <w:r w:rsidRPr="00B92975">
        <w:rPr>
          <w:rFonts w:ascii="Arial" w:hAnsi="Arial" w:cs="Arial"/>
          <w:b/>
          <w:bCs/>
          <w:sz w:val="22"/>
          <w:szCs w:val="22"/>
        </w:rPr>
        <w:t>52%</w:t>
      </w:r>
      <w:r w:rsidR="002F53FA">
        <w:rPr>
          <w:rFonts w:ascii="Arial" w:hAnsi="Arial" w:cs="Arial"/>
          <w:sz w:val="22"/>
          <w:szCs w:val="22"/>
        </w:rPr>
        <w:t xml:space="preserve"> </w:t>
      </w:r>
    </w:p>
    <w:p w14:paraId="12651B79" w14:textId="5677B109" w:rsidR="00967EC6" w:rsidRDefault="00967EC6" w:rsidP="00E47558">
      <w:pPr>
        <w:pStyle w:val="NormalWeb"/>
        <w:spacing w:before="0" w:beforeAutospacing="0" w:after="0" w:afterAutospacing="0" w:line="360" w:lineRule="auto"/>
        <w:rPr>
          <w:rFonts w:ascii="Arial" w:hAnsi="Arial" w:cs="Arial"/>
          <w:sz w:val="22"/>
          <w:szCs w:val="22"/>
        </w:rPr>
      </w:pPr>
      <w:r>
        <w:rPr>
          <w:rFonts w:ascii="Arial" w:hAnsi="Arial" w:cs="Arial"/>
          <w:sz w:val="22"/>
          <w:szCs w:val="22"/>
        </w:rPr>
        <w:t>A mixture of the α/ß anomers of the product can be acquired using general procedure A.</w:t>
      </w:r>
    </w:p>
    <w:p w14:paraId="04ED61BA" w14:textId="3C878889" w:rsidR="004E43A4" w:rsidRDefault="00967EC6" w:rsidP="00E47558">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Yield </w:t>
      </w:r>
      <w:r w:rsidR="00593C96" w:rsidRPr="00593C96">
        <w:rPr>
          <w:rFonts w:ascii="Arial" w:hAnsi="Arial" w:cs="Arial"/>
          <w:b/>
          <w:bCs/>
          <w:sz w:val="22"/>
          <w:szCs w:val="22"/>
        </w:rPr>
        <w:t>44%</w:t>
      </w:r>
      <w:r w:rsidR="00593C96">
        <w:rPr>
          <w:rFonts w:ascii="Arial" w:hAnsi="Arial" w:cs="Arial"/>
          <w:sz w:val="22"/>
          <w:szCs w:val="22"/>
        </w:rPr>
        <w:t>, α/ß-ratio</w:t>
      </w:r>
      <w:r w:rsidR="004E43A4">
        <w:rPr>
          <w:rFonts w:ascii="Arial" w:hAnsi="Arial" w:cs="Arial"/>
          <w:sz w:val="22"/>
          <w:szCs w:val="22"/>
        </w:rPr>
        <w:t>:</w:t>
      </w:r>
      <w:r w:rsidR="00593C96">
        <w:rPr>
          <w:rFonts w:ascii="Arial" w:hAnsi="Arial" w:cs="Arial"/>
          <w:sz w:val="22"/>
          <w:szCs w:val="22"/>
        </w:rPr>
        <w:t xml:space="preserve"> 38/62</w:t>
      </w:r>
    </w:p>
    <w:p w14:paraId="23073F1F" w14:textId="605EE7CA" w:rsidR="000D6320" w:rsidRPr="002730D7" w:rsidRDefault="000D6320" w:rsidP="00E47558">
      <w:pPr>
        <w:pStyle w:val="NormalWeb"/>
        <w:spacing w:before="0" w:beforeAutospacing="0" w:after="0" w:afterAutospacing="0" w:line="360" w:lineRule="auto"/>
        <w:rPr>
          <w:rFonts w:ascii="Arial" w:hAnsi="Arial" w:cs="Arial"/>
          <w:sz w:val="22"/>
          <w:szCs w:val="22"/>
        </w:rPr>
      </w:pPr>
      <w:r w:rsidRPr="002730D7">
        <w:rPr>
          <w:rFonts w:ascii="Arial" w:hAnsi="Arial" w:cs="Arial"/>
          <w:sz w:val="22"/>
          <w:szCs w:val="22"/>
        </w:rPr>
        <w:t>Data presented is in accordance with literature values</w:t>
      </w:r>
      <w:r w:rsidR="00941996">
        <w:rPr>
          <w:rFonts w:ascii="Arial" w:hAnsi="Arial" w:cs="Arial"/>
          <w:sz w:val="22"/>
          <w:szCs w:val="22"/>
        </w:rPr>
        <w:fldChar w:fldCharType="begin"/>
      </w:r>
      <w:r w:rsidR="00941996">
        <w:rPr>
          <w:rFonts w:ascii="Arial" w:hAnsi="Arial" w:cs="Arial"/>
          <w:sz w:val="22"/>
          <w:szCs w:val="22"/>
        </w:rPr>
        <w:instrText xml:space="preserve"> ADDIN ZOTERO_ITEM CSL_CITATION {"citationID":"SZrATB8m","properties":{"formattedCitation":"\\super [2]\\nosupersub{}","plainCitation":"[2]","noteIndex":0},"citationItems":[{"id":598,"uris":["http://zotero.org/groups/5168340/items/AT6PAAYF"],"itemData":{"id":598,"type":"article-journal","container-title":"Tetrahedron","DOI":"10.1016/S0040-4020(02)00305-8","ISSN":"00404020","issue":"18","journalAbbreviation":"Tetrahedron","language":"en","page":"3579-3588","source":"DOI.org (Crossref)","title":"Allyl, epoxy and glycosyl perfluoroimidates. One-pot preparation and reaction","volume":"58","author":[{"family":"Nakajima","given":"Noriyuki"},{"family":"Saito","given":"Miho"},{"family":"Kudo","given":"Masabumi"},{"family":"Ubukata","given":"Makoto"}],"issued":{"date-parts":[["2002",4]]}}}],"schema":"https://github.com/citation-style-language/schema/raw/master/csl-citation.json"} </w:instrText>
      </w:r>
      <w:r w:rsidR="00941996">
        <w:rPr>
          <w:rFonts w:ascii="Arial" w:hAnsi="Arial" w:cs="Arial"/>
          <w:sz w:val="22"/>
          <w:szCs w:val="22"/>
        </w:rPr>
        <w:fldChar w:fldCharType="separate"/>
      </w:r>
      <w:r w:rsidR="00941996" w:rsidRPr="00941996">
        <w:rPr>
          <w:rFonts w:ascii="Arial" w:hAnsi="Arial" w:cs="Arial"/>
          <w:sz w:val="22"/>
          <w:vertAlign w:val="superscript"/>
        </w:rPr>
        <w:t>[2]</w:t>
      </w:r>
      <w:r w:rsidR="00941996">
        <w:rPr>
          <w:rFonts w:ascii="Arial" w:hAnsi="Arial" w:cs="Arial"/>
          <w:sz w:val="22"/>
          <w:szCs w:val="22"/>
        </w:rPr>
        <w:fldChar w:fldCharType="end"/>
      </w:r>
    </w:p>
    <w:p w14:paraId="680D5E94" w14:textId="77777777" w:rsidR="000D6320" w:rsidRPr="002730D7" w:rsidRDefault="000D6320" w:rsidP="00E47558">
      <w:pPr>
        <w:pStyle w:val="NoSpacing"/>
        <w:spacing w:line="360" w:lineRule="auto"/>
        <w:rPr>
          <w:rFonts w:ascii="Arial" w:hAnsi="Arial" w:cs="Arial"/>
          <w:b/>
          <w:bCs/>
          <w:vertAlign w:val="superscript"/>
        </w:rPr>
      </w:pPr>
    </w:p>
    <w:p w14:paraId="63F23732" w14:textId="77777777"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w:t>
      </w:r>
      <w:r w:rsidRPr="002730D7">
        <w:rPr>
          <w:rFonts w:ascii="Arial" w:hAnsi="Arial" w:cs="Arial"/>
          <w:vertAlign w:val="subscript"/>
        </w:rPr>
        <w:t>3</w:t>
      </w:r>
      <w:r w:rsidRPr="002730D7">
        <w:rPr>
          <w:rFonts w:ascii="Arial" w:hAnsi="Arial" w:cs="Arial"/>
        </w:rPr>
        <w:t xml:space="preserve">) δ 8.48 (s, 1H, </w:t>
      </w:r>
      <w:r w:rsidRPr="002730D7">
        <w:rPr>
          <w:rFonts w:ascii="Arial" w:hAnsi="Arial" w:cs="Arial"/>
          <w:b/>
          <w:bCs/>
        </w:rPr>
        <w:t>NH</w:t>
      </w:r>
      <w:r w:rsidRPr="002730D7">
        <w:rPr>
          <w:rFonts w:ascii="Arial" w:hAnsi="Arial" w:cs="Arial"/>
        </w:rPr>
        <w:t xml:space="preserve">), 7.35 – 7.27 (m, 18H, </w:t>
      </w:r>
      <w:r w:rsidRPr="002730D7">
        <w:rPr>
          <w:rFonts w:ascii="Arial" w:hAnsi="Arial" w:cs="Arial"/>
          <w:b/>
          <w:bCs/>
        </w:rPr>
        <w:t>Ph</w:t>
      </w:r>
      <w:r w:rsidRPr="002730D7">
        <w:rPr>
          <w:rFonts w:ascii="Arial" w:hAnsi="Arial" w:cs="Arial"/>
        </w:rPr>
        <w:t xml:space="preserve">), 7.15 (dd, </w:t>
      </w:r>
      <w:r w:rsidRPr="002730D7">
        <w:rPr>
          <w:rFonts w:ascii="Arial" w:hAnsi="Arial" w:cs="Arial"/>
          <w:i/>
          <w:iCs/>
        </w:rPr>
        <w:t>J</w:t>
      </w:r>
      <w:r w:rsidRPr="002730D7">
        <w:rPr>
          <w:rFonts w:ascii="Arial" w:hAnsi="Arial" w:cs="Arial"/>
        </w:rPr>
        <w:t xml:space="preserve"> = 7.2, 2.3 Hz, 2H, </w:t>
      </w:r>
      <w:r w:rsidRPr="002730D7">
        <w:rPr>
          <w:rFonts w:ascii="Arial" w:hAnsi="Arial" w:cs="Arial"/>
          <w:b/>
          <w:bCs/>
        </w:rPr>
        <w:t>Ph</w:t>
      </w:r>
      <w:r w:rsidRPr="002730D7">
        <w:rPr>
          <w:rFonts w:ascii="Arial" w:hAnsi="Arial" w:cs="Arial"/>
        </w:rPr>
        <w:t xml:space="preserve">), 6.53 (d, </w:t>
      </w:r>
      <w:r w:rsidRPr="002730D7">
        <w:rPr>
          <w:rFonts w:ascii="Arial" w:hAnsi="Arial" w:cs="Arial"/>
          <w:i/>
          <w:iCs/>
        </w:rPr>
        <w:t>J</w:t>
      </w:r>
      <w:r w:rsidRPr="002730D7">
        <w:rPr>
          <w:rFonts w:ascii="Arial" w:hAnsi="Arial" w:cs="Arial"/>
        </w:rPr>
        <w:t xml:space="preserve"> = 3.4 Hz, 1H, </w:t>
      </w:r>
      <w:r w:rsidRPr="002730D7">
        <w:rPr>
          <w:rFonts w:ascii="Arial" w:hAnsi="Arial" w:cs="Arial"/>
          <w:b/>
          <w:bCs/>
        </w:rPr>
        <w:t>H1</w:t>
      </w:r>
      <w:r w:rsidRPr="002730D7">
        <w:rPr>
          <w:rFonts w:ascii="Arial" w:hAnsi="Arial" w:cs="Arial"/>
        </w:rPr>
        <w:t xml:space="preserve">), 4.97 (d, </w:t>
      </w:r>
      <w:r w:rsidRPr="002730D7">
        <w:rPr>
          <w:rFonts w:ascii="Arial" w:hAnsi="Arial" w:cs="Arial"/>
          <w:i/>
          <w:iCs/>
        </w:rPr>
        <w:t>J</w:t>
      </w:r>
      <w:r w:rsidRPr="002730D7">
        <w:rPr>
          <w:rFonts w:ascii="Arial" w:hAnsi="Arial" w:cs="Arial"/>
        </w:rPr>
        <w:t xml:space="preserve"> = 10.8 Hz, 1H,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xml:space="preserve">), 4.84 (dd, </w:t>
      </w:r>
      <w:r w:rsidRPr="002730D7">
        <w:rPr>
          <w:rFonts w:ascii="Arial" w:hAnsi="Arial" w:cs="Arial"/>
          <w:i/>
          <w:iCs/>
        </w:rPr>
        <w:t>J</w:t>
      </w:r>
      <w:r w:rsidRPr="002730D7">
        <w:rPr>
          <w:rFonts w:ascii="Arial" w:hAnsi="Arial" w:cs="Arial"/>
        </w:rPr>
        <w:t xml:space="preserve"> = 10.8, 7.5 Hz, 2H,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xml:space="preserve">), 4.71 (d, </w:t>
      </w:r>
      <w:r w:rsidRPr="002730D7">
        <w:rPr>
          <w:rFonts w:ascii="Arial" w:hAnsi="Arial" w:cs="Arial"/>
          <w:i/>
          <w:iCs/>
        </w:rPr>
        <w:t>J</w:t>
      </w:r>
      <w:r w:rsidRPr="002730D7">
        <w:rPr>
          <w:rFonts w:ascii="Arial" w:hAnsi="Arial" w:cs="Arial"/>
        </w:rPr>
        <w:t xml:space="preserve"> = 3.7 Hz, 2H,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xml:space="preserve">), 4.61 (d, </w:t>
      </w:r>
      <w:r w:rsidRPr="002730D7">
        <w:rPr>
          <w:rFonts w:ascii="Arial" w:hAnsi="Arial" w:cs="Arial"/>
          <w:i/>
          <w:iCs/>
        </w:rPr>
        <w:t>J</w:t>
      </w:r>
      <w:r w:rsidRPr="002730D7">
        <w:rPr>
          <w:rFonts w:ascii="Arial" w:hAnsi="Arial" w:cs="Arial"/>
        </w:rPr>
        <w:t xml:space="preserve"> = 12.1 Hz, 1H,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xml:space="preserve">), 4.52 (d, </w:t>
      </w:r>
      <w:r w:rsidRPr="002730D7">
        <w:rPr>
          <w:rFonts w:ascii="Arial" w:hAnsi="Arial" w:cs="Arial"/>
          <w:i/>
          <w:iCs/>
        </w:rPr>
        <w:t>J</w:t>
      </w:r>
      <w:r w:rsidRPr="002730D7">
        <w:rPr>
          <w:rFonts w:ascii="Arial" w:hAnsi="Arial" w:cs="Arial"/>
        </w:rPr>
        <w:t xml:space="preserve"> = 10.6 Hz, 1H,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xml:space="preserve">), 4.47 (d, </w:t>
      </w:r>
      <w:r w:rsidRPr="002730D7">
        <w:rPr>
          <w:rFonts w:ascii="Arial" w:hAnsi="Arial" w:cs="Arial"/>
          <w:i/>
          <w:iCs/>
        </w:rPr>
        <w:t>J</w:t>
      </w:r>
      <w:r w:rsidRPr="002730D7">
        <w:rPr>
          <w:rFonts w:ascii="Arial" w:hAnsi="Arial" w:cs="Arial"/>
        </w:rPr>
        <w:t xml:space="preserve"> = 12.1 Hz, 1H,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xml:space="preserve">), 4.01 (t, </w:t>
      </w:r>
      <w:r w:rsidRPr="002730D7">
        <w:rPr>
          <w:rFonts w:ascii="Arial" w:hAnsi="Arial" w:cs="Arial"/>
          <w:i/>
          <w:iCs/>
        </w:rPr>
        <w:t>J</w:t>
      </w:r>
      <w:r w:rsidRPr="002730D7">
        <w:rPr>
          <w:rFonts w:ascii="Arial" w:hAnsi="Arial" w:cs="Arial"/>
        </w:rPr>
        <w:t xml:space="preserve"> = 9.4 Hz, 1H, </w:t>
      </w:r>
      <w:r w:rsidRPr="002730D7">
        <w:rPr>
          <w:rFonts w:ascii="Arial" w:hAnsi="Arial" w:cs="Arial"/>
          <w:b/>
          <w:bCs/>
        </w:rPr>
        <w:t>H3</w:t>
      </w:r>
      <w:r w:rsidRPr="002730D7">
        <w:rPr>
          <w:rFonts w:ascii="Arial" w:hAnsi="Arial" w:cs="Arial"/>
        </w:rPr>
        <w:t xml:space="preserve">), 3.89 (dt, </w:t>
      </w:r>
      <w:r w:rsidRPr="002730D7">
        <w:rPr>
          <w:rFonts w:ascii="Arial" w:hAnsi="Arial" w:cs="Arial"/>
          <w:i/>
          <w:iCs/>
        </w:rPr>
        <w:t>J</w:t>
      </w:r>
      <w:r w:rsidRPr="002730D7">
        <w:rPr>
          <w:rFonts w:ascii="Arial" w:hAnsi="Arial" w:cs="Arial"/>
        </w:rPr>
        <w:t xml:space="preserve"> = 10.1, 2.5 Hz, 1H, </w:t>
      </w:r>
      <w:r w:rsidRPr="002730D7">
        <w:rPr>
          <w:rFonts w:ascii="Arial" w:hAnsi="Arial" w:cs="Arial"/>
          <w:b/>
          <w:bCs/>
        </w:rPr>
        <w:t>H5</w:t>
      </w:r>
      <w:r w:rsidRPr="002730D7">
        <w:rPr>
          <w:rFonts w:ascii="Arial" w:hAnsi="Arial" w:cs="Arial"/>
        </w:rPr>
        <w:t xml:space="preserve">), 3.82 – 3.77 (m, 2H, </w:t>
      </w:r>
      <w:r w:rsidRPr="002730D7">
        <w:rPr>
          <w:rFonts w:ascii="Arial" w:hAnsi="Arial" w:cs="Arial"/>
          <w:b/>
          <w:bCs/>
        </w:rPr>
        <w:t>H4</w:t>
      </w:r>
      <w:r w:rsidRPr="002730D7">
        <w:rPr>
          <w:rFonts w:ascii="Arial" w:hAnsi="Arial" w:cs="Arial"/>
        </w:rPr>
        <w:t xml:space="preserve">, </w:t>
      </w:r>
      <w:r w:rsidRPr="002730D7">
        <w:rPr>
          <w:rFonts w:ascii="Arial" w:hAnsi="Arial" w:cs="Arial"/>
          <w:b/>
          <w:bCs/>
        </w:rPr>
        <w:t>H6</w:t>
      </w:r>
      <w:r w:rsidRPr="002730D7">
        <w:rPr>
          <w:rFonts w:ascii="Arial" w:hAnsi="Arial" w:cs="Arial"/>
          <w:b/>
          <w:bCs/>
          <w:vertAlign w:val="subscript"/>
        </w:rPr>
        <w:t>A</w:t>
      </w:r>
      <w:r w:rsidRPr="002730D7">
        <w:rPr>
          <w:rFonts w:ascii="Arial" w:hAnsi="Arial" w:cs="Arial"/>
        </w:rPr>
        <w:t xml:space="preserve">), 3.75 (dd, </w:t>
      </w:r>
      <w:r w:rsidRPr="002730D7">
        <w:rPr>
          <w:rFonts w:ascii="Arial" w:hAnsi="Arial" w:cs="Arial"/>
          <w:i/>
          <w:iCs/>
        </w:rPr>
        <w:t>J</w:t>
      </w:r>
      <w:r w:rsidRPr="002730D7">
        <w:rPr>
          <w:rFonts w:ascii="Arial" w:hAnsi="Arial" w:cs="Arial"/>
        </w:rPr>
        <w:t xml:space="preserve"> = 9.6, 3.5 Hz, 1H, </w:t>
      </w:r>
      <w:r w:rsidRPr="002730D7">
        <w:rPr>
          <w:rFonts w:ascii="Arial" w:hAnsi="Arial" w:cs="Arial"/>
          <w:b/>
          <w:bCs/>
        </w:rPr>
        <w:t>H2</w:t>
      </w:r>
      <w:r w:rsidRPr="002730D7">
        <w:rPr>
          <w:rFonts w:ascii="Arial" w:hAnsi="Arial" w:cs="Arial"/>
        </w:rPr>
        <w:t xml:space="preserve">), 3.66 (dd, </w:t>
      </w:r>
      <w:r w:rsidRPr="002730D7">
        <w:rPr>
          <w:rFonts w:ascii="Arial" w:hAnsi="Arial" w:cs="Arial"/>
          <w:i/>
          <w:iCs/>
        </w:rPr>
        <w:t>J</w:t>
      </w:r>
      <w:r w:rsidRPr="002730D7">
        <w:rPr>
          <w:rFonts w:ascii="Arial" w:hAnsi="Arial" w:cs="Arial"/>
        </w:rPr>
        <w:t xml:space="preserve"> = 11.0, 2.0 Hz, 1H, </w:t>
      </w:r>
      <w:r w:rsidRPr="002730D7">
        <w:rPr>
          <w:rFonts w:ascii="Arial" w:hAnsi="Arial" w:cs="Arial"/>
          <w:b/>
          <w:bCs/>
        </w:rPr>
        <w:t>H6</w:t>
      </w:r>
      <w:r w:rsidRPr="002730D7">
        <w:rPr>
          <w:rFonts w:ascii="Arial" w:hAnsi="Arial" w:cs="Arial"/>
          <w:b/>
          <w:bCs/>
          <w:vertAlign w:val="subscript"/>
        </w:rPr>
        <w:t>B</w:t>
      </w:r>
      <w:r w:rsidRPr="002730D7">
        <w:rPr>
          <w:rFonts w:ascii="Arial" w:hAnsi="Arial" w:cs="Arial"/>
        </w:rPr>
        <w:t>).</w:t>
      </w:r>
    </w:p>
    <w:p w14:paraId="5E3C546D" w14:textId="77777777" w:rsidR="000D6320" w:rsidRPr="002730D7" w:rsidRDefault="000D6320" w:rsidP="00E47558">
      <w:pPr>
        <w:pStyle w:val="NoSpacing"/>
        <w:spacing w:line="360" w:lineRule="auto"/>
        <w:rPr>
          <w:rFonts w:ascii="Arial" w:hAnsi="Arial" w:cs="Arial"/>
        </w:rPr>
      </w:pPr>
    </w:p>
    <w:p w14:paraId="4B7FBC94" w14:textId="77777777"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13</w:t>
      </w:r>
      <w:r w:rsidRPr="002730D7">
        <w:rPr>
          <w:rFonts w:ascii="Arial" w:hAnsi="Arial" w:cs="Arial"/>
          <w:b/>
          <w:bCs/>
        </w:rPr>
        <w:t>C NMR</w:t>
      </w:r>
      <w:r w:rsidRPr="002730D7">
        <w:rPr>
          <w:rFonts w:ascii="Arial" w:hAnsi="Arial" w:cs="Arial"/>
        </w:rPr>
        <w:t xml:space="preserve"> (126 MHz, CDCl</w:t>
      </w:r>
      <w:r w:rsidRPr="002730D7">
        <w:rPr>
          <w:rFonts w:ascii="Arial" w:hAnsi="Arial" w:cs="Arial"/>
          <w:vertAlign w:val="subscript"/>
        </w:rPr>
        <w:t>3</w:t>
      </w:r>
      <w:r w:rsidRPr="002730D7">
        <w:rPr>
          <w:rFonts w:ascii="Arial" w:hAnsi="Arial" w:cs="Arial"/>
        </w:rPr>
        <w:t>) δ 138.74 (</w:t>
      </w:r>
      <w:r w:rsidRPr="002730D7">
        <w:rPr>
          <w:rFonts w:ascii="Arial" w:hAnsi="Arial" w:cs="Arial"/>
          <w:b/>
          <w:bCs/>
        </w:rPr>
        <w:t>Ph</w:t>
      </w:r>
      <w:r w:rsidRPr="002730D7">
        <w:rPr>
          <w:rFonts w:ascii="Arial" w:hAnsi="Arial" w:cs="Arial"/>
        </w:rPr>
        <w:t>), 138.13 (</w:t>
      </w:r>
      <w:r w:rsidRPr="002730D7">
        <w:rPr>
          <w:rFonts w:ascii="Arial" w:hAnsi="Arial" w:cs="Arial"/>
          <w:b/>
          <w:bCs/>
        </w:rPr>
        <w:t>Ph</w:t>
      </w:r>
      <w:r w:rsidRPr="002730D7">
        <w:rPr>
          <w:rFonts w:ascii="Arial" w:hAnsi="Arial" w:cs="Arial"/>
        </w:rPr>
        <w:t>), 137.93 (</w:t>
      </w:r>
      <w:r w:rsidRPr="002730D7">
        <w:rPr>
          <w:rFonts w:ascii="Arial" w:hAnsi="Arial" w:cs="Arial"/>
          <w:b/>
          <w:bCs/>
        </w:rPr>
        <w:t>Ph</w:t>
      </w:r>
      <w:r w:rsidRPr="002730D7">
        <w:rPr>
          <w:rFonts w:ascii="Arial" w:hAnsi="Arial" w:cs="Arial"/>
        </w:rPr>
        <w:t>), 128.58 (</w:t>
      </w:r>
      <w:r w:rsidRPr="002730D7">
        <w:rPr>
          <w:rFonts w:ascii="Arial" w:hAnsi="Arial" w:cs="Arial"/>
          <w:b/>
          <w:bCs/>
        </w:rPr>
        <w:t>Ph</w:t>
      </w:r>
      <w:r w:rsidRPr="002730D7">
        <w:rPr>
          <w:rFonts w:ascii="Arial" w:hAnsi="Arial" w:cs="Arial"/>
        </w:rPr>
        <w:t>), 128.54 (</w:t>
      </w:r>
      <w:r w:rsidRPr="002730D7">
        <w:rPr>
          <w:rFonts w:ascii="Arial" w:hAnsi="Arial" w:cs="Arial"/>
          <w:b/>
          <w:bCs/>
        </w:rPr>
        <w:t>Ph</w:t>
      </w:r>
      <w:r w:rsidRPr="002730D7">
        <w:rPr>
          <w:rFonts w:ascii="Arial" w:hAnsi="Arial" w:cs="Arial"/>
        </w:rPr>
        <w:t>), 128.15 (</w:t>
      </w:r>
      <w:r w:rsidRPr="002730D7">
        <w:rPr>
          <w:rFonts w:ascii="Arial" w:hAnsi="Arial" w:cs="Arial"/>
          <w:b/>
          <w:bCs/>
        </w:rPr>
        <w:t>Ph</w:t>
      </w:r>
      <w:r w:rsidRPr="002730D7">
        <w:rPr>
          <w:rFonts w:ascii="Arial" w:hAnsi="Arial" w:cs="Arial"/>
        </w:rPr>
        <w:t>), 128.10 (</w:t>
      </w:r>
      <w:r w:rsidRPr="002730D7">
        <w:rPr>
          <w:rFonts w:ascii="Arial" w:hAnsi="Arial" w:cs="Arial"/>
          <w:b/>
          <w:bCs/>
        </w:rPr>
        <w:t>Ph</w:t>
      </w:r>
      <w:r w:rsidRPr="002730D7">
        <w:rPr>
          <w:rFonts w:ascii="Arial" w:hAnsi="Arial" w:cs="Arial"/>
        </w:rPr>
        <w:t>), 128.06 (</w:t>
      </w:r>
      <w:r w:rsidRPr="002730D7">
        <w:rPr>
          <w:rFonts w:ascii="Arial" w:hAnsi="Arial" w:cs="Arial"/>
          <w:b/>
          <w:bCs/>
        </w:rPr>
        <w:t>Ph</w:t>
      </w:r>
      <w:r w:rsidRPr="002730D7">
        <w:rPr>
          <w:rFonts w:ascii="Arial" w:hAnsi="Arial" w:cs="Arial"/>
        </w:rPr>
        <w:t>), 127.98 (</w:t>
      </w:r>
      <w:r w:rsidRPr="002730D7">
        <w:rPr>
          <w:rFonts w:ascii="Arial" w:hAnsi="Arial" w:cs="Arial"/>
          <w:b/>
          <w:bCs/>
        </w:rPr>
        <w:t>Ph</w:t>
      </w:r>
      <w:r w:rsidRPr="002730D7">
        <w:rPr>
          <w:rFonts w:ascii="Arial" w:hAnsi="Arial" w:cs="Arial"/>
        </w:rPr>
        <w:t>), 127.91 (</w:t>
      </w:r>
      <w:r w:rsidRPr="002730D7">
        <w:rPr>
          <w:rFonts w:ascii="Arial" w:hAnsi="Arial" w:cs="Arial"/>
          <w:b/>
          <w:bCs/>
        </w:rPr>
        <w:t>Ph</w:t>
      </w:r>
      <w:r w:rsidRPr="002730D7">
        <w:rPr>
          <w:rFonts w:ascii="Arial" w:hAnsi="Arial" w:cs="Arial"/>
        </w:rPr>
        <w:t>), 127.87 (</w:t>
      </w:r>
      <w:r w:rsidRPr="002730D7">
        <w:rPr>
          <w:rFonts w:ascii="Arial" w:hAnsi="Arial" w:cs="Arial"/>
          <w:b/>
          <w:bCs/>
        </w:rPr>
        <w:t>Ph</w:t>
      </w:r>
      <w:r w:rsidRPr="002730D7">
        <w:rPr>
          <w:rFonts w:ascii="Arial" w:hAnsi="Arial" w:cs="Arial"/>
        </w:rPr>
        <w:t>), 127.78 (</w:t>
      </w:r>
      <w:r w:rsidRPr="002730D7">
        <w:rPr>
          <w:rFonts w:ascii="Arial" w:hAnsi="Arial" w:cs="Arial"/>
          <w:b/>
          <w:bCs/>
        </w:rPr>
        <w:t>Ph</w:t>
      </w:r>
      <w:r w:rsidRPr="002730D7">
        <w:rPr>
          <w:rFonts w:ascii="Arial" w:hAnsi="Arial" w:cs="Arial"/>
        </w:rPr>
        <w:t>), 94.11 (</w:t>
      </w:r>
      <w:r w:rsidRPr="002730D7">
        <w:rPr>
          <w:rFonts w:ascii="Arial" w:hAnsi="Arial" w:cs="Arial"/>
          <w:b/>
          <w:bCs/>
        </w:rPr>
        <w:t>C1</w:t>
      </w:r>
      <w:r w:rsidRPr="002730D7">
        <w:rPr>
          <w:rFonts w:ascii="Arial" w:hAnsi="Arial" w:cs="Arial"/>
        </w:rPr>
        <w:t>), 80.96 (</w:t>
      </w:r>
      <w:r w:rsidRPr="002730D7">
        <w:rPr>
          <w:rFonts w:ascii="Arial" w:hAnsi="Arial" w:cs="Arial"/>
          <w:b/>
          <w:bCs/>
        </w:rPr>
        <w:t>C3</w:t>
      </w:r>
      <w:r w:rsidRPr="002730D7">
        <w:rPr>
          <w:rFonts w:ascii="Arial" w:hAnsi="Arial" w:cs="Arial"/>
        </w:rPr>
        <w:t>), 79.64 (</w:t>
      </w:r>
      <w:r w:rsidRPr="002730D7">
        <w:rPr>
          <w:rFonts w:ascii="Arial" w:hAnsi="Arial" w:cs="Arial"/>
          <w:b/>
          <w:bCs/>
        </w:rPr>
        <w:t>C2</w:t>
      </w:r>
      <w:r w:rsidRPr="002730D7">
        <w:rPr>
          <w:rFonts w:ascii="Arial" w:hAnsi="Arial" w:cs="Arial"/>
        </w:rPr>
        <w:t>), 76.8 (</w:t>
      </w:r>
      <w:r w:rsidRPr="002730D7">
        <w:rPr>
          <w:rFonts w:ascii="Arial" w:hAnsi="Arial" w:cs="Arial"/>
          <w:b/>
          <w:bCs/>
        </w:rPr>
        <w:t>C4</w:t>
      </w:r>
      <w:r w:rsidRPr="002730D7">
        <w:rPr>
          <w:rFonts w:ascii="Arial" w:hAnsi="Arial" w:cs="Arial"/>
        </w:rPr>
        <w:t>), 75.87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75.48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73.65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73.28 (</w:t>
      </w:r>
      <w:r w:rsidRPr="002730D7">
        <w:rPr>
          <w:rFonts w:ascii="Arial" w:hAnsi="Arial" w:cs="Arial"/>
          <w:b/>
          <w:bCs/>
        </w:rPr>
        <w:t>PhCH</w:t>
      </w:r>
      <w:r w:rsidRPr="002730D7">
        <w:rPr>
          <w:rFonts w:ascii="Arial" w:hAnsi="Arial" w:cs="Arial"/>
          <w:b/>
          <w:bCs/>
          <w:vertAlign w:val="subscript"/>
        </w:rPr>
        <w:t>2</w:t>
      </w:r>
      <w:r w:rsidRPr="002730D7">
        <w:rPr>
          <w:rFonts w:ascii="Arial" w:hAnsi="Arial" w:cs="Arial"/>
        </w:rPr>
        <w:t>), 73.10 (</w:t>
      </w:r>
      <w:r w:rsidRPr="002730D7">
        <w:rPr>
          <w:rFonts w:ascii="Arial" w:hAnsi="Arial" w:cs="Arial"/>
          <w:b/>
          <w:bCs/>
        </w:rPr>
        <w:t>C5</w:t>
      </w:r>
      <w:r w:rsidRPr="002730D7">
        <w:rPr>
          <w:rFonts w:ascii="Arial" w:hAnsi="Arial" w:cs="Arial"/>
        </w:rPr>
        <w:t>), 68.69 (</w:t>
      </w:r>
      <w:r w:rsidRPr="002730D7">
        <w:rPr>
          <w:rFonts w:ascii="Arial" w:hAnsi="Arial" w:cs="Arial"/>
          <w:b/>
          <w:bCs/>
        </w:rPr>
        <w:t>C6</w:t>
      </w:r>
      <w:r w:rsidRPr="002730D7">
        <w:rPr>
          <w:rFonts w:ascii="Arial" w:hAnsi="Arial" w:cs="Arial"/>
        </w:rPr>
        <w:t>).</w:t>
      </w:r>
    </w:p>
    <w:p w14:paraId="7E725194" w14:textId="77777777" w:rsidR="000D6320" w:rsidRPr="002730D7" w:rsidRDefault="000D6320" w:rsidP="00E47558">
      <w:pPr>
        <w:pStyle w:val="NoSpacing"/>
        <w:spacing w:line="360" w:lineRule="auto"/>
        <w:rPr>
          <w:rFonts w:ascii="Arial" w:hAnsi="Arial" w:cs="Arial"/>
        </w:rPr>
      </w:pPr>
    </w:p>
    <w:p w14:paraId="02B0967A" w14:textId="77777777"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19</w:t>
      </w:r>
      <w:r w:rsidRPr="002730D7">
        <w:rPr>
          <w:rFonts w:ascii="Arial" w:hAnsi="Arial" w:cs="Arial"/>
          <w:b/>
          <w:bCs/>
        </w:rPr>
        <w:t>F NMR</w:t>
      </w:r>
      <w:r w:rsidRPr="002730D7">
        <w:rPr>
          <w:rFonts w:ascii="Arial" w:hAnsi="Arial" w:cs="Arial"/>
        </w:rPr>
        <w:t xml:space="preserve"> (470 MHz, CDCl</w:t>
      </w:r>
      <w:r w:rsidRPr="002730D7">
        <w:rPr>
          <w:rFonts w:ascii="Arial" w:hAnsi="Arial" w:cs="Arial"/>
          <w:vertAlign w:val="subscript"/>
        </w:rPr>
        <w:t>3</w:t>
      </w:r>
      <w:r w:rsidRPr="002730D7">
        <w:rPr>
          <w:rFonts w:ascii="Arial" w:hAnsi="Arial" w:cs="Arial"/>
        </w:rPr>
        <w:t>) δ -74.57.</w:t>
      </w:r>
    </w:p>
    <w:p w14:paraId="4B89759A" w14:textId="77777777" w:rsidR="000D6320" w:rsidRPr="002730D7" w:rsidRDefault="000D6320" w:rsidP="00E47558">
      <w:pPr>
        <w:pStyle w:val="NormalWeb"/>
        <w:spacing w:before="0" w:beforeAutospacing="0" w:after="0" w:afterAutospacing="0" w:line="360" w:lineRule="auto"/>
        <w:rPr>
          <w:rFonts w:ascii="Arial" w:hAnsi="Arial" w:cs="Arial"/>
          <w:sz w:val="22"/>
          <w:szCs w:val="22"/>
        </w:rPr>
      </w:pPr>
    </w:p>
    <w:p w14:paraId="73716006" w14:textId="308EA482" w:rsidR="000D6320" w:rsidRDefault="000D6320" w:rsidP="00E47558">
      <w:pPr>
        <w:pStyle w:val="NoSpacing"/>
        <w:spacing w:line="360" w:lineRule="auto"/>
        <w:rPr>
          <w:rFonts w:ascii="Arial" w:eastAsiaTheme="minorEastAsia" w:hAnsi="Arial" w:cs="Arial"/>
        </w:rPr>
      </w:pPr>
      <w:r w:rsidRPr="002730D7">
        <w:rPr>
          <w:rFonts w:ascii="Arial" w:eastAsiaTheme="minorEastAsia" w:hAnsi="Arial" w:cs="Arial"/>
        </w:rPr>
        <w:t>R</w:t>
      </w:r>
      <w:r w:rsidRPr="002730D7">
        <w:rPr>
          <w:rFonts w:ascii="Arial" w:eastAsiaTheme="minorEastAsia" w:hAnsi="Arial" w:cs="Arial"/>
          <w:vertAlign w:val="subscript"/>
        </w:rPr>
        <w:t>F</w:t>
      </w:r>
      <w:r w:rsidR="005807BD">
        <w:rPr>
          <w:rFonts w:ascii="Arial" w:eastAsiaTheme="minorEastAsia" w:hAnsi="Arial" w:cs="Arial"/>
          <w:vertAlign w:val="subscript"/>
        </w:rPr>
        <w:t>-α</w:t>
      </w:r>
      <w:r w:rsidRPr="002730D7">
        <w:rPr>
          <w:rFonts w:ascii="Arial" w:eastAsiaTheme="minorEastAsia" w:hAnsi="Arial" w:cs="Arial"/>
          <w:vertAlign w:val="subscript"/>
        </w:rPr>
        <w:t xml:space="preserve"> </w:t>
      </w:r>
      <w:r w:rsidRPr="002730D7">
        <w:rPr>
          <w:rFonts w:ascii="Arial" w:eastAsiaTheme="minorEastAsia" w:hAnsi="Arial" w:cs="Arial"/>
        </w:rPr>
        <w:t xml:space="preserve">= 0.51 (1:1 </w:t>
      </w:r>
      <w:proofErr w:type="spellStart"/>
      <w:proofErr w:type="gramStart"/>
      <w:r w:rsidRPr="002730D7">
        <w:rPr>
          <w:rFonts w:ascii="Arial" w:eastAsiaTheme="minorEastAsia" w:hAnsi="Arial" w:cs="Arial"/>
        </w:rPr>
        <w:t>EtOAc:Hep</w:t>
      </w:r>
      <w:proofErr w:type="spellEnd"/>
      <w:proofErr w:type="gramEnd"/>
      <w:r w:rsidRPr="002730D7">
        <w:rPr>
          <w:rFonts w:ascii="Arial" w:eastAsiaTheme="minorEastAsia" w:hAnsi="Arial" w:cs="Arial"/>
        </w:rPr>
        <w:t>)</w:t>
      </w:r>
      <w:r w:rsidR="005807BD">
        <w:rPr>
          <w:rFonts w:ascii="Arial" w:eastAsiaTheme="minorEastAsia" w:hAnsi="Arial" w:cs="Arial"/>
        </w:rPr>
        <w:t xml:space="preserve"> </w:t>
      </w:r>
      <w:r w:rsidR="005807BD" w:rsidRPr="002730D7">
        <w:rPr>
          <w:rFonts w:ascii="Arial" w:eastAsiaTheme="minorEastAsia" w:hAnsi="Arial" w:cs="Arial"/>
        </w:rPr>
        <w:t>R</w:t>
      </w:r>
      <w:r w:rsidR="005807BD" w:rsidRPr="002730D7">
        <w:rPr>
          <w:rFonts w:ascii="Arial" w:eastAsiaTheme="minorEastAsia" w:hAnsi="Arial" w:cs="Arial"/>
          <w:vertAlign w:val="subscript"/>
        </w:rPr>
        <w:t>F</w:t>
      </w:r>
      <w:r w:rsidR="005807BD">
        <w:rPr>
          <w:rFonts w:ascii="Arial" w:eastAsiaTheme="minorEastAsia" w:hAnsi="Arial" w:cs="Arial"/>
          <w:vertAlign w:val="subscript"/>
        </w:rPr>
        <w:t>-ß</w:t>
      </w:r>
      <w:r w:rsidR="00B92975">
        <w:rPr>
          <w:rFonts w:ascii="Arial" w:eastAsiaTheme="minorEastAsia" w:hAnsi="Arial" w:cs="Arial"/>
          <w:vertAlign w:val="subscript"/>
        </w:rPr>
        <w:t xml:space="preserve"> </w:t>
      </w:r>
      <w:r w:rsidR="00B92975" w:rsidRPr="002730D7">
        <w:rPr>
          <w:rFonts w:ascii="Arial" w:eastAsiaTheme="minorEastAsia" w:hAnsi="Arial" w:cs="Arial"/>
        </w:rPr>
        <w:t>= 0.</w:t>
      </w:r>
      <w:r w:rsidR="00B92975">
        <w:rPr>
          <w:rFonts w:ascii="Arial" w:eastAsiaTheme="minorEastAsia" w:hAnsi="Arial" w:cs="Arial"/>
        </w:rPr>
        <w:t xml:space="preserve">40 </w:t>
      </w:r>
      <w:r w:rsidR="00B92975" w:rsidRPr="002730D7">
        <w:rPr>
          <w:rFonts w:ascii="Arial" w:eastAsiaTheme="minorEastAsia" w:hAnsi="Arial" w:cs="Arial"/>
        </w:rPr>
        <w:t xml:space="preserve">(1:1 </w:t>
      </w:r>
      <w:proofErr w:type="spellStart"/>
      <w:r w:rsidR="00B92975" w:rsidRPr="002730D7">
        <w:rPr>
          <w:rFonts w:ascii="Arial" w:eastAsiaTheme="minorEastAsia" w:hAnsi="Arial" w:cs="Arial"/>
        </w:rPr>
        <w:t>EtOAc:Hep</w:t>
      </w:r>
      <w:proofErr w:type="spellEnd"/>
      <w:r w:rsidR="00B92975" w:rsidRPr="002730D7">
        <w:rPr>
          <w:rFonts w:ascii="Arial" w:eastAsiaTheme="minorEastAsia" w:hAnsi="Arial" w:cs="Arial"/>
        </w:rPr>
        <w:t>)</w:t>
      </w:r>
    </w:p>
    <w:p w14:paraId="5F7DB72C" w14:textId="77777777" w:rsidR="00273F2F" w:rsidRPr="002730D7" w:rsidRDefault="00273F2F" w:rsidP="00E47558">
      <w:pPr>
        <w:pStyle w:val="NoSpacing"/>
        <w:spacing w:line="360" w:lineRule="auto"/>
        <w:rPr>
          <w:rFonts w:ascii="Arial" w:eastAsiaTheme="minorEastAsia" w:hAnsi="Arial" w:cs="Arial"/>
        </w:rPr>
      </w:pPr>
    </w:p>
    <w:p w14:paraId="74E8E986" w14:textId="1D35322C" w:rsidR="000D6320" w:rsidRPr="002730D7" w:rsidRDefault="000D6320" w:rsidP="00E47558">
      <w:pPr>
        <w:pStyle w:val="NoSpacing"/>
        <w:spacing w:line="360" w:lineRule="auto"/>
        <w:rPr>
          <w:rFonts w:ascii="Arial" w:eastAsiaTheme="minorEastAsia" w:hAnsi="Arial" w:cs="Arial"/>
        </w:rPr>
      </w:pPr>
    </w:p>
    <w:p w14:paraId="670AEE90" w14:textId="77777777" w:rsidR="00853646" w:rsidRDefault="00853646">
      <w:pPr>
        <w:spacing w:line="259" w:lineRule="auto"/>
        <w:jc w:val="left"/>
        <w:rPr>
          <w:rFonts w:ascii="Arial" w:hAnsi="Arial" w:cs="Arial"/>
          <w:b/>
          <w:bCs/>
          <w:i/>
          <w:iCs/>
          <w:sz w:val="22"/>
        </w:rPr>
      </w:pPr>
      <w:r>
        <w:rPr>
          <w:rFonts w:ascii="Arial" w:hAnsi="Arial" w:cs="Arial"/>
          <w:b/>
          <w:bCs/>
          <w:i/>
          <w:iCs/>
          <w:sz w:val="22"/>
        </w:rPr>
        <w:br w:type="page"/>
      </w:r>
    </w:p>
    <w:p w14:paraId="46DA1493" w14:textId="2E680169" w:rsidR="000D6320" w:rsidRPr="00CC18DC" w:rsidRDefault="00CC18DC" w:rsidP="00E47558">
      <w:pPr>
        <w:rPr>
          <w:rFonts w:ascii="Arial" w:eastAsiaTheme="minorEastAsia" w:hAnsi="Arial" w:cs="Arial"/>
          <w:b/>
          <w:bCs/>
          <w:sz w:val="22"/>
          <w:lang w:val="it-IT"/>
        </w:rPr>
      </w:pPr>
      <w:r>
        <w:rPr>
          <w:rFonts w:ascii="Arial" w:eastAsiaTheme="minorEastAsia" w:hAnsi="Arial" w:cs="Arial"/>
          <w:b/>
          <w:bCs/>
          <w:noProof/>
          <w:sz w:val="22"/>
        </w:rPr>
        <w:lastRenderedPageBreak/>
        <w:object w:dxaOrig="7879" w:dyaOrig="3041" w14:anchorId="593A60E5">
          <v:shape id="_x0000_s1034" type="#_x0000_t75" style="position:absolute;left:0;text-align:left;margin-left:0;margin-top:21.15pt;width:101.15pt;height:81.5pt;z-index:251668480;mso-position-horizontal:center;mso-position-horizontal-relative:margin">
            <v:imagedata r:id="rId11" o:title=""/>
            <w10:wrap type="topAndBottom" anchorx="margin"/>
          </v:shape>
          <o:OLEObject Type="Embed" ProgID="ChemDraw_x64.Document.6.0" ShapeID="_x0000_s1034" DrawAspect="Content" ObjectID="_1818588934" r:id="rId12"/>
        </w:object>
      </w:r>
      <w:r w:rsidR="000D6320" w:rsidRPr="00CC18DC">
        <w:rPr>
          <w:rFonts w:ascii="Arial" w:hAnsi="Arial" w:cs="Arial"/>
          <w:b/>
          <w:bCs/>
          <w:i/>
          <w:iCs/>
          <w:sz w:val="22"/>
          <w:lang w:val="it-IT"/>
        </w:rPr>
        <w:t>O</w:t>
      </w:r>
      <w:r w:rsidR="000D6320" w:rsidRPr="00CC18DC">
        <w:rPr>
          <w:rFonts w:ascii="Arial" w:hAnsi="Arial" w:cs="Arial"/>
          <w:b/>
          <w:bCs/>
          <w:sz w:val="22"/>
          <w:lang w:val="it-IT"/>
        </w:rPr>
        <w:t>-(2,3,4,6-tetra-</w:t>
      </w:r>
      <w:r w:rsidR="000D6320" w:rsidRPr="00CC18DC">
        <w:rPr>
          <w:rFonts w:ascii="Arial" w:hAnsi="Arial" w:cs="Arial"/>
          <w:b/>
          <w:bCs/>
          <w:i/>
          <w:iCs/>
          <w:sz w:val="22"/>
          <w:lang w:val="it-IT"/>
        </w:rPr>
        <w:t>O</w:t>
      </w:r>
      <w:r w:rsidR="000D6320" w:rsidRPr="00CC18DC">
        <w:rPr>
          <w:rFonts w:ascii="Arial" w:hAnsi="Arial" w:cs="Arial"/>
          <w:b/>
          <w:bCs/>
          <w:sz w:val="22"/>
          <w:lang w:val="it-IT"/>
        </w:rPr>
        <w:t>-acetyl-</w:t>
      </w:r>
      <w:r w:rsidR="000D6320" w:rsidRPr="002730D7">
        <w:rPr>
          <w:rFonts w:ascii="Arial" w:hAnsi="Arial" w:cs="Arial"/>
          <w:b/>
          <w:bCs/>
          <w:sz w:val="22"/>
        </w:rPr>
        <w:t>α</w:t>
      </w:r>
      <w:r w:rsidR="000D6320" w:rsidRPr="00CC18DC">
        <w:rPr>
          <w:rFonts w:ascii="Arial" w:hAnsi="Arial" w:cs="Arial"/>
          <w:b/>
          <w:bCs/>
          <w:sz w:val="22"/>
          <w:lang w:val="it-IT"/>
        </w:rPr>
        <w:t>-</w:t>
      </w:r>
      <w:r w:rsidR="000D6320" w:rsidRPr="00CC18DC">
        <w:rPr>
          <w:rFonts w:ascii="Arial" w:hAnsi="Arial" w:cs="Arial"/>
          <w:b/>
          <w:bCs/>
          <w:smallCaps/>
          <w:sz w:val="22"/>
          <w:lang w:val="it-IT"/>
        </w:rPr>
        <w:t>d</w:t>
      </w:r>
      <w:r w:rsidR="000D6320" w:rsidRPr="00CC18DC">
        <w:rPr>
          <w:rFonts w:ascii="Arial" w:hAnsi="Arial" w:cs="Arial"/>
          <w:b/>
          <w:bCs/>
          <w:sz w:val="22"/>
          <w:lang w:val="it-IT"/>
        </w:rPr>
        <w:t>-glucopyranosyl) trifluoroacetimidate (2-</w:t>
      </w:r>
      <w:r w:rsidR="000D6320" w:rsidRPr="002730D7">
        <w:rPr>
          <w:rFonts w:ascii="Arial" w:hAnsi="Arial" w:cs="Arial"/>
          <w:b/>
          <w:bCs/>
          <w:sz w:val="22"/>
        </w:rPr>
        <w:t>α</w:t>
      </w:r>
      <w:r w:rsidR="000D6320" w:rsidRPr="00CC18DC">
        <w:rPr>
          <w:rFonts w:ascii="Arial" w:hAnsi="Arial" w:cs="Arial"/>
          <w:b/>
          <w:bCs/>
          <w:sz w:val="22"/>
          <w:lang w:val="it-IT"/>
        </w:rPr>
        <w:t>)</w:t>
      </w:r>
    </w:p>
    <w:p w14:paraId="2E6B970B" w14:textId="77777777" w:rsidR="00AD1353" w:rsidRDefault="00AD1353" w:rsidP="00AD1353">
      <w:pPr>
        <w:pStyle w:val="NormalWeb"/>
        <w:spacing w:before="0" w:beforeAutospacing="0" w:after="0" w:afterAutospacing="0" w:line="360" w:lineRule="auto"/>
        <w:rPr>
          <w:rFonts w:ascii="Arial" w:hAnsi="Arial" w:cs="Arial"/>
          <w:sz w:val="22"/>
          <w:szCs w:val="22"/>
        </w:rPr>
      </w:pPr>
      <w:r w:rsidRPr="000A37D8">
        <w:rPr>
          <w:rFonts w:ascii="Arial" w:hAnsi="Arial" w:cs="Arial"/>
          <w:sz w:val="22"/>
          <w:szCs w:val="22"/>
        </w:rPr>
        <w:t xml:space="preserve">The synthesis and purification </w:t>
      </w:r>
      <w:proofErr w:type="gramStart"/>
      <w:r w:rsidRPr="000A37D8">
        <w:rPr>
          <w:rFonts w:ascii="Arial" w:hAnsi="Arial" w:cs="Arial"/>
          <w:sz w:val="22"/>
          <w:szCs w:val="22"/>
        </w:rPr>
        <w:t>was</w:t>
      </w:r>
      <w:proofErr w:type="gramEnd"/>
      <w:r w:rsidRPr="000A37D8">
        <w:rPr>
          <w:rFonts w:ascii="Arial" w:hAnsi="Arial" w:cs="Arial"/>
          <w:sz w:val="22"/>
          <w:szCs w:val="22"/>
        </w:rPr>
        <w:t xml:space="preserve"> performed in line with general procedure B.</w:t>
      </w:r>
    </w:p>
    <w:p w14:paraId="33F00522" w14:textId="14EC7167" w:rsidR="0035294D" w:rsidRDefault="0035294D" w:rsidP="00AD1353">
      <w:pPr>
        <w:pStyle w:val="NormalWeb"/>
        <w:spacing w:before="0" w:beforeAutospacing="0" w:after="0" w:afterAutospacing="0" w:line="360" w:lineRule="auto"/>
        <w:rPr>
          <w:rFonts w:ascii="Arial" w:hAnsi="Arial" w:cs="Arial"/>
          <w:sz w:val="22"/>
          <w:szCs w:val="22"/>
        </w:rPr>
      </w:pPr>
      <w:r>
        <w:rPr>
          <w:rFonts w:ascii="Arial" w:hAnsi="Arial" w:cs="Arial"/>
          <w:sz w:val="22"/>
          <w:szCs w:val="22"/>
        </w:rPr>
        <w:t>Description: Colorless syrup.</w:t>
      </w:r>
    </w:p>
    <w:p w14:paraId="5B618A8A" w14:textId="32AA8A5C" w:rsidR="00D855A2" w:rsidRDefault="00D855A2" w:rsidP="00D855A2">
      <w:pPr>
        <w:rPr>
          <w:rFonts w:ascii="Arial" w:eastAsiaTheme="minorEastAsia" w:hAnsi="Arial" w:cs="Arial"/>
          <w:sz w:val="22"/>
        </w:rPr>
      </w:pPr>
      <w:r>
        <w:rPr>
          <w:rFonts w:ascii="Arial" w:eastAsiaTheme="minorEastAsia" w:hAnsi="Arial" w:cs="Arial"/>
          <w:sz w:val="22"/>
        </w:rPr>
        <w:t xml:space="preserve">Yield </w:t>
      </w:r>
      <w:r w:rsidRPr="00D855A2">
        <w:rPr>
          <w:rFonts w:ascii="Arial" w:eastAsiaTheme="minorEastAsia" w:hAnsi="Arial" w:cs="Arial"/>
          <w:b/>
          <w:bCs/>
          <w:sz w:val="22"/>
        </w:rPr>
        <w:t>50%</w:t>
      </w:r>
    </w:p>
    <w:p w14:paraId="497936B1" w14:textId="77777777" w:rsidR="00B174EE" w:rsidRDefault="00B174EE" w:rsidP="00B174EE">
      <w:pPr>
        <w:pStyle w:val="NormalWeb"/>
        <w:spacing w:before="0" w:beforeAutospacing="0" w:after="0" w:afterAutospacing="0" w:line="360" w:lineRule="auto"/>
        <w:rPr>
          <w:rFonts w:ascii="Arial" w:hAnsi="Arial" w:cs="Arial"/>
          <w:sz w:val="22"/>
          <w:szCs w:val="22"/>
        </w:rPr>
      </w:pPr>
      <w:r>
        <w:rPr>
          <w:rFonts w:ascii="Arial" w:hAnsi="Arial" w:cs="Arial"/>
          <w:sz w:val="22"/>
          <w:szCs w:val="22"/>
        </w:rPr>
        <w:t>A mixture of the α/ß anomers of the product can be acquired using general procedure A.</w:t>
      </w:r>
    </w:p>
    <w:p w14:paraId="61B481EC" w14:textId="3F61112F" w:rsidR="00392E7D" w:rsidRDefault="00B174EE" w:rsidP="00D855A2">
      <w:pPr>
        <w:rPr>
          <w:rFonts w:ascii="Arial" w:eastAsiaTheme="minorEastAsia" w:hAnsi="Arial" w:cs="Arial"/>
          <w:sz w:val="22"/>
        </w:rPr>
      </w:pPr>
      <w:r>
        <w:rPr>
          <w:rFonts w:ascii="Arial" w:eastAsiaTheme="minorEastAsia" w:hAnsi="Arial" w:cs="Arial"/>
          <w:sz w:val="22"/>
        </w:rPr>
        <w:t xml:space="preserve">Yield in DCM </w:t>
      </w:r>
      <w:r w:rsidR="00392E7D" w:rsidRPr="00392E7D">
        <w:rPr>
          <w:rFonts w:ascii="Arial" w:eastAsiaTheme="minorEastAsia" w:hAnsi="Arial" w:cs="Arial"/>
          <w:b/>
          <w:bCs/>
          <w:sz w:val="22"/>
        </w:rPr>
        <w:t>58%</w:t>
      </w:r>
      <w:r w:rsidR="00392E7D">
        <w:rPr>
          <w:rFonts w:ascii="Arial" w:eastAsiaTheme="minorEastAsia" w:hAnsi="Arial" w:cs="Arial"/>
          <w:b/>
          <w:bCs/>
          <w:sz w:val="22"/>
        </w:rPr>
        <w:t xml:space="preserve"> </w:t>
      </w:r>
      <w:r w:rsidR="00392E7D">
        <w:rPr>
          <w:rFonts w:ascii="Arial" w:hAnsi="Arial" w:cs="Arial"/>
          <w:sz w:val="22"/>
        </w:rPr>
        <w:t xml:space="preserve">α/ß-ratio: </w:t>
      </w:r>
      <w:r w:rsidR="000F76CE">
        <w:rPr>
          <w:rFonts w:ascii="Arial" w:hAnsi="Arial" w:cs="Arial"/>
          <w:sz w:val="22"/>
        </w:rPr>
        <w:t>16/84</w:t>
      </w:r>
    </w:p>
    <w:p w14:paraId="30D72A29" w14:textId="6E912927" w:rsidR="00B174EE" w:rsidRDefault="00392E7D" w:rsidP="00D855A2">
      <w:pPr>
        <w:rPr>
          <w:rFonts w:ascii="Arial" w:eastAsiaTheme="minorEastAsia" w:hAnsi="Arial" w:cs="Arial"/>
          <w:sz w:val="22"/>
        </w:rPr>
      </w:pPr>
      <w:r>
        <w:rPr>
          <w:rFonts w:ascii="Arial" w:eastAsiaTheme="minorEastAsia" w:hAnsi="Arial" w:cs="Arial"/>
          <w:sz w:val="22"/>
        </w:rPr>
        <w:t xml:space="preserve">Yield in THF </w:t>
      </w:r>
      <w:r w:rsidRPr="00392E7D">
        <w:rPr>
          <w:rFonts w:ascii="Arial" w:eastAsiaTheme="minorEastAsia" w:hAnsi="Arial" w:cs="Arial"/>
          <w:b/>
          <w:bCs/>
          <w:sz w:val="22"/>
        </w:rPr>
        <w:t>66%</w:t>
      </w:r>
      <w:r>
        <w:rPr>
          <w:rFonts w:ascii="Arial" w:eastAsiaTheme="minorEastAsia" w:hAnsi="Arial" w:cs="Arial"/>
          <w:b/>
          <w:bCs/>
          <w:sz w:val="22"/>
        </w:rPr>
        <w:t xml:space="preserve"> </w:t>
      </w:r>
      <w:r>
        <w:rPr>
          <w:rFonts w:ascii="Arial" w:hAnsi="Arial" w:cs="Arial"/>
          <w:sz w:val="22"/>
        </w:rPr>
        <w:t xml:space="preserve">α/ß-ratio: </w:t>
      </w:r>
      <w:r w:rsidR="000F76CE">
        <w:rPr>
          <w:rFonts w:ascii="Arial" w:hAnsi="Arial" w:cs="Arial"/>
          <w:sz w:val="22"/>
        </w:rPr>
        <w:t>25/75</w:t>
      </w:r>
    </w:p>
    <w:p w14:paraId="37542551" w14:textId="6B5CF380" w:rsidR="000D6320" w:rsidRPr="002730D7" w:rsidRDefault="000D6320" w:rsidP="00D855A2">
      <w:pPr>
        <w:rPr>
          <w:rFonts w:ascii="Arial" w:eastAsiaTheme="minorEastAsia" w:hAnsi="Arial" w:cs="Arial"/>
          <w:sz w:val="22"/>
        </w:rPr>
      </w:pPr>
      <w:r w:rsidRPr="002730D7">
        <w:rPr>
          <w:rFonts w:ascii="Arial" w:eastAsiaTheme="minorEastAsia" w:hAnsi="Arial" w:cs="Arial"/>
          <w:sz w:val="22"/>
        </w:rPr>
        <w:t>Data presented is in accordance with literature values.</w:t>
      </w:r>
      <w:r w:rsidR="00941996">
        <w:rPr>
          <w:rFonts w:ascii="Arial" w:eastAsiaTheme="minorEastAsia" w:hAnsi="Arial" w:cs="Arial"/>
          <w:sz w:val="22"/>
        </w:rPr>
        <w:fldChar w:fldCharType="begin"/>
      </w:r>
      <w:r w:rsidR="00941996">
        <w:rPr>
          <w:rFonts w:ascii="Arial" w:eastAsiaTheme="minorEastAsia" w:hAnsi="Arial" w:cs="Arial"/>
          <w:sz w:val="22"/>
        </w:rPr>
        <w:instrText xml:space="preserve"> ADDIN ZOTERO_ITEM CSL_CITATION {"citationID":"OUnNtERT","properties":{"formattedCitation":"\\super [2]\\nosupersub{}","plainCitation":"[2]","noteIndex":0},"citationItems":[{"id":598,"uris":["http://zotero.org/groups/5168340/items/AT6PAAYF"],"itemData":{"id":598,"type":"article-journal","container-title":"Tetrahedron","DOI":"10.1016/S0040-4020(02)00305-8","ISSN":"00404020","issue":"18","journalAbbreviation":"Tetrahedron","language":"en","page":"3579-3588","source":"DOI.org (Crossref)","title":"Allyl, epoxy and glycosyl perfluoroimidates. One-pot preparation and reaction","volume":"58","author":[{"family":"Nakajima","given":"Noriyuki"},{"family":"Saito","given":"Miho"},{"family":"Kudo","given":"Masabumi"},{"family":"Ubukata","given":"Makoto"}],"issued":{"date-parts":[["2002",4]]}}}],"schema":"https://github.com/citation-style-language/schema/raw/master/csl-citation.json"} </w:instrText>
      </w:r>
      <w:r w:rsidR="00941996">
        <w:rPr>
          <w:rFonts w:ascii="Arial" w:eastAsiaTheme="minorEastAsia" w:hAnsi="Arial" w:cs="Arial"/>
          <w:sz w:val="22"/>
        </w:rPr>
        <w:fldChar w:fldCharType="separate"/>
      </w:r>
      <w:r w:rsidR="00941996" w:rsidRPr="00941996">
        <w:rPr>
          <w:rFonts w:ascii="Arial" w:hAnsi="Arial" w:cs="Arial"/>
          <w:kern w:val="0"/>
          <w:sz w:val="22"/>
          <w:vertAlign w:val="superscript"/>
        </w:rPr>
        <w:t>[2]</w:t>
      </w:r>
      <w:r w:rsidR="00941996">
        <w:rPr>
          <w:rFonts w:ascii="Arial" w:eastAsiaTheme="minorEastAsia" w:hAnsi="Arial" w:cs="Arial"/>
          <w:sz w:val="22"/>
        </w:rPr>
        <w:fldChar w:fldCharType="end"/>
      </w:r>
      <w:r w:rsidR="00941996" w:rsidRPr="002730D7">
        <w:rPr>
          <w:rFonts w:ascii="Arial" w:eastAsiaTheme="minorEastAsia" w:hAnsi="Arial" w:cs="Arial"/>
          <w:sz w:val="22"/>
        </w:rPr>
        <w:t xml:space="preserve"> </w:t>
      </w:r>
    </w:p>
    <w:p w14:paraId="32286D11" w14:textId="77777777"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w:t>
      </w:r>
      <w:r w:rsidRPr="002730D7">
        <w:rPr>
          <w:rFonts w:ascii="Arial" w:hAnsi="Arial" w:cs="Arial"/>
          <w:vertAlign w:val="subscript"/>
        </w:rPr>
        <w:t>3</w:t>
      </w:r>
      <w:r w:rsidRPr="002730D7">
        <w:rPr>
          <w:rFonts w:ascii="Arial" w:hAnsi="Arial" w:cs="Arial"/>
        </w:rPr>
        <w:t xml:space="preserve">) δ 8.64 (s, 1H, </w:t>
      </w:r>
      <w:r w:rsidRPr="002730D7">
        <w:rPr>
          <w:rFonts w:ascii="Arial" w:hAnsi="Arial" w:cs="Arial"/>
          <w:b/>
          <w:bCs/>
        </w:rPr>
        <w:t>NH</w:t>
      </w:r>
      <w:r w:rsidRPr="002730D7">
        <w:rPr>
          <w:rFonts w:ascii="Arial" w:hAnsi="Arial" w:cs="Arial"/>
        </w:rPr>
        <w:t xml:space="preserve">), 6.58 (d, </w:t>
      </w:r>
      <w:r w:rsidRPr="002730D7">
        <w:rPr>
          <w:rFonts w:ascii="Arial" w:hAnsi="Arial" w:cs="Arial"/>
          <w:i/>
          <w:iCs/>
        </w:rPr>
        <w:t>J</w:t>
      </w:r>
      <w:r w:rsidRPr="002730D7">
        <w:rPr>
          <w:rFonts w:ascii="Arial" w:hAnsi="Arial" w:cs="Arial"/>
        </w:rPr>
        <w:t xml:space="preserve"> = 3.7 Hz, 1H, </w:t>
      </w:r>
      <w:r w:rsidRPr="002730D7">
        <w:rPr>
          <w:rFonts w:ascii="Arial" w:hAnsi="Arial" w:cs="Arial"/>
          <w:b/>
          <w:bCs/>
        </w:rPr>
        <w:t>H1</w:t>
      </w:r>
      <w:r w:rsidRPr="002730D7">
        <w:rPr>
          <w:rFonts w:ascii="Arial" w:hAnsi="Arial" w:cs="Arial"/>
        </w:rPr>
        <w:t xml:space="preserve">), 5.51 (dd, </w:t>
      </w:r>
      <w:r w:rsidRPr="002730D7">
        <w:rPr>
          <w:rFonts w:ascii="Arial" w:hAnsi="Arial" w:cs="Arial"/>
          <w:i/>
          <w:iCs/>
        </w:rPr>
        <w:t>J</w:t>
      </w:r>
      <w:r w:rsidRPr="002730D7">
        <w:rPr>
          <w:rFonts w:ascii="Arial" w:hAnsi="Arial" w:cs="Arial"/>
        </w:rPr>
        <w:t xml:space="preserve"> = 10.2, 9.5 Hz, 1H, </w:t>
      </w:r>
      <w:r w:rsidRPr="002730D7">
        <w:rPr>
          <w:rFonts w:ascii="Arial" w:hAnsi="Arial" w:cs="Arial"/>
          <w:b/>
          <w:bCs/>
        </w:rPr>
        <w:t>H3</w:t>
      </w:r>
      <w:r w:rsidRPr="002730D7">
        <w:rPr>
          <w:rFonts w:ascii="Arial" w:hAnsi="Arial" w:cs="Arial"/>
        </w:rPr>
        <w:t xml:space="preserve">), 5.18 (t, </w:t>
      </w:r>
      <w:r w:rsidRPr="002730D7">
        <w:rPr>
          <w:rFonts w:ascii="Arial" w:hAnsi="Arial" w:cs="Arial"/>
          <w:i/>
          <w:iCs/>
        </w:rPr>
        <w:t>J</w:t>
      </w:r>
      <w:r w:rsidRPr="002730D7">
        <w:rPr>
          <w:rFonts w:ascii="Arial" w:hAnsi="Arial" w:cs="Arial"/>
        </w:rPr>
        <w:t xml:space="preserve"> = 9.8 Hz, 1H, </w:t>
      </w:r>
      <w:r w:rsidRPr="002730D7">
        <w:rPr>
          <w:rFonts w:ascii="Arial" w:hAnsi="Arial" w:cs="Arial"/>
          <w:b/>
          <w:bCs/>
        </w:rPr>
        <w:t>H4</w:t>
      </w:r>
      <w:r w:rsidRPr="002730D7">
        <w:rPr>
          <w:rFonts w:ascii="Arial" w:hAnsi="Arial" w:cs="Arial"/>
        </w:rPr>
        <w:t xml:space="preserve">), 5.13 (dd, </w:t>
      </w:r>
      <w:r w:rsidRPr="002730D7">
        <w:rPr>
          <w:rFonts w:ascii="Arial" w:hAnsi="Arial" w:cs="Arial"/>
          <w:i/>
          <w:iCs/>
        </w:rPr>
        <w:t>J</w:t>
      </w:r>
      <w:r w:rsidRPr="002730D7">
        <w:rPr>
          <w:rFonts w:ascii="Arial" w:hAnsi="Arial" w:cs="Arial"/>
        </w:rPr>
        <w:t xml:space="preserve"> = 10.3, 3.7 Hz, 1H, </w:t>
      </w:r>
      <w:r w:rsidRPr="002730D7">
        <w:rPr>
          <w:rFonts w:ascii="Arial" w:hAnsi="Arial" w:cs="Arial"/>
          <w:b/>
          <w:bCs/>
        </w:rPr>
        <w:t>H2</w:t>
      </w:r>
      <w:r w:rsidRPr="002730D7">
        <w:rPr>
          <w:rFonts w:ascii="Arial" w:hAnsi="Arial" w:cs="Arial"/>
        </w:rPr>
        <w:t xml:space="preserve">), 4.28 (m, 1H, </w:t>
      </w:r>
      <w:r w:rsidRPr="002730D7">
        <w:rPr>
          <w:rFonts w:ascii="Arial" w:hAnsi="Arial" w:cs="Arial"/>
          <w:b/>
          <w:bCs/>
        </w:rPr>
        <w:t>H6</w:t>
      </w:r>
      <w:r w:rsidRPr="002730D7">
        <w:rPr>
          <w:rFonts w:ascii="Arial" w:hAnsi="Arial" w:cs="Arial"/>
          <w:b/>
          <w:bCs/>
          <w:vertAlign w:val="subscript"/>
        </w:rPr>
        <w:t>A</w:t>
      </w:r>
      <w:r w:rsidRPr="002730D7">
        <w:rPr>
          <w:rFonts w:ascii="Arial" w:hAnsi="Arial" w:cs="Arial"/>
        </w:rPr>
        <w:t xml:space="preserve">), 4.14 – 4.09 (m, 2H, </w:t>
      </w:r>
      <w:r w:rsidRPr="002730D7">
        <w:rPr>
          <w:rFonts w:ascii="Arial" w:hAnsi="Arial" w:cs="Arial"/>
          <w:b/>
          <w:bCs/>
        </w:rPr>
        <w:t>H5</w:t>
      </w:r>
      <w:r w:rsidRPr="002730D7">
        <w:rPr>
          <w:rFonts w:ascii="Arial" w:hAnsi="Arial" w:cs="Arial"/>
        </w:rPr>
        <w:t>,</w:t>
      </w:r>
      <w:r w:rsidRPr="002730D7">
        <w:rPr>
          <w:rFonts w:ascii="Arial" w:hAnsi="Arial" w:cs="Arial"/>
          <w:b/>
          <w:bCs/>
        </w:rPr>
        <w:t xml:space="preserve"> H6</w:t>
      </w:r>
      <w:r w:rsidRPr="002730D7">
        <w:rPr>
          <w:rFonts w:ascii="Arial" w:hAnsi="Arial" w:cs="Arial"/>
          <w:b/>
          <w:bCs/>
          <w:vertAlign w:val="subscript"/>
        </w:rPr>
        <w:t>B</w:t>
      </w:r>
      <w:r w:rsidRPr="002730D7">
        <w:rPr>
          <w:rFonts w:ascii="Arial" w:hAnsi="Arial" w:cs="Arial"/>
        </w:rPr>
        <w:t xml:space="preserve">), 2.08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2.05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2.03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2.02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w:t>
      </w:r>
    </w:p>
    <w:p w14:paraId="53ECFA71" w14:textId="77777777" w:rsidR="000D6320" w:rsidRPr="002730D7" w:rsidRDefault="000D6320" w:rsidP="00E47558">
      <w:pPr>
        <w:pStyle w:val="NoSpacing"/>
        <w:spacing w:line="360" w:lineRule="auto"/>
        <w:rPr>
          <w:rFonts w:ascii="Arial" w:hAnsi="Arial" w:cs="Arial"/>
        </w:rPr>
      </w:pPr>
    </w:p>
    <w:p w14:paraId="4550B604"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13</w:t>
      </w:r>
      <w:r w:rsidRPr="00CC18DC">
        <w:rPr>
          <w:rFonts w:ascii="Arial" w:hAnsi="Arial" w:cs="Arial"/>
          <w:b/>
          <w:bCs/>
          <w:lang w:val="it-IT"/>
        </w:rPr>
        <w:t>C NMR</w:t>
      </w:r>
      <w:r w:rsidRPr="00CC18DC">
        <w:rPr>
          <w:rFonts w:ascii="Arial" w:hAnsi="Arial" w:cs="Arial"/>
          <w:lang w:val="it-IT"/>
        </w:rPr>
        <w:t xml:space="preserve"> (126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170.68 (</w:t>
      </w:r>
      <w:r w:rsidRPr="00CC18DC">
        <w:rPr>
          <w:rFonts w:ascii="Arial" w:hAnsi="Arial" w:cs="Arial"/>
          <w:b/>
          <w:bCs/>
          <w:lang w:val="it-IT"/>
        </w:rPr>
        <w:t>C=O</w:t>
      </w:r>
      <w:r w:rsidRPr="00CC18DC">
        <w:rPr>
          <w:rFonts w:ascii="Arial" w:hAnsi="Arial" w:cs="Arial"/>
          <w:lang w:val="it-IT"/>
        </w:rPr>
        <w:t>), 170.15 (</w:t>
      </w:r>
      <w:r w:rsidRPr="00CC18DC">
        <w:rPr>
          <w:rFonts w:ascii="Arial" w:hAnsi="Arial" w:cs="Arial"/>
          <w:b/>
          <w:bCs/>
          <w:lang w:val="it-IT"/>
        </w:rPr>
        <w:t>C=O</w:t>
      </w:r>
      <w:r w:rsidRPr="00CC18DC">
        <w:rPr>
          <w:rFonts w:ascii="Arial" w:hAnsi="Arial" w:cs="Arial"/>
          <w:lang w:val="it-IT"/>
        </w:rPr>
        <w:t>), 169.95 (</w:t>
      </w:r>
      <w:r w:rsidRPr="00CC18DC">
        <w:rPr>
          <w:rFonts w:ascii="Arial" w:hAnsi="Arial" w:cs="Arial"/>
          <w:b/>
          <w:bCs/>
          <w:lang w:val="it-IT"/>
        </w:rPr>
        <w:t>C=O</w:t>
      </w:r>
      <w:r w:rsidRPr="00CC18DC">
        <w:rPr>
          <w:rFonts w:ascii="Arial" w:hAnsi="Arial" w:cs="Arial"/>
          <w:lang w:val="it-IT"/>
        </w:rPr>
        <w:t>), 169.59 (</w:t>
      </w:r>
      <w:r w:rsidRPr="00CC18DC">
        <w:rPr>
          <w:rFonts w:ascii="Arial" w:hAnsi="Arial" w:cs="Arial"/>
          <w:b/>
          <w:bCs/>
          <w:lang w:val="it-IT"/>
        </w:rPr>
        <w:t>C=O</w:t>
      </w:r>
      <w:r w:rsidRPr="00CC18DC">
        <w:rPr>
          <w:rFonts w:ascii="Arial" w:hAnsi="Arial" w:cs="Arial"/>
          <w:lang w:val="it-IT"/>
        </w:rPr>
        <w:t>), 91.98 (</w:t>
      </w:r>
      <w:r w:rsidRPr="00CC18DC">
        <w:rPr>
          <w:rFonts w:ascii="Arial" w:hAnsi="Arial" w:cs="Arial"/>
          <w:b/>
          <w:bCs/>
          <w:lang w:val="it-IT"/>
        </w:rPr>
        <w:t>C1</w:t>
      </w:r>
      <w:r w:rsidRPr="00CC18DC">
        <w:rPr>
          <w:rFonts w:ascii="Arial" w:hAnsi="Arial" w:cs="Arial"/>
          <w:lang w:val="it-IT"/>
        </w:rPr>
        <w:t>), 70.07, 69.86 (</w:t>
      </w:r>
      <w:r w:rsidRPr="00CC18DC">
        <w:rPr>
          <w:rFonts w:ascii="Arial" w:hAnsi="Arial" w:cs="Arial"/>
          <w:b/>
          <w:bCs/>
          <w:lang w:val="it-IT"/>
        </w:rPr>
        <w:t>C3</w:t>
      </w:r>
      <w:r w:rsidRPr="00CC18DC">
        <w:rPr>
          <w:rFonts w:ascii="Arial" w:hAnsi="Arial" w:cs="Arial"/>
          <w:lang w:val="it-IT"/>
        </w:rPr>
        <w:t xml:space="preserve">, </w:t>
      </w:r>
      <w:r w:rsidRPr="00CC18DC">
        <w:rPr>
          <w:rFonts w:ascii="Arial" w:hAnsi="Arial" w:cs="Arial"/>
          <w:b/>
          <w:bCs/>
          <w:lang w:val="it-IT"/>
        </w:rPr>
        <w:t>C5</w:t>
      </w:r>
      <w:r w:rsidRPr="00CC18DC">
        <w:rPr>
          <w:rFonts w:ascii="Arial" w:hAnsi="Arial" w:cs="Arial"/>
          <w:lang w:val="it-IT"/>
        </w:rPr>
        <w:t>), 69.05 (</w:t>
      </w:r>
      <w:r w:rsidRPr="00CC18DC">
        <w:rPr>
          <w:rFonts w:ascii="Arial" w:hAnsi="Arial" w:cs="Arial"/>
          <w:b/>
          <w:bCs/>
          <w:lang w:val="it-IT"/>
        </w:rPr>
        <w:t>C2</w:t>
      </w:r>
      <w:r w:rsidRPr="00CC18DC">
        <w:rPr>
          <w:rFonts w:ascii="Arial" w:hAnsi="Arial" w:cs="Arial"/>
          <w:lang w:val="it-IT"/>
        </w:rPr>
        <w:t>), 67.81 (</w:t>
      </w:r>
      <w:r w:rsidRPr="00CC18DC">
        <w:rPr>
          <w:rFonts w:ascii="Arial" w:hAnsi="Arial" w:cs="Arial"/>
          <w:b/>
          <w:bCs/>
          <w:lang w:val="it-IT"/>
        </w:rPr>
        <w:t>C4</w:t>
      </w:r>
      <w:r w:rsidRPr="00CC18DC">
        <w:rPr>
          <w:rFonts w:ascii="Arial" w:hAnsi="Arial" w:cs="Arial"/>
          <w:lang w:val="it-IT"/>
        </w:rPr>
        <w:t>), 61.40 (</w:t>
      </w:r>
      <w:r w:rsidRPr="00CC18DC">
        <w:rPr>
          <w:rFonts w:ascii="Arial" w:hAnsi="Arial" w:cs="Arial"/>
          <w:b/>
          <w:bCs/>
          <w:lang w:val="it-IT"/>
        </w:rPr>
        <w:t>C6</w:t>
      </w:r>
      <w:r w:rsidRPr="00CC18DC">
        <w:rPr>
          <w:rFonts w:ascii="Arial" w:hAnsi="Arial" w:cs="Arial"/>
          <w:lang w:val="it-IT"/>
        </w:rPr>
        <w:t xml:space="preserve">), 20.74 (2C,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20.69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20.54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w:t>
      </w:r>
    </w:p>
    <w:p w14:paraId="44637FAF" w14:textId="77777777" w:rsidR="000D6320" w:rsidRPr="00CC18DC" w:rsidRDefault="000D6320" w:rsidP="00E47558">
      <w:pPr>
        <w:pStyle w:val="NoSpacing"/>
        <w:spacing w:line="360" w:lineRule="auto"/>
        <w:rPr>
          <w:rFonts w:ascii="Arial" w:hAnsi="Arial" w:cs="Arial"/>
          <w:lang w:val="it-IT"/>
        </w:rPr>
      </w:pPr>
    </w:p>
    <w:p w14:paraId="38263A4F"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vertAlign w:val="superscript"/>
          <w:lang w:val="it-IT"/>
        </w:rPr>
        <w:t>1</w:t>
      </w:r>
      <w:r w:rsidRPr="00CC18DC">
        <w:rPr>
          <w:rFonts w:ascii="Arial" w:hAnsi="Arial" w:cs="Arial"/>
          <w:b/>
          <w:bCs/>
          <w:vertAlign w:val="superscript"/>
          <w:lang w:val="it-IT"/>
        </w:rPr>
        <w:t>9</w:t>
      </w:r>
      <w:r w:rsidRPr="00CC18DC">
        <w:rPr>
          <w:rFonts w:ascii="Arial" w:hAnsi="Arial" w:cs="Arial"/>
          <w:b/>
          <w:bCs/>
          <w:lang w:val="it-IT"/>
        </w:rPr>
        <w:t>F NMR</w:t>
      </w:r>
      <w:r w:rsidRPr="00CC18DC">
        <w:rPr>
          <w:rFonts w:ascii="Arial" w:hAnsi="Arial" w:cs="Arial"/>
          <w:lang w:val="it-IT"/>
        </w:rPr>
        <w:t xml:space="preserve"> (470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-74.57.</w:t>
      </w:r>
    </w:p>
    <w:p w14:paraId="2D97CB75" w14:textId="77777777" w:rsidR="000D6320" w:rsidRPr="00CC18DC" w:rsidRDefault="000D6320" w:rsidP="00E47558">
      <w:pPr>
        <w:pStyle w:val="NormalWeb"/>
        <w:spacing w:before="0" w:beforeAutospacing="0" w:after="0" w:afterAutospacing="0" w:line="360" w:lineRule="auto"/>
        <w:rPr>
          <w:rFonts w:ascii="Arial" w:hAnsi="Arial" w:cs="Arial"/>
          <w:sz w:val="22"/>
          <w:szCs w:val="22"/>
          <w:lang w:val="it-IT"/>
        </w:rPr>
      </w:pPr>
    </w:p>
    <w:p w14:paraId="33650A6A" w14:textId="77777777" w:rsidR="000D6320" w:rsidRDefault="000D6320" w:rsidP="00E47558">
      <w:pPr>
        <w:rPr>
          <w:rFonts w:ascii="Arial" w:hAnsi="Arial" w:cs="Arial"/>
          <w:sz w:val="22"/>
        </w:rPr>
      </w:pPr>
      <w:r w:rsidRPr="002730D7">
        <w:rPr>
          <w:rFonts w:ascii="Arial" w:hAnsi="Arial" w:cs="Arial"/>
          <w:sz w:val="22"/>
        </w:rPr>
        <w:t>R</w:t>
      </w:r>
      <w:r w:rsidRPr="002730D7">
        <w:rPr>
          <w:rFonts w:ascii="Arial" w:hAnsi="Arial" w:cs="Arial"/>
          <w:sz w:val="22"/>
          <w:vertAlign w:val="subscript"/>
        </w:rPr>
        <w:t>F</w:t>
      </w:r>
      <w:r w:rsidRPr="002730D7">
        <w:rPr>
          <w:rFonts w:ascii="Arial" w:hAnsi="Arial" w:cs="Arial"/>
          <w:sz w:val="22"/>
        </w:rPr>
        <w:t xml:space="preserve">: 0.58 (1:1 </w:t>
      </w:r>
      <w:proofErr w:type="spellStart"/>
      <w:proofErr w:type="gramStart"/>
      <w:r w:rsidRPr="002730D7">
        <w:rPr>
          <w:rFonts w:ascii="Arial" w:hAnsi="Arial" w:cs="Arial"/>
          <w:sz w:val="22"/>
        </w:rPr>
        <w:t>Hep:EtOAc</w:t>
      </w:r>
      <w:proofErr w:type="spellEnd"/>
      <w:proofErr w:type="gramEnd"/>
      <w:r w:rsidRPr="002730D7">
        <w:rPr>
          <w:rFonts w:ascii="Arial" w:hAnsi="Arial" w:cs="Arial"/>
          <w:sz w:val="22"/>
        </w:rPr>
        <w:t>)</w:t>
      </w:r>
    </w:p>
    <w:p w14:paraId="464D6637" w14:textId="77777777" w:rsidR="00E47558" w:rsidRPr="002730D7" w:rsidRDefault="00E47558" w:rsidP="00E47558">
      <w:pPr>
        <w:rPr>
          <w:rFonts w:ascii="Arial" w:hAnsi="Arial" w:cs="Arial"/>
          <w:sz w:val="22"/>
        </w:rPr>
      </w:pPr>
    </w:p>
    <w:p w14:paraId="1E9AF930" w14:textId="77777777" w:rsidR="00853646" w:rsidRDefault="00853646">
      <w:pPr>
        <w:spacing w:line="259" w:lineRule="auto"/>
        <w:jc w:val="left"/>
        <w:rPr>
          <w:rFonts w:ascii="Arial" w:hAnsi="Arial" w:cs="Arial"/>
          <w:b/>
          <w:bCs/>
          <w:i/>
          <w:iCs/>
          <w:sz w:val="22"/>
        </w:rPr>
      </w:pPr>
      <w:r>
        <w:rPr>
          <w:rFonts w:ascii="Arial" w:hAnsi="Arial" w:cs="Arial"/>
          <w:b/>
          <w:bCs/>
          <w:i/>
          <w:iCs/>
          <w:sz w:val="22"/>
        </w:rPr>
        <w:br w:type="page"/>
      </w:r>
    </w:p>
    <w:p w14:paraId="2257206D" w14:textId="296EE6DA" w:rsidR="000D6320" w:rsidRPr="00CC18DC" w:rsidRDefault="00CC18DC" w:rsidP="00E47558">
      <w:pPr>
        <w:rPr>
          <w:rFonts w:ascii="Arial" w:eastAsiaTheme="minorEastAsia" w:hAnsi="Arial" w:cs="Arial"/>
          <w:b/>
          <w:bCs/>
          <w:sz w:val="22"/>
          <w:lang w:val="it-IT"/>
        </w:rPr>
      </w:pPr>
      <w:r>
        <w:rPr>
          <w:rFonts w:ascii="Arial" w:eastAsiaTheme="minorEastAsia" w:hAnsi="Arial" w:cs="Arial"/>
          <w:noProof/>
          <w:sz w:val="22"/>
        </w:rPr>
        <w:lastRenderedPageBreak/>
        <w:object w:dxaOrig="7879" w:dyaOrig="3041" w14:anchorId="2FA41C1E">
          <v:shape id="_x0000_s1035" type="#_x0000_t75" style="position:absolute;left:0;text-align:left;margin-left:0;margin-top:20.1pt;width:116.05pt;height:68.55pt;z-index:251669504;mso-position-horizontal:center;mso-position-horizontal-relative:margin">
            <v:imagedata r:id="rId13" o:title=""/>
            <w10:wrap type="topAndBottom" anchorx="margin"/>
          </v:shape>
          <o:OLEObject Type="Embed" ProgID="ChemDraw_x64.Document.6.0" ShapeID="_x0000_s1035" DrawAspect="Content" ObjectID="_1818588935" r:id="rId14"/>
        </w:object>
      </w:r>
      <w:r w:rsidR="000D6320" w:rsidRPr="00CC18DC">
        <w:rPr>
          <w:rFonts w:ascii="Arial" w:hAnsi="Arial" w:cs="Arial"/>
          <w:b/>
          <w:bCs/>
          <w:i/>
          <w:iCs/>
          <w:sz w:val="22"/>
          <w:lang w:val="it-IT"/>
        </w:rPr>
        <w:t xml:space="preserve"> O</w:t>
      </w:r>
      <w:r w:rsidR="000D6320" w:rsidRPr="00CC18DC">
        <w:rPr>
          <w:rFonts w:ascii="Arial" w:hAnsi="Arial" w:cs="Arial"/>
          <w:b/>
          <w:bCs/>
          <w:sz w:val="22"/>
          <w:lang w:val="it-IT"/>
        </w:rPr>
        <w:t>-(2,3,4,6-tetra-</w:t>
      </w:r>
      <w:r w:rsidR="000D6320" w:rsidRPr="00CC18DC">
        <w:rPr>
          <w:rFonts w:ascii="Arial" w:hAnsi="Arial" w:cs="Arial"/>
          <w:b/>
          <w:bCs/>
          <w:i/>
          <w:iCs/>
          <w:sz w:val="22"/>
          <w:lang w:val="it-IT"/>
        </w:rPr>
        <w:t>O</w:t>
      </w:r>
      <w:r w:rsidR="000D6320" w:rsidRPr="00CC18DC">
        <w:rPr>
          <w:rFonts w:ascii="Arial" w:hAnsi="Arial" w:cs="Arial"/>
          <w:b/>
          <w:bCs/>
          <w:sz w:val="22"/>
          <w:lang w:val="it-IT"/>
        </w:rPr>
        <w:t>-acetyl-</w:t>
      </w:r>
      <w:r w:rsidR="000D6320" w:rsidRPr="002730D7">
        <w:rPr>
          <w:rFonts w:ascii="Arial" w:hAnsi="Arial" w:cs="Arial"/>
          <w:b/>
          <w:bCs/>
          <w:sz w:val="22"/>
        </w:rPr>
        <w:t>β</w:t>
      </w:r>
      <w:r w:rsidR="000D6320" w:rsidRPr="00CC18DC">
        <w:rPr>
          <w:rFonts w:ascii="Arial" w:hAnsi="Arial" w:cs="Arial"/>
          <w:b/>
          <w:bCs/>
          <w:sz w:val="22"/>
          <w:lang w:val="it-IT"/>
        </w:rPr>
        <w:t>-</w:t>
      </w:r>
      <w:r w:rsidR="000D6320" w:rsidRPr="00CC18DC">
        <w:rPr>
          <w:rFonts w:ascii="Arial" w:hAnsi="Arial" w:cs="Arial"/>
          <w:b/>
          <w:bCs/>
          <w:smallCaps/>
          <w:sz w:val="22"/>
          <w:lang w:val="it-IT"/>
        </w:rPr>
        <w:t>d</w:t>
      </w:r>
      <w:r w:rsidR="000D6320" w:rsidRPr="00CC18DC">
        <w:rPr>
          <w:rFonts w:ascii="Arial" w:hAnsi="Arial" w:cs="Arial"/>
          <w:b/>
          <w:bCs/>
          <w:sz w:val="22"/>
          <w:lang w:val="it-IT"/>
        </w:rPr>
        <w:t>-glucopyranosyl) trifluoroacetimidate (2-</w:t>
      </w:r>
      <w:r w:rsidR="000D6320" w:rsidRPr="002730D7">
        <w:rPr>
          <w:rFonts w:ascii="Arial" w:hAnsi="Arial" w:cs="Arial"/>
          <w:b/>
          <w:bCs/>
          <w:sz w:val="22"/>
        </w:rPr>
        <w:t>β</w:t>
      </w:r>
      <w:r w:rsidR="000D6320" w:rsidRPr="00CC18DC">
        <w:rPr>
          <w:rFonts w:ascii="Arial" w:hAnsi="Arial" w:cs="Arial"/>
          <w:b/>
          <w:bCs/>
          <w:sz w:val="22"/>
          <w:lang w:val="it-IT"/>
        </w:rPr>
        <w:t>)</w:t>
      </w:r>
    </w:p>
    <w:p w14:paraId="6AD8F603" w14:textId="0370F88F" w:rsidR="000774C2" w:rsidRDefault="00CF0DE5" w:rsidP="000774C2">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This was isolated </w:t>
      </w:r>
      <w:r w:rsidR="00814C93">
        <w:rPr>
          <w:rFonts w:ascii="Arial" w:hAnsi="Arial" w:cs="Arial"/>
          <w:sz w:val="22"/>
          <w:szCs w:val="22"/>
        </w:rPr>
        <w:t xml:space="preserve">in smaller amount when synthesizing the α-anomer by general procedure B. </w:t>
      </w:r>
    </w:p>
    <w:p w14:paraId="4D60AD4A" w14:textId="6D0D055B" w:rsidR="0035294D" w:rsidRDefault="0035294D" w:rsidP="000774C2">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Description: </w:t>
      </w:r>
      <w:r w:rsidR="00F440B6">
        <w:rPr>
          <w:rFonts w:ascii="Arial" w:hAnsi="Arial" w:cs="Arial"/>
          <w:sz w:val="22"/>
          <w:szCs w:val="22"/>
        </w:rPr>
        <w:t>Whiter amorphous powder</w:t>
      </w:r>
    </w:p>
    <w:p w14:paraId="58019691" w14:textId="77777777" w:rsidR="002B30BF" w:rsidRDefault="002B30BF" w:rsidP="00E47558">
      <w:pPr>
        <w:pStyle w:val="NoSpacing"/>
        <w:spacing w:line="360" w:lineRule="auto"/>
        <w:rPr>
          <w:rFonts w:ascii="Arial" w:hAnsi="Arial" w:cs="Arial"/>
          <w:b/>
          <w:bCs/>
          <w:vertAlign w:val="superscript"/>
        </w:rPr>
      </w:pPr>
    </w:p>
    <w:p w14:paraId="710D80A0" w14:textId="60C3F101"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w:t>
      </w:r>
      <w:r w:rsidRPr="002730D7">
        <w:rPr>
          <w:rFonts w:ascii="Arial" w:hAnsi="Arial" w:cs="Arial"/>
          <w:vertAlign w:val="subscript"/>
        </w:rPr>
        <w:t>3</w:t>
      </w:r>
      <w:r w:rsidRPr="002730D7">
        <w:rPr>
          <w:rFonts w:ascii="Arial" w:hAnsi="Arial" w:cs="Arial"/>
        </w:rPr>
        <w:t xml:space="preserve">) δ 8.69 (s, 1H, </w:t>
      </w:r>
      <w:r w:rsidRPr="002730D7">
        <w:rPr>
          <w:rFonts w:ascii="Arial" w:hAnsi="Arial" w:cs="Arial"/>
          <w:b/>
          <w:bCs/>
        </w:rPr>
        <w:t>NH</w:t>
      </w:r>
      <w:r w:rsidRPr="002730D7">
        <w:rPr>
          <w:rFonts w:ascii="Arial" w:hAnsi="Arial" w:cs="Arial"/>
        </w:rPr>
        <w:t xml:space="preserve">), 5.88 (d, </w:t>
      </w:r>
      <w:r w:rsidRPr="002730D7">
        <w:rPr>
          <w:rFonts w:ascii="Arial" w:hAnsi="Arial" w:cs="Arial"/>
          <w:i/>
          <w:iCs/>
        </w:rPr>
        <w:t>J</w:t>
      </w:r>
      <w:r w:rsidRPr="002730D7">
        <w:rPr>
          <w:rFonts w:ascii="Arial" w:hAnsi="Arial" w:cs="Arial"/>
        </w:rPr>
        <w:t xml:space="preserve"> = 7.7 Hz, 1H, </w:t>
      </w:r>
      <w:r w:rsidRPr="002730D7">
        <w:rPr>
          <w:rFonts w:ascii="Arial" w:hAnsi="Arial" w:cs="Arial"/>
          <w:b/>
          <w:bCs/>
        </w:rPr>
        <w:t>H1</w:t>
      </w:r>
      <w:r w:rsidRPr="002730D7">
        <w:rPr>
          <w:rFonts w:ascii="Arial" w:hAnsi="Arial" w:cs="Arial"/>
        </w:rPr>
        <w:t xml:space="preserve">), 5.25 (m, 2H, </w:t>
      </w:r>
      <w:r w:rsidRPr="002730D7">
        <w:rPr>
          <w:rFonts w:ascii="Arial" w:hAnsi="Arial" w:cs="Arial"/>
          <w:b/>
          <w:bCs/>
        </w:rPr>
        <w:t>H2, H3</w:t>
      </w:r>
      <w:r w:rsidRPr="002730D7">
        <w:rPr>
          <w:rFonts w:ascii="Arial" w:hAnsi="Arial" w:cs="Arial"/>
        </w:rPr>
        <w:t xml:space="preserve">), 5.17 (t, </w:t>
      </w:r>
      <w:r w:rsidRPr="002730D7">
        <w:rPr>
          <w:rFonts w:ascii="Arial" w:hAnsi="Arial" w:cs="Arial"/>
          <w:i/>
          <w:iCs/>
        </w:rPr>
        <w:t>J</w:t>
      </w:r>
      <w:r w:rsidRPr="002730D7">
        <w:rPr>
          <w:rFonts w:ascii="Arial" w:hAnsi="Arial" w:cs="Arial"/>
        </w:rPr>
        <w:t xml:space="preserve"> = 9.4 Hz, 1H, </w:t>
      </w:r>
      <w:r w:rsidRPr="002730D7">
        <w:rPr>
          <w:rFonts w:ascii="Arial" w:hAnsi="Arial" w:cs="Arial"/>
          <w:b/>
          <w:bCs/>
        </w:rPr>
        <w:t>H4</w:t>
      </w:r>
      <w:r w:rsidRPr="002730D7">
        <w:rPr>
          <w:rFonts w:ascii="Arial" w:hAnsi="Arial" w:cs="Arial"/>
        </w:rPr>
        <w:t xml:space="preserve">), 4.29 (dd, </w:t>
      </w:r>
      <w:r w:rsidRPr="002730D7">
        <w:rPr>
          <w:rFonts w:ascii="Arial" w:hAnsi="Arial" w:cs="Arial"/>
          <w:i/>
          <w:iCs/>
        </w:rPr>
        <w:t>J</w:t>
      </w:r>
      <w:r w:rsidRPr="002730D7">
        <w:rPr>
          <w:rFonts w:ascii="Arial" w:hAnsi="Arial" w:cs="Arial"/>
        </w:rPr>
        <w:t xml:space="preserve"> = 12.5, 4.4 Hz, 1H, </w:t>
      </w:r>
      <w:r w:rsidRPr="002730D7">
        <w:rPr>
          <w:rFonts w:ascii="Arial" w:hAnsi="Arial" w:cs="Arial"/>
          <w:b/>
          <w:bCs/>
        </w:rPr>
        <w:t>H6</w:t>
      </w:r>
      <w:r w:rsidRPr="002730D7">
        <w:rPr>
          <w:rFonts w:ascii="Arial" w:hAnsi="Arial" w:cs="Arial"/>
          <w:b/>
          <w:bCs/>
          <w:vertAlign w:val="subscript"/>
        </w:rPr>
        <w:t>A</w:t>
      </w:r>
      <w:r w:rsidRPr="002730D7">
        <w:rPr>
          <w:rFonts w:ascii="Arial" w:hAnsi="Arial" w:cs="Arial"/>
        </w:rPr>
        <w:t xml:space="preserve">), 4.14 (dd, </w:t>
      </w:r>
      <w:r w:rsidRPr="002730D7">
        <w:rPr>
          <w:rFonts w:ascii="Arial" w:hAnsi="Arial" w:cs="Arial"/>
          <w:i/>
          <w:iCs/>
        </w:rPr>
        <w:t>J</w:t>
      </w:r>
      <w:r w:rsidRPr="002730D7">
        <w:rPr>
          <w:rFonts w:ascii="Arial" w:hAnsi="Arial" w:cs="Arial"/>
        </w:rPr>
        <w:t xml:space="preserve"> = 12.5, 2.4 Hz, 1H, </w:t>
      </w:r>
      <w:r w:rsidRPr="002730D7">
        <w:rPr>
          <w:rFonts w:ascii="Arial" w:hAnsi="Arial" w:cs="Arial"/>
          <w:b/>
          <w:bCs/>
        </w:rPr>
        <w:t>H6</w:t>
      </w:r>
      <w:r w:rsidRPr="002730D7">
        <w:rPr>
          <w:rFonts w:ascii="Arial" w:hAnsi="Arial" w:cs="Arial"/>
          <w:b/>
          <w:bCs/>
          <w:vertAlign w:val="subscript"/>
        </w:rPr>
        <w:t>B</w:t>
      </w:r>
      <w:r w:rsidRPr="002730D7">
        <w:rPr>
          <w:rFonts w:ascii="Arial" w:hAnsi="Arial" w:cs="Arial"/>
        </w:rPr>
        <w:t xml:space="preserve">), 3.89 (ddd, </w:t>
      </w:r>
      <w:r w:rsidRPr="002730D7">
        <w:rPr>
          <w:rFonts w:ascii="Arial" w:hAnsi="Arial" w:cs="Arial"/>
          <w:i/>
          <w:iCs/>
        </w:rPr>
        <w:t>J</w:t>
      </w:r>
      <w:r w:rsidRPr="002730D7">
        <w:rPr>
          <w:rFonts w:ascii="Arial" w:hAnsi="Arial" w:cs="Arial"/>
        </w:rPr>
        <w:t xml:space="preserve"> = 10.0, 4.4, 2.4 Hz, 1H, </w:t>
      </w:r>
      <w:r w:rsidRPr="002730D7">
        <w:rPr>
          <w:rFonts w:ascii="Arial" w:hAnsi="Arial" w:cs="Arial"/>
          <w:b/>
          <w:bCs/>
        </w:rPr>
        <w:t>H5</w:t>
      </w:r>
      <w:r w:rsidRPr="002730D7">
        <w:rPr>
          <w:rFonts w:ascii="Arial" w:hAnsi="Arial" w:cs="Arial"/>
        </w:rPr>
        <w:t xml:space="preserve">), 2.07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2.02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2.02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2.01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w:t>
      </w:r>
    </w:p>
    <w:p w14:paraId="2E0C7A1B" w14:textId="77777777" w:rsidR="000D6320" w:rsidRPr="002730D7" w:rsidRDefault="000D6320" w:rsidP="00E47558">
      <w:pPr>
        <w:pStyle w:val="NoSpacing"/>
        <w:spacing w:line="360" w:lineRule="auto"/>
        <w:rPr>
          <w:rFonts w:ascii="Arial" w:hAnsi="Arial" w:cs="Arial"/>
        </w:rPr>
      </w:pPr>
    </w:p>
    <w:p w14:paraId="2FB51A94"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13</w:t>
      </w:r>
      <w:r w:rsidRPr="00CC18DC">
        <w:rPr>
          <w:rFonts w:ascii="Arial" w:hAnsi="Arial" w:cs="Arial"/>
          <w:b/>
          <w:bCs/>
          <w:lang w:val="it-IT"/>
        </w:rPr>
        <w:t>C NMR</w:t>
      </w:r>
      <w:r w:rsidRPr="00CC18DC">
        <w:rPr>
          <w:rFonts w:ascii="Arial" w:hAnsi="Arial" w:cs="Arial"/>
          <w:lang w:val="it-IT"/>
        </w:rPr>
        <w:t xml:space="preserve"> (126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170.76 (</w:t>
      </w:r>
      <w:r w:rsidRPr="00CC18DC">
        <w:rPr>
          <w:rFonts w:ascii="Arial" w:hAnsi="Arial" w:cs="Arial"/>
          <w:b/>
          <w:bCs/>
          <w:lang w:val="it-IT"/>
        </w:rPr>
        <w:t>C=O</w:t>
      </w:r>
      <w:r w:rsidRPr="00CC18DC">
        <w:rPr>
          <w:rFonts w:ascii="Arial" w:hAnsi="Arial" w:cs="Arial"/>
          <w:lang w:val="it-IT"/>
        </w:rPr>
        <w:t>), 170.27 (</w:t>
      </w:r>
      <w:r w:rsidRPr="00CC18DC">
        <w:rPr>
          <w:rFonts w:ascii="Arial" w:hAnsi="Arial" w:cs="Arial"/>
          <w:b/>
          <w:bCs/>
          <w:lang w:val="it-IT"/>
        </w:rPr>
        <w:t>C=O</w:t>
      </w:r>
      <w:r w:rsidRPr="00CC18DC">
        <w:rPr>
          <w:rFonts w:ascii="Arial" w:hAnsi="Arial" w:cs="Arial"/>
          <w:lang w:val="it-IT"/>
        </w:rPr>
        <w:t>), 169.47 (</w:t>
      </w:r>
      <w:r w:rsidRPr="00CC18DC">
        <w:rPr>
          <w:rFonts w:ascii="Arial" w:hAnsi="Arial" w:cs="Arial"/>
          <w:b/>
          <w:bCs/>
          <w:lang w:val="it-IT"/>
        </w:rPr>
        <w:t>C=O</w:t>
      </w:r>
      <w:r w:rsidRPr="00CC18DC">
        <w:rPr>
          <w:rFonts w:ascii="Arial" w:hAnsi="Arial" w:cs="Arial"/>
          <w:lang w:val="it-IT"/>
        </w:rPr>
        <w:t>), 169.13 (</w:t>
      </w:r>
      <w:r w:rsidRPr="00CC18DC">
        <w:rPr>
          <w:rFonts w:ascii="Arial" w:hAnsi="Arial" w:cs="Arial"/>
          <w:b/>
          <w:bCs/>
          <w:lang w:val="it-IT"/>
        </w:rPr>
        <w:t>C=O</w:t>
      </w:r>
      <w:r w:rsidRPr="00CC18DC">
        <w:rPr>
          <w:rFonts w:ascii="Arial" w:hAnsi="Arial" w:cs="Arial"/>
          <w:lang w:val="it-IT"/>
        </w:rPr>
        <w:t>), 94.30 (</w:t>
      </w:r>
      <w:r w:rsidRPr="00CC18DC">
        <w:rPr>
          <w:rFonts w:ascii="Arial" w:hAnsi="Arial" w:cs="Arial"/>
          <w:b/>
          <w:bCs/>
          <w:lang w:val="it-IT"/>
        </w:rPr>
        <w:t>C1</w:t>
      </w:r>
      <w:r w:rsidRPr="00CC18DC">
        <w:rPr>
          <w:rFonts w:ascii="Arial" w:hAnsi="Arial" w:cs="Arial"/>
          <w:lang w:val="it-IT"/>
        </w:rPr>
        <w:t>), 72.87 (</w:t>
      </w:r>
      <w:r w:rsidRPr="00CC18DC">
        <w:rPr>
          <w:rFonts w:ascii="Arial" w:hAnsi="Arial" w:cs="Arial"/>
          <w:b/>
          <w:bCs/>
          <w:lang w:val="it-IT"/>
        </w:rPr>
        <w:t>C5</w:t>
      </w:r>
      <w:r w:rsidRPr="00CC18DC">
        <w:rPr>
          <w:rFonts w:ascii="Arial" w:hAnsi="Arial" w:cs="Arial"/>
          <w:lang w:val="it-IT"/>
        </w:rPr>
        <w:t>), 72.59 (</w:t>
      </w:r>
      <w:r w:rsidRPr="00CC18DC">
        <w:rPr>
          <w:rFonts w:ascii="Arial" w:hAnsi="Arial" w:cs="Arial"/>
          <w:b/>
          <w:bCs/>
          <w:lang w:val="it-IT"/>
        </w:rPr>
        <w:t>C2</w:t>
      </w:r>
      <w:r w:rsidRPr="00CC18DC">
        <w:rPr>
          <w:rFonts w:ascii="Arial" w:hAnsi="Arial" w:cs="Arial"/>
          <w:lang w:val="it-IT"/>
        </w:rPr>
        <w:t>), 70.19 (</w:t>
      </w:r>
      <w:r w:rsidRPr="00CC18DC">
        <w:rPr>
          <w:rFonts w:ascii="Arial" w:hAnsi="Arial" w:cs="Arial"/>
          <w:b/>
          <w:bCs/>
          <w:lang w:val="it-IT"/>
        </w:rPr>
        <w:t>C3</w:t>
      </w:r>
      <w:r w:rsidRPr="00CC18DC">
        <w:rPr>
          <w:rFonts w:ascii="Arial" w:hAnsi="Arial" w:cs="Arial"/>
          <w:lang w:val="it-IT"/>
        </w:rPr>
        <w:t>), 67.83 (</w:t>
      </w:r>
      <w:r w:rsidRPr="00CC18DC">
        <w:rPr>
          <w:rFonts w:ascii="Arial" w:hAnsi="Arial" w:cs="Arial"/>
          <w:b/>
          <w:bCs/>
          <w:lang w:val="it-IT"/>
        </w:rPr>
        <w:t>C4</w:t>
      </w:r>
      <w:r w:rsidRPr="00CC18DC">
        <w:rPr>
          <w:rFonts w:ascii="Arial" w:hAnsi="Arial" w:cs="Arial"/>
          <w:lang w:val="it-IT"/>
        </w:rPr>
        <w:t>), 61.51 (</w:t>
      </w:r>
      <w:r w:rsidRPr="00CC18DC">
        <w:rPr>
          <w:rFonts w:ascii="Arial" w:hAnsi="Arial" w:cs="Arial"/>
          <w:b/>
          <w:bCs/>
          <w:lang w:val="it-IT"/>
        </w:rPr>
        <w:t>C6</w:t>
      </w:r>
      <w:r w:rsidRPr="00CC18DC">
        <w:rPr>
          <w:rFonts w:ascii="Arial" w:hAnsi="Arial" w:cs="Arial"/>
          <w:lang w:val="it-IT"/>
        </w:rPr>
        <w:t>), 20.78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xml:space="preserve">), 20.68 (2C,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20.46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w:t>
      </w:r>
    </w:p>
    <w:p w14:paraId="51C95F27" w14:textId="77777777" w:rsidR="000D6320" w:rsidRPr="00CC18DC" w:rsidRDefault="000D6320" w:rsidP="00E47558">
      <w:pPr>
        <w:pStyle w:val="NoSpacing"/>
        <w:spacing w:line="360" w:lineRule="auto"/>
        <w:rPr>
          <w:rFonts w:ascii="Arial" w:hAnsi="Arial" w:cs="Arial"/>
          <w:lang w:val="it-IT"/>
        </w:rPr>
      </w:pPr>
    </w:p>
    <w:p w14:paraId="35544EA2"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19</w:t>
      </w:r>
      <w:r w:rsidRPr="00CC18DC">
        <w:rPr>
          <w:rFonts w:ascii="Arial" w:hAnsi="Arial" w:cs="Arial"/>
          <w:b/>
          <w:bCs/>
          <w:lang w:val="it-IT"/>
        </w:rPr>
        <w:t>F NMR</w:t>
      </w:r>
      <w:r w:rsidRPr="00CC18DC">
        <w:rPr>
          <w:rFonts w:ascii="Arial" w:hAnsi="Arial" w:cs="Arial"/>
          <w:lang w:val="it-IT"/>
        </w:rPr>
        <w:t xml:space="preserve"> (470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-74.81.</w:t>
      </w:r>
    </w:p>
    <w:p w14:paraId="7E59732A" w14:textId="77777777" w:rsidR="000D6320" w:rsidRPr="00CC18DC" w:rsidRDefault="000D6320" w:rsidP="00E47558">
      <w:pPr>
        <w:pStyle w:val="NormalWeb"/>
        <w:spacing w:before="0" w:beforeAutospacing="0" w:after="0" w:afterAutospacing="0" w:line="360" w:lineRule="auto"/>
        <w:rPr>
          <w:rFonts w:ascii="Arial" w:hAnsi="Arial" w:cs="Arial"/>
          <w:sz w:val="22"/>
          <w:szCs w:val="22"/>
          <w:lang w:val="it-IT"/>
        </w:rPr>
      </w:pPr>
    </w:p>
    <w:p w14:paraId="48A41C0D" w14:textId="77777777" w:rsidR="000D6320" w:rsidRPr="002730D7" w:rsidRDefault="000D6320" w:rsidP="00E47558">
      <w:pPr>
        <w:rPr>
          <w:rFonts w:ascii="Arial" w:hAnsi="Arial" w:cs="Arial"/>
          <w:sz w:val="22"/>
        </w:rPr>
      </w:pPr>
      <w:r w:rsidRPr="002730D7">
        <w:rPr>
          <w:rFonts w:ascii="Arial" w:hAnsi="Arial" w:cs="Arial"/>
          <w:sz w:val="22"/>
        </w:rPr>
        <w:t>R</w:t>
      </w:r>
      <w:r w:rsidRPr="002730D7">
        <w:rPr>
          <w:rFonts w:ascii="Arial" w:hAnsi="Arial" w:cs="Arial"/>
          <w:sz w:val="22"/>
          <w:vertAlign w:val="subscript"/>
        </w:rPr>
        <w:t>F</w:t>
      </w:r>
      <w:r w:rsidRPr="002730D7">
        <w:rPr>
          <w:rFonts w:ascii="Arial" w:hAnsi="Arial" w:cs="Arial"/>
          <w:sz w:val="22"/>
        </w:rPr>
        <w:t xml:space="preserve">: 0.45 (1:1 </w:t>
      </w:r>
      <w:proofErr w:type="spellStart"/>
      <w:proofErr w:type="gramStart"/>
      <w:r w:rsidRPr="002730D7">
        <w:rPr>
          <w:rFonts w:ascii="Arial" w:hAnsi="Arial" w:cs="Arial"/>
          <w:sz w:val="22"/>
        </w:rPr>
        <w:t>Hep:EtOAc</w:t>
      </w:r>
      <w:proofErr w:type="spellEnd"/>
      <w:proofErr w:type="gramEnd"/>
      <w:r w:rsidRPr="002730D7">
        <w:rPr>
          <w:rFonts w:ascii="Arial" w:hAnsi="Arial" w:cs="Arial"/>
          <w:sz w:val="22"/>
        </w:rPr>
        <w:t>)</w:t>
      </w:r>
    </w:p>
    <w:p w14:paraId="5AD4FA0F" w14:textId="77777777" w:rsidR="000D6320" w:rsidRPr="002730D7" w:rsidRDefault="000D6320" w:rsidP="00E47558">
      <w:pPr>
        <w:rPr>
          <w:rFonts w:ascii="Arial" w:hAnsi="Arial" w:cs="Arial"/>
          <w:b/>
          <w:bCs/>
          <w:i/>
          <w:iCs/>
          <w:sz w:val="22"/>
        </w:rPr>
      </w:pPr>
    </w:p>
    <w:p w14:paraId="1E766FAA" w14:textId="77777777" w:rsidR="00853646" w:rsidRDefault="00853646">
      <w:pPr>
        <w:spacing w:line="259" w:lineRule="auto"/>
        <w:jc w:val="left"/>
        <w:rPr>
          <w:rFonts w:ascii="Arial" w:hAnsi="Arial" w:cs="Arial"/>
          <w:b/>
          <w:bCs/>
          <w:i/>
          <w:iCs/>
          <w:sz w:val="22"/>
        </w:rPr>
      </w:pPr>
      <w:r>
        <w:rPr>
          <w:rFonts w:ascii="Arial" w:hAnsi="Arial" w:cs="Arial"/>
          <w:b/>
          <w:bCs/>
          <w:i/>
          <w:iCs/>
          <w:sz w:val="22"/>
        </w:rPr>
        <w:br w:type="page"/>
      </w:r>
    </w:p>
    <w:p w14:paraId="3789FB66" w14:textId="3A565E8F" w:rsidR="000D6320" w:rsidRPr="00CC18DC" w:rsidRDefault="00CC18DC" w:rsidP="00E47558">
      <w:pPr>
        <w:rPr>
          <w:rFonts w:ascii="Arial" w:hAnsi="Arial" w:cs="Arial"/>
          <w:b/>
          <w:bCs/>
          <w:sz w:val="22"/>
          <w:lang w:val="it-IT"/>
        </w:rPr>
      </w:pPr>
      <w:r>
        <w:rPr>
          <w:rFonts w:ascii="Arial" w:eastAsiaTheme="minorEastAsia" w:hAnsi="Arial" w:cs="Arial"/>
          <w:noProof/>
          <w:sz w:val="22"/>
        </w:rPr>
        <w:lastRenderedPageBreak/>
        <w:object w:dxaOrig="7879" w:dyaOrig="3041" w14:anchorId="45D76617">
          <v:shape id="_x0000_s1036" type="#_x0000_t75" style="position:absolute;left:0;text-align:left;margin-left:0;margin-top:24.75pt;width:110.4pt;height:78.5pt;z-index:251670528;mso-position-horizontal:center;mso-position-horizontal-relative:margin">
            <v:imagedata r:id="rId15" o:title=""/>
            <w10:wrap type="topAndBottom" anchorx="margin"/>
          </v:shape>
          <o:OLEObject Type="Embed" ProgID="ChemDraw_x64.Document.6.0" ShapeID="_x0000_s1036" DrawAspect="Content" ObjectID="_1818588936" r:id="rId16"/>
        </w:object>
      </w:r>
      <w:r w:rsidR="000D6320" w:rsidRPr="00CC18DC">
        <w:rPr>
          <w:rFonts w:ascii="Arial" w:hAnsi="Arial" w:cs="Arial"/>
          <w:b/>
          <w:bCs/>
          <w:i/>
          <w:iCs/>
          <w:sz w:val="22"/>
          <w:lang w:val="it-IT"/>
        </w:rPr>
        <w:t>O</w:t>
      </w:r>
      <w:r w:rsidR="000D6320" w:rsidRPr="00CC18DC">
        <w:rPr>
          <w:rFonts w:ascii="Arial" w:hAnsi="Arial" w:cs="Arial"/>
          <w:b/>
          <w:bCs/>
          <w:sz w:val="22"/>
          <w:lang w:val="it-IT"/>
        </w:rPr>
        <w:t>-(2,3,4,6-tetra-</w:t>
      </w:r>
      <w:r w:rsidR="000D6320" w:rsidRPr="00CC18DC">
        <w:rPr>
          <w:rFonts w:ascii="Arial" w:hAnsi="Arial" w:cs="Arial"/>
          <w:b/>
          <w:bCs/>
          <w:i/>
          <w:iCs/>
          <w:sz w:val="22"/>
          <w:lang w:val="it-IT"/>
        </w:rPr>
        <w:t>O</w:t>
      </w:r>
      <w:r w:rsidR="000D6320" w:rsidRPr="00CC18DC">
        <w:rPr>
          <w:rFonts w:ascii="Arial" w:hAnsi="Arial" w:cs="Arial"/>
          <w:b/>
          <w:bCs/>
          <w:sz w:val="22"/>
          <w:lang w:val="it-IT"/>
        </w:rPr>
        <w:t>-acetyl-</w:t>
      </w:r>
      <w:r w:rsidR="000D6320" w:rsidRPr="002730D7">
        <w:rPr>
          <w:rFonts w:ascii="Arial" w:hAnsi="Arial" w:cs="Arial"/>
          <w:b/>
          <w:bCs/>
          <w:sz w:val="22"/>
        </w:rPr>
        <w:t>α</w:t>
      </w:r>
      <w:r w:rsidR="000D6320" w:rsidRPr="00CC18DC">
        <w:rPr>
          <w:rFonts w:ascii="Arial" w:hAnsi="Arial" w:cs="Arial"/>
          <w:b/>
          <w:bCs/>
          <w:sz w:val="22"/>
          <w:lang w:val="it-IT"/>
        </w:rPr>
        <w:t>-</w:t>
      </w:r>
      <w:r w:rsidR="000D6320" w:rsidRPr="00CC18DC">
        <w:rPr>
          <w:rFonts w:ascii="Arial" w:hAnsi="Arial" w:cs="Arial"/>
          <w:b/>
          <w:bCs/>
          <w:smallCaps/>
          <w:sz w:val="22"/>
          <w:lang w:val="it-IT"/>
        </w:rPr>
        <w:t>d</w:t>
      </w:r>
      <w:r w:rsidR="000D6320" w:rsidRPr="00CC18DC">
        <w:rPr>
          <w:rFonts w:ascii="Arial" w:hAnsi="Arial" w:cs="Arial"/>
          <w:b/>
          <w:bCs/>
          <w:sz w:val="22"/>
          <w:lang w:val="it-IT"/>
        </w:rPr>
        <w:t>-glucopyranosyl) chlorodifluoroacetimidate (5-</w:t>
      </w:r>
      <w:r w:rsidR="000D6320" w:rsidRPr="002730D7">
        <w:rPr>
          <w:rFonts w:ascii="Arial" w:hAnsi="Arial" w:cs="Arial"/>
          <w:b/>
          <w:bCs/>
          <w:sz w:val="22"/>
        </w:rPr>
        <w:t>α</w:t>
      </w:r>
      <w:r w:rsidR="000D6320" w:rsidRPr="00CC18DC">
        <w:rPr>
          <w:rFonts w:ascii="Arial" w:hAnsi="Arial" w:cs="Arial"/>
          <w:b/>
          <w:bCs/>
          <w:sz w:val="22"/>
          <w:lang w:val="it-IT"/>
        </w:rPr>
        <w:t>)</w:t>
      </w:r>
    </w:p>
    <w:p w14:paraId="0977C512" w14:textId="77777777" w:rsidR="00402FDE" w:rsidRDefault="00402FDE" w:rsidP="00402FDE">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The synthesis and purification </w:t>
      </w:r>
      <w:proofErr w:type="gramStart"/>
      <w:r>
        <w:rPr>
          <w:rFonts w:ascii="Arial" w:hAnsi="Arial" w:cs="Arial"/>
          <w:sz w:val="22"/>
          <w:szCs w:val="22"/>
        </w:rPr>
        <w:t>was</w:t>
      </w:r>
      <w:proofErr w:type="gramEnd"/>
      <w:r>
        <w:rPr>
          <w:rFonts w:ascii="Arial" w:hAnsi="Arial" w:cs="Arial"/>
          <w:sz w:val="22"/>
          <w:szCs w:val="22"/>
        </w:rPr>
        <w:t xml:space="preserve"> performed in line with general procedure B.</w:t>
      </w:r>
    </w:p>
    <w:p w14:paraId="4D9F160C" w14:textId="426AF9B7" w:rsidR="00BB6E07" w:rsidRPr="00BB6E07" w:rsidRDefault="00BB6E07" w:rsidP="00402FDE">
      <w:pPr>
        <w:pStyle w:val="NormalWeb"/>
        <w:spacing w:before="0" w:beforeAutospacing="0" w:after="0" w:afterAutospacing="0" w:line="360" w:lineRule="auto"/>
        <w:rPr>
          <w:rFonts w:ascii="Arial" w:hAnsi="Arial" w:cs="Arial"/>
          <w:sz w:val="22"/>
          <w:szCs w:val="22"/>
        </w:rPr>
      </w:pPr>
      <w:r>
        <w:rPr>
          <w:rFonts w:ascii="Arial" w:hAnsi="Arial" w:cs="Arial"/>
          <w:sz w:val="22"/>
          <w:szCs w:val="22"/>
        </w:rPr>
        <w:t>Description: Colorless syrup.</w:t>
      </w:r>
    </w:p>
    <w:p w14:paraId="64D2E3BD" w14:textId="5C0CB043" w:rsidR="00402FDE" w:rsidRDefault="00402FDE" w:rsidP="00E47558">
      <w:pPr>
        <w:rPr>
          <w:rFonts w:ascii="Arial" w:eastAsiaTheme="minorEastAsia" w:hAnsi="Arial" w:cs="Arial"/>
          <w:sz w:val="22"/>
        </w:rPr>
      </w:pPr>
      <w:r>
        <w:rPr>
          <w:rFonts w:ascii="Arial" w:eastAsiaTheme="minorEastAsia" w:hAnsi="Arial" w:cs="Arial"/>
          <w:sz w:val="22"/>
        </w:rPr>
        <w:t xml:space="preserve">Yield </w:t>
      </w:r>
      <w:r w:rsidRPr="00402FDE">
        <w:rPr>
          <w:rFonts w:ascii="Arial" w:eastAsiaTheme="minorEastAsia" w:hAnsi="Arial" w:cs="Arial"/>
          <w:b/>
          <w:bCs/>
          <w:sz w:val="22"/>
        </w:rPr>
        <w:t>79%</w:t>
      </w:r>
    </w:p>
    <w:p w14:paraId="437E4BC0" w14:textId="2F0DEFAE" w:rsidR="000D6320" w:rsidRPr="002730D7" w:rsidRDefault="000D6320" w:rsidP="00E47558">
      <w:pPr>
        <w:rPr>
          <w:rFonts w:ascii="Arial" w:eastAsiaTheme="minorEastAsia" w:hAnsi="Arial" w:cs="Arial"/>
          <w:sz w:val="22"/>
        </w:rPr>
      </w:pPr>
      <w:r w:rsidRPr="002730D7">
        <w:rPr>
          <w:rFonts w:ascii="Arial" w:eastAsiaTheme="minorEastAsia" w:hAnsi="Arial" w:cs="Arial"/>
          <w:sz w:val="22"/>
        </w:rPr>
        <w:t>Data presented is in accordance with literature values.</w:t>
      </w:r>
      <w:r w:rsidR="00CF0DE5">
        <w:rPr>
          <w:rFonts w:ascii="Arial" w:eastAsiaTheme="minorEastAsia" w:hAnsi="Arial" w:cs="Arial"/>
          <w:sz w:val="22"/>
        </w:rPr>
        <w:fldChar w:fldCharType="begin"/>
      </w:r>
      <w:r w:rsidR="00CF0DE5">
        <w:rPr>
          <w:rFonts w:ascii="Arial" w:eastAsiaTheme="minorEastAsia" w:hAnsi="Arial" w:cs="Arial"/>
          <w:sz w:val="22"/>
        </w:rPr>
        <w:instrText xml:space="preserve"> ADDIN ZOTERO_ITEM CSL_CITATION {"citationID":"6cCnLihh","properties":{"formattedCitation":"\\super [2]\\nosupersub{}","plainCitation":"[2]","noteIndex":0},"citationItems":[{"id":598,"uris":["http://zotero.org/groups/5168340/items/AT6PAAYF"],"itemData":{"id":598,"type":"article-journal","container-title":"Tetrahedron","DOI":"10.1016/S0040-4020(02)00305-8","ISSN":"00404020","issue":"18","journalAbbreviation":"Tetrahedron","language":"en","page":"3579-3588","source":"DOI.org (Crossref)","title":"Allyl, epoxy and glycosyl perfluoroimidates. One-pot preparation and reaction","volume":"58","author":[{"family":"Nakajima","given":"Noriyuki"},{"family":"Saito","given":"Miho"},{"family":"Kudo","given":"Masabumi"},{"family":"Ubukata","given":"Makoto"}],"issued":{"date-parts":[["2002",4]]}}}],"schema":"https://github.com/citation-style-language/schema/raw/master/csl-citation.json"} </w:instrText>
      </w:r>
      <w:r w:rsidR="00CF0DE5">
        <w:rPr>
          <w:rFonts w:ascii="Arial" w:eastAsiaTheme="minorEastAsia" w:hAnsi="Arial" w:cs="Arial"/>
          <w:sz w:val="22"/>
        </w:rPr>
        <w:fldChar w:fldCharType="separate"/>
      </w:r>
      <w:r w:rsidR="00CF0DE5" w:rsidRPr="00CF0DE5">
        <w:rPr>
          <w:rFonts w:ascii="Arial" w:hAnsi="Arial" w:cs="Arial"/>
          <w:kern w:val="0"/>
          <w:sz w:val="22"/>
          <w:vertAlign w:val="superscript"/>
        </w:rPr>
        <w:t>[2]</w:t>
      </w:r>
      <w:r w:rsidR="00CF0DE5">
        <w:rPr>
          <w:rFonts w:ascii="Arial" w:eastAsiaTheme="minorEastAsia" w:hAnsi="Arial" w:cs="Arial"/>
          <w:sz w:val="22"/>
        </w:rPr>
        <w:fldChar w:fldCharType="end"/>
      </w:r>
      <w:r w:rsidR="00CF0DE5" w:rsidRPr="002730D7">
        <w:rPr>
          <w:rFonts w:ascii="Arial" w:eastAsiaTheme="minorEastAsia" w:hAnsi="Arial" w:cs="Arial"/>
          <w:sz w:val="22"/>
        </w:rPr>
        <w:t xml:space="preserve"> </w:t>
      </w:r>
    </w:p>
    <w:p w14:paraId="5F2CDA77" w14:textId="77777777"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w:t>
      </w:r>
      <w:r w:rsidRPr="002730D7">
        <w:rPr>
          <w:rFonts w:ascii="Arial" w:hAnsi="Arial" w:cs="Arial"/>
          <w:vertAlign w:val="subscript"/>
        </w:rPr>
        <w:t>3</w:t>
      </w:r>
      <w:r w:rsidRPr="002730D7">
        <w:rPr>
          <w:rFonts w:ascii="Arial" w:hAnsi="Arial" w:cs="Arial"/>
        </w:rPr>
        <w:t xml:space="preserve">) δ 8.47 (s, 1H, </w:t>
      </w:r>
      <w:r w:rsidRPr="002730D7">
        <w:rPr>
          <w:rFonts w:ascii="Arial" w:hAnsi="Arial" w:cs="Arial"/>
          <w:b/>
          <w:bCs/>
        </w:rPr>
        <w:t>NH</w:t>
      </w:r>
      <w:r w:rsidRPr="002730D7">
        <w:rPr>
          <w:rFonts w:ascii="Arial" w:hAnsi="Arial" w:cs="Arial"/>
        </w:rPr>
        <w:t xml:space="preserve">), 6.56 (d, </w:t>
      </w:r>
      <w:r w:rsidRPr="002730D7">
        <w:rPr>
          <w:rFonts w:ascii="Arial" w:hAnsi="Arial" w:cs="Arial"/>
          <w:i/>
          <w:iCs/>
        </w:rPr>
        <w:t>J</w:t>
      </w:r>
      <w:r w:rsidRPr="002730D7">
        <w:rPr>
          <w:rFonts w:ascii="Arial" w:hAnsi="Arial" w:cs="Arial"/>
        </w:rPr>
        <w:t xml:space="preserve"> = 3.7 Hz, 1H, </w:t>
      </w:r>
      <w:r w:rsidRPr="002730D7">
        <w:rPr>
          <w:rFonts w:ascii="Arial" w:hAnsi="Arial" w:cs="Arial"/>
          <w:b/>
          <w:bCs/>
        </w:rPr>
        <w:t>H1</w:t>
      </w:r>
      <w:r w:rsidRPr="002730D7">
        <w:rPr>
          <w:rFonts w:ascii="Arial" w:hAnsi="Arial" w:cs="Arial"/>
        </w:rPr>
        <w:t xml:space="preserve">), 5.52 (dd, </w:t>
      </w:r>
      <w:r w:rsidRPr="002730D7">
        <w:rPr>
          <w:rFonts w:ascii="Arial" w:hAnsi="Arial" w:cs="Arial"/>
          <w:i/>
          <w:iCs/>
        </w:rPr>
        <w:t>J</w:t>
      </w:r>
      <w:r w:rsidRPr="002730D7">
        <w:rPr>
          <w:rFonts w:ascii="Arial" w:hAnsi="Arial" w:cs="Arial"/>
        </w:rPr>
        <w:t xml:space="preserve"> = 10.2, 9.5 Hz, 1H, </w:t>
      </w:r>
      <w:r w:rsidRPr="002730D7">
        <w:rPr>
          <w:rFonts w:ascii="Arial" w:hAnsi="Arial" w:cs="Arial"/>
          <w:b/>
          <w:bCs/>
        </w:rPr>
        <w:t>H3</w:t>
      </w:r>
      <w:r w:rsidRPr="002730D7">
        <w:rPr>
          <w:rFonts w:ascii="Arial" w:hAnsi="Arial" w:cs="Arial"/>
        </w:rPr>
        <w:t xml:space="preserve">), 5.17 (t, </w:t>
      </w:r>
      <w:r w:rsidRPr="002730D7">
        <w:rPr>
          <w:rFonts w:ascii="Arial" w:hAnsi="Arial" w:cs="Arial"/>
          <w:i/>
          <w:iCs/>
        </w:rPr>
        <w:t>J</w:t>
      </w:r>
      <w:r w:rsidRPr="002730D7">
        <w:rPr>
          <w:rFonts w:ascii="Arial" w:hAnsi="Arial" w:cs="Arial"/>
        </w:rPr>
        <w:t xml:space="preserve"> = 9.8 Hz, 1H, </w:t>
      </w:r>
      <w:r w:rsidRPr="002730D7">
        <w:rPr>
          <w:rFonts w:ascii="Arial" w:hAnsi="Arial" w:cs="Arial"/>
          <w:b/>
          <w:bCs/>
        </w:rPr>
        <w:t>H4</w:t>
      </w:r>
      <w:r w:rsidRPr="002730D7">
        <w:rPr>
          <w:rFonts w:ascii="Arial" w:hAnsi="Arial" w:cs="Arial"/>
        </w:rPr>
        <w:t xml:space="preserve">), 5.13 (dd, </w:t>
      </w:r>
      <w:r w:rsidRPr="002730D7">
        <w:rPr>
          <w:rFonts w:ascii="Arial" w:hAnsi="Arial" w:cs="Arial"/>
          <w:i/>
          <w:iCs/>
        </w:rPr>
        <w:t>J</w:t>
      </w:r>
      <w:r w:rsidRPr="002730D7">
        <w:rPr>
          <w:rFonts w:ascii="Arial" w:hAnsi="Arial" w:cs="Arial"/>
        </w:rPr>
        <w:t xml:space="preserve"> = 10.2, 3.7 Hz, 1H, </w:t>
      </w:r>
      <w:r w:rsidRPr="002730D7">
        <w:rPr>
          <w:rFonts w:ascii="Arial" w:hAnsi="Arial" w:cs="Arial"/>
          <w:b/>
          <w:bCs/>
        </w:rPr>
        <w:t>H2</w:t>
      </w:r>
      <w:r w:rsidRPr="002730D7">
        <w:rPr>
          <w:rFonts w:ascii="Arial" w:hAnsi="Arial" w:cs="Arial"/>
        </w:rPr>
        <w:t xml:space="preserve">), 4.27 (dd, </w:t>
      </w:r>
      <w:r w:rsidRPr="002730D7">
        <w:rPr>
          <w:rFonts w:ascii="Arial" w:hAnsi="Arial" w:cs="Arial"/>
          <w:i/>
          <w:iCs/>
        </w:rPr>
        <w:t>J</w:t>
      </w:r>
      <w:r w:rsidRPr="002730D7">
        <w:rPr>
          <w:rFonts w:ascii="Arial" w:hAnsi="Arial" w:cs="Arial"/>
        </w:rPr>
        <w:t xml:space="preserve"> = 12.2, 3.8 Hz, 1H, </w:t>
      </w:r>
      <w:r w:rsidRPr="002730D7">
        <w:rPr>
          <w:rFonts w:ascii="Arial" w:hAnsi="Arial" w:cs="Arial"/>
          <w:b/>
          <w:bCs/>
        </w:rPr>
        <w:t>H6</w:t>
      </w:r>
      <w:r w:rsidRPr="002730D7">
        <w:rPr>
          <w:rFonts w:ascii="Arial" w:hAnsi="Arial" w:cs="Arial"/>
          <w:b/>
          <w:bCs/>
          <w:vertAlign w:val="subscript"/>
        </w:rPr>
        <w:t>A</w:t>
      </w:r>
      <w:r w:rsidRPr="002730D7">
        <w:rPr>
          <w:rFonts w:ascii="Arial" w:hAnsi="Arial" w:cs="Arial"/>
        </w:rPr>
        <w:t xml:space="preserve">), 4.17 – 4.13 (m, 1H, </w:t>
      </w:r>
      <w:r w:rsidRPr="002730D7">
        <w:rPr>
          <w:rFonts w:ascii="Arial" w:hAnsi="Arial" w:cs="Arial"/>
          <w:b/>
          <w:bCs/>
        </w:rPr>
        <w:t>H5</w:t>
      </w:r>
      <w:r w:rsidRPr="002730D7">
        <w:rPr>
          <w:rFonts w:ascii="Arial" w:hAnsi="Arial" w:cs="Arial"/>
        </w:rPr>
        <w:t xml:space="preserve">), 4.12 – 4.08 (m, 1H </w:t>
      </w:r>
      <w:r w:rsidRPr="002730D7">
        <w:rPr>
          <w:rFonts w:ascii="Arial" w:hAnsi="Arial" w:cs="Arial"/>
          <w:b/>
          <w:bCs/>
        </w:rPr>
        <w:t>H6</w:t>
      </w:r>
      <w:r w:rsidRPr="002730D7">
        <w:rPr>
          <w:rFonts w:ascii="Arial" w:hAnsi="Arial" w:cs="Arial"/>
          <w:b/>
          <w:bCs/>
          <w:vertAlign w:val="subscript"/>
        </w:rPr>
        <w:t>B</w:t>
      </w:r>
      <w:r w:rsidRPr="002730D7">
        <w:rPr>
          <w:rFonts w:ascii="Arial" w:hAnsi="Arial" w:cs="Arial"/>
        </w:rPr>
        <w:t xml:space="preserve">), 2.07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2.04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2.02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2.01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w:t>
      </w:r>
    </w:p>
    <w:p w14:paraId="56C5FFA4" w14:textId="77777777" w:rsidR="000D6320" w:rsidRPr="002730D7" w:rsidRDefault="000D6320" w:rsidP="00E47558">
      <w:pPr>
        <w:pStyle w:val="NoSpacing"/>
        <w:spacing w:line="360" w:lineRule="auto"/>
        <w:rPr>
          <w:rFonts w:ascii="Arial" w:hAnsi="Arial" w:cs="Arial"/>
          <w:b/>
          <w:bCs/>
          <w:vertAlign w:val="superscript"/>
        </w:rPr>
      </w:pPr>
    </w:p>
    <w:p w14:paraId="04ED0C73"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13</w:t>
      </w:r>
      <w:r w:rsidRPr="00CC18DC">
        <w:rPr>
          <w:rFonts w:ascii="Arial" w:hAnsi="Arial" w:cs="Arial"/>
          <w:b/>
          <w:bCs/>
          <w:lang w:val="it-IT"/>
        </w:rPr>
        <w:t>C NMR</w:t>
      </w:r>
      <w:r w:rsidRPr="00CC18DC">
        <w:rPr>
          <w:rFonts w:ascii="Arial" w:hAnsi="Arial" w:cs="Arial"/>
          <w:lang w:val="it-IT"/>
        </w:rPr>
        <w:t xml:space="preserve"> (126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170.68 (</w:t>
      </w:r>
      <w:r w:rsidRPr="00CC18DC">
        <w:rPr>
          <w:rFonts w:ascii="Arial" w:hAnsi="Arial" w:cs="Arial"/>
          <w:b/>
          <w:bCs/>
          <w:lang w:val="it-IT"/>
        </w:rPr>
        <w:t>C=O</w:t>
      </w:r>
      <w:r w:rsidRPr="00CC18DC">
        <w:rPr>
          <w:rFonts w:ascii="Arial" w:hAnsi="Arial" w:cs="Arial"/>
          <w:lang w:val="it-IT"/>
        </w:rPr>
        <w:t>), 170.13 (</w:t>
      </w:r>
      <w:r w:rsidRPr="00CC18DC">
        <w:rPr>
          <w:rFonts w:ascii="Arial" w:hAnsi="Arial" w:cs="Arial"/>
          <w:b/>
          <w:bCs/>
          <w:lang w:val="it-IT"/>
        </w:rPr>
        <w:t>C=O</w:t>
      </w:r>
      <w:r w:rsidRPr="00CC18DC">
        <w:rPr>
          <w:rFonts w:ascii="Arial" w:hAnsi="Arial" w:cs="Arial"/>
          <w:lang w:val="it-IT"/>
        </w:rPr>
        <w:t>), 169.94 (</w:t>
      </w:r>
      <w:r w:rsidRPr="00CC18DC">
        <w:rPr>
          <w:rFonts w:ascii="Arial" w:hAnsi="Arial" w:cs="Arial"/>
          <w:b/>
          <w:bCs/>
          <w:lang w:val="it-IT"/>
        </w:rPr>
        <w:t>C=O</w:t>
      </w:r>
      <w:r w:rsidRPr="00CC18DC">
        <w:rPr>
          <w:rFonts w:ascii="Arial" w:hAnsi="Arial" w:cs="Arial"/>
          <w:lang w:val="it-IT"/>
        </w:rPr>
        <w:t>), 169.60 (</w:t>
      </w:r>
      <w:r w:rsidRPr="00CC18DC">
        <w:rPr>
          <w:rFonts w:ascii="Arial" w:hAnsi="Arial" w:cs="Arial"/>
          <w:b/>
          <w:bCs/>
          <w:lang w:val="it-IT"/>
        </w:rPr>
        <w:t>C=O</w:t>
      </w:r>
      <w:r w:rsidRPr="00CC18DC">
        <w:rPr>
          <w:rFonts w:ascii="Arial" w:hAnsi="Arial" w:cs="Arial"/>
          <w:lang w:val="it-IT"/>
        </w:rPr>
        <w:t>), 92.08 (</w:t>
      </w:r>
      <w:r w:rsidRPr="00CC18DC">
        <w:rPr>
          <w:rFonts w:ascii="Arial" w:hAnsi="Arial" w:cs="Arial"/>
          <w:b/>
          <w:bCs/>
          <w:lang w:val="it-IT"/>
        </w:rPr>
        <w:t>C1</w:t>
      </w:r>
      <w:r w:rsidRPr="00CC18DC">
        <w:rPr>
          <w:rFonts w:ascii="Arial" w:hAnsi="Arial" w:cs="Arial"/>
          <w:lang w:val="it-IT"/>
        </w:rPr>
        <w:t>), 70.08, 69.87 (</w:t>
      </w:r>
      <w:r w:rsidRPr="00CC18DC">
        <w:rPr>
          <w:rFonts w:ascii="Arial" w:hAnsi="Arial" w:cs="Arial"/>
          <w:b/>
          <w:bCs/>
          <w:lang w:val="it-IT"/>
        </w:rPr>
        <w:t>C3</w:t>
      </w:r>
      <w:r w:rsidRPr="00CC18DC">
        <w:rPr>
          <w:rFonts w:ascii="Arial" w:hAnsi="Arial" w:cs="Arial"/>
          <w:lang w:val="it-IT"/>
        </w:rPr>
        <w:t xml:space="preserve">, </w:t>
      </w:r>
      <w:r w:rsidRPr="00CC18DC">
        <w:rPr>
          <w:rFonts w:ascii="Arial" w:hAnsi="Arial" w:cs="Arial"/>
          <w:b/>
          <w:bCs/>
          <w:lang w:val="it-IT"/>
        </w:rPr>
        <w:t>C5</w:t>
      </w:r>
      <w:r w:rsidRPr="00CC18DC">
        <w:rPr>
          <w:rFonts w:ascii="Arial" w:hAnsi="Arial" w:cs="Arial"/>
          <w:lang w:val="it-IT"/>
        </w:rPr>
        <w:t>), 69.55 (</w:t>
      </w:r>
      <w:r w:rsidRPr="00CC18DC">
        <w:rPr>
          <w:rFonts w:ascii="Arial" w:hAnsi="Arial" w:cs="Arial"/>
          <w:b/>
          <w:bCs/>
          <w:lang w:val="it-IT"/>
        </w:rPr>
        <w:t>C2</w:t>
      </w:r>
      <w:r w:rsidRPr="00CC18DC">
        <w:rPr>
          <w:rFonts w:ascii="Arial" w:hAnsi="Arial" w:cs="Arial"/>
          <w:lang w:val="it-IT"/>
        </w:rPr>
        <w:t>), 67.82 (</w:t>
      </w:r>
      <w:r w:rsidRPr="00CC18DC">
        <w:rPr>
          <w:rFonts w:ascii="Arial" w:hAnsi="Arial" w:cs="Arial"/>
          <w:b/>
          <w:bCs/>
          <w:lang w:val="it-IT"/>
        </w:rPr>
        <w:t>C4</w:t>
      </w:r>
      <w:r w:rsidRPr="00CC18DC">
        <w:rPr>
          <w:rFonts w:ascii="Arial" w:hAnsi="Arial" w:cs="Arial"/>
          <w:lang w:val="it-IT"/>
        </w:rPr>
        <w:t>), 61.42 (</w:t>
      </w:r>
      <w:r w:rsidRPr="00CC18DC">
        <w:rPr>
          <w:rFonts w:ascii="Arial" w:hAnsi="Arial" w:cs="Arial"/>
          <w:b/>
          <w:bCs/>
          <w:lang w:val="it-IT"/>
        </w:rPr>
        <w:t>C6</w:t>
      </w:r>
      <w:r w:rsidRPr="00CC18DC">
        <w:rPr>
          <w:rFonts w:ascii="Arial" w:hAnsi="Arial" w:cs="Arial"/>
          <w:lang w:val="it-IT"/>
        </w:rPr>
        <w:t xml:space="preserve">), 20.76 (2C,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20.67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20.51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w:t>
      </w:r>
    </w:p>
    <w:p w14:paraId="15035166" w14:textId="77777777" w:rsidR="000D6320" w:rsidRPr="00CC18DC" w:rsidRDefault="000D6320" w:rsidP="00E47558">
      <w:pPr>
        <w:pStyle w:val="NoSpacing"/>
        <w:spacing w:line="360" w:lineRule="auto"/>
        <w:rPr>
          <w:rFonts w:ascii="Arial" w:hAnsi="Arial" w:cs="Arial"/>
          <w:vertAlign w:val="superscript"/>
          <w:lang w:val="it-IT"/>
        </w:rPr>
      </w:pPr>
    </w:p>
    <w:p w14:paraId="3B5683AE"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19</w:t>
      </w:r>
      <w:r w:rsidRPr="00CC18DC">
        <w:rPr>
          <w:rFonts w:ascii="Arial" w:hAnsi="Arial" w:cs="Arial"/>
          <w:b/>
          <w:bCs/>
          <w:lang w:val="it-IT"/>
        </w:rPr>
        <w:t>F NMR</w:t>
      </w:r>
      <w:r w:rsidRPr="00CC18DC">
        <w:rPr>
          <w:rFonts w:ascii="Arial" w:hAnsi="Arial" w:cs="Arial"/>
          <w:lang w:val="it-IT"/>
        </w:rPr>
        <w:t xml:space="preserve"> (470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-62.36, -64.35. </w:t>
      </w:r>
    </w:p>
    <w:p w14:paraId="01068AF3" w14:textId="77777777" w:rsidR="000D6320" w:rsidRPr="00CC18DC" w:rsidRDefault="000D6320" w:rsidP="00E47558">
      <w:pPr>
        <w:pStyle w:val="NoSpacing"/>
        <w:spacing w:line="360" w:lineRule="auto"/>
        <w:rPr>
          <w:rFonts w:ascii="Arial" w:hAnsi="Arial" w:cs="Arial"/>
          <w:lang w:val="it-IT"/>
        </w:rPr>
      </w:pPr>
    </w:p>
    <w:p w14:paraId="730D2C7E" w14:textId="77777777" w:rsidR="000D6320" w:rsidRPr="002730D7" w:rsidRDefault="000D6320" w:rsidP="00E47558">
      <w:pPr>
        <w:pStyle w:val="NoSpacing"/>
        <w:spacing w:line="360" w:lineRule="auto"/>
        <w:rPr>
          <w:rFonts w:ascii="Arial" w:hAnsi="Arial" w:cs="Arial"/>
        </w:rPr>
      </w:pPr>
      <w:r w:rsidRPr="002730D7">
        <w:rPr>
          <w:rFonts w:ascii="Arial" w:hAnsi="Arial" w:cs="Arial"/>
          <w:b/>
          <w:bCs/>
        </w:rPr>
        <w:t>HRMS MALDI-TOF (</w:t>
      </w:r>
      <w:proofErr w:type="spellStart"/>
      <w:r w:rsidRPr="002730D7">
        <w:rPr>
          <w:rFonts w:ascii="Arial" w:hAnsi="Arial" w:cs="Arial"/>
          <w:b/>
          <w:bCs/>
        </w:rPr>
        <w:t>M+Na</w:t>
      </w:r>
      <w:proofErr w:type="spellEnd"/>
      <w:r w:rsidRPr="002730D7">
        <w:rPr>
          <w:rFonts w:ascii="Arial" w:hAnsi="Arial" w:cs="Arial"/>
          <w:b/>
          <w:bCs/>
          <w:vertAlign w:val="superscript"/>
        </w:rPr>
        <w:t>+</w:t>
      </w:r>
      <w:r w:rsidRPr="002730D7">
        <w:rPr>
          <w:rFonts w:ascii="Arial" w:hAnsi="Arial" w:cs="Arial"/>
          <w:b/>
          <w:bCs/>
        </w:rPr>
        <w:t xml:space="preserve">) </w:t>
      </w:r>
      <w:r w:rsidRPr="002730D7">
        <w:rPr>
          <w:rFonts w:ascii="Arial" w:hAnsi="Arial" w:cs="Arial"/>
        </w:rPr>
        <w:t>C</w:t>
      </w:r>
      <w:r w:rsidRPr="002730D7">
        <w:rPr>
          <w:rFonts w:ascii="Arial" w:hAnsi="Arial" w:cs="Arial"/>
          <w:vertAlign w:val="subscript"/>
        </w:rPr>
        <w:t>16</w:t>
      </w:r>
      <w:r w:rsidRPr="002730D7">
        <w:rPr>
          <w:rFonts w:ascii="Arial" w:hAnsi="Arial" w:cs="Arial"/>
        </w:rPr>
        <w:t>H</w:t>
      </w:r>
      <w:r w:rsidRPr="002730D7">
        <w:rPr>
          <w:rFonts w:ascii="Arial" w:hAnsi="Arial" w:cs="Arial"/>
          <w:vertAlign w:val="subscript"/>
        </w:rPr>
        <w:t>20</w:t>
      </w:r>
      <w:r w:rsidRPr="002730D7">
        <w:rPr>
          <w:rFonts w:ascii="Arial" w:hAnsi="Arial" w:cs="Arial"/>
        </w:rPr>
        <w:t>ClF</w:t>
      </w:r>
      <w:r w:rsidRPr="002730D7">
        <w:rPr>
          <w:rFonts w:ascii="Arial" w:hAnsi="Arial" w:cs="Arial"/>
          <w:vertAlign w:val="subscript"/>
        </w:rPr>
        <w:t>2</w:t>
      </w:r>
      <w:r w:rsidRPr="002730D7">
        <w:rPr>
          <w:rFonts w:ascii="Arial" w:hAnsi="Arial" w:cs="Arial"/>
        </w:rPr>
        <w:t>NNaO</w:t>
      </w:r>
      <w:r w:rsidRPr="002730D7">
        <w:rPr>
          <w:rFonts w:ascii="Arial" w:hAnsi="Arial" w:cs="Arial"/>
          <w:vertAlign w:val="subscript"/>
        </w:rPr>
        <w:t>10</w:t>
      </w:r>
      <w:r w:rsidRPr="002730D7">
        <w:rPr>
          <w:rFonts w:ascii="Arial" w:hAnsi="Arial" w:cs="Arial"/>
          <w:vertAlign w:val="superscript"/>
        </w:rPr>
        <w:t>+</w:t>
      </w:r>
      <w:r w:rsidRPr="002730D7">
        <w:rPr>
          <w:rFonts w:ascii="Arial" w:hAnsi="Arial" w:cs="Arial"/>
          <w:b/>
          <w:bCs/>
        </w:rPr>
        <w:t xml:space="preserve"> </w:t>
      </w:r>
      <w:r w:rsidRPr="002730D7">
        <w:rPr>
          <w:rFonts w:ascii="Arial" w:hAnsi="Arial" w:cs="Arial"/>
        </w:rPr>
        <w:t>for calculated 482.06360 found 482.06208 (3.2 ppm)</w:t>
      </w:r>
    </w:p>
    <w:p w14:paraId="5B70E206" w14:textId="77777777" w:rsidR="000D6320" w:rsidRPr="002730D7" w:rsidRDefault="000D6320" w:rsidP="00E47558">
      <w:pPr>
        <w:rPr>
          <w:rFonts w:ascii="Arial" w:hAnsi="Arial" w:cs="Arial"/>
          <w:sz w:val="22"/>
        </w:rPr>
      </w:pPr>
    </w:p>
    <w:p w14:paraId="149BD620" w14:textId="7D8903D5" w:rsidR="000D6320" w:rsidRPr="002730D7" w:rsidRDefault="000D6320" w:rsidP="00E47558">
      <w:pPr>
        <w:rPr>
          <w:rFonts w:ascii="Arial" w:eastAsiaTheme="minorEastAsia" w:hAnsi="Arial" w:cs="Arial"/>
          <w:sz w:val="22"/>
        </w:rPr>
      </w:pPr>
      <w:r w:rsidRPr="002730D7">
        <w:rPr>
          <w:rFonts w:ascii="Arial" w:hAnsi="Arial" w:cs="Arial"/>
          <w:sz w:val="22"/>
        </w:rPr>
        <w:t>R</w:t>
      </w:r>
      <w:r w:rsidRPr="002730D7">
        <w:rPr>
          <w:rFonts w:ascii="Arial" w:hAnsi="Arial" w:cs="Arial"/>
          <w:sz w:val="22"/>
          <w:vertAlign w:val="subscript"/>
        </w:rPr>
        <w:t>F</w:t>
      </w:r>
      <w:r w:rsidRPr="002730D7">
        <w:rPr>
          <w:rFonts w:ascii="Arial" w:hAnsi="Arial" w:cs="Arial"/>
          <w:sz w:val="22"/>
        </w:rPr>
        <w:t xml:space="preserve">-α: 0.53 (1:1 </w:t>
      </w:r>
      <w:proofErr w:type="spellStart"/>
      <w:proofErr w:type="gramStart"/>
      <w:r w:rsidRPr="002730D7">
        <w:rPr>
          <w:rFonts w:ascii="Arial" w:hAnsi="Arial" w:cs="Arial"/>
          <w:sz w:val="22"/>
        </w:rPr>
        <w:t>Hep:EtOAc</w:t>
      </w:r>
      <w:proofErr w:type="spellEnd"/>
      <w:proofErr w:type="gramEnd"/>
      <w:r w:rsidRPr="002730D7">
        <w:rPr>
          <w:rFonts w:ascii="Arial" w:hAnsi="Arial" w:cs="Arial"/>
          <w:sz w:val="22"/>
        </w:rPr>
        <w:t>) R</w:t>
      </w:r>
      <w:r w:rsidRPr="002730D7">
        <w:rPr>
          <w:rFonts w:ascii="Arial" w:hAnsi="Arial" w:cs="Arial"/>
          <w:sz w:val="22"/>
          <w:vertAlign w:val="subscript"/>
        </w:rPr>
        <w:t>F</w:t>
      </w:r>
      <w:r w:rsidRPr="002730D7">
        <w:rPr>
          <w:rFonts w:ascii="Arial" w:hAnsi="Arial" w:cs="Arial"/>
          <w:sz w:val="22"/>
        </w:rPr>
        <w:t>-β:  0.32 (50:50 Hep:EtOAc)</w:t>
      </w:r>
    </w:p>
    <w:p w14:paraId="39724A37" w14:textId="77777777" w:rsidR="000D6320" w:rsidRPr="002730D7" w:rsidRDefault="000D6320" w:rsidP="00E47558">
      <w:pPr>
        <w:pStyle w:val="NormalWeb"/>
        <w:spacing w:before="0" w:beforeAutospacing="0" w:after="0" w:afterAutospacing="0" w:line="360" w:lineRule="auto"/>
        <w:rPr>
          <w:rFonts w:ascii="Arial" w:hAnsi="Arial" w:cs="Arial"/>
          <w:sz w:val="22"/>
          <w:szCs w:val="22"/>
        </w:rPr>
      </w:pPr>
    </w:p>
    <w:p w14:paraId="507539BE" w14:textId="77777777" w:rsidR="00853646" w:rsidRDefault="00853646">
      <w:pPr>
        <w:spacing w:line="259" w:lineRule="auto"/>
        <w:jc w:val="left"/>
        <w:rPr>
          <w:rFonts w:ascii="Arial" w:eastAsiaTheme="minorEastAsia" w:hAnsi="Arial" w:cs="Arial"/>
          <w:b/>
          <w:bCs/>
          <w:i/>
          <w:iCs/>
          <w:kern w:val="0"/>
          <w:sz w:val="22"/>
          <w14:ligatures w14:val="none"/>
        </w:rPr>
      </w:pPr>
      <w:r>
        <w:rPr>
          <w:rFonts w:ascii="Arial" w:hAnsi="Arial" w:cs="Arial"/>
          <w:b/>
          <w:bCs/>
          <w:i/>
          <w:iCs/>
          <w:sz w:val="22"/>
        </w:rPr>
        <w:br w:type="page"/>
      </w:r>
    </w:p>
    <w:p w14:paraId="3F995ED7" w14:textId="77777777" w:rsidR="00412C7E" w:rsidRPr="00CC18DC" w:rsidRDefault="000D6320" w:rsidP="00E47558">
      <w:pPr>
        <w:pStyle w:val="NormalWeb"/>
        <w:spacing w:before="0" w:beforeAutospacing="0" w:after="0" w:afterAutospacing="0" w:line="360" w:lineRule="auto"/>
        <w:rPr>
          <w:rFonts w:ascii="Arial" w:hAnsi="Arial" w:cs="Arial"/>
          <w:b/>
          <w:bCs/>
          <w:sz w:val="22"/>
          <w:szCs w:val="22"/>
          <w:lang w:val="it-IT"/>
        </w:rPr>
      </w:pPr>
      <w:r w:rsidRPr="00CC18DC">
        <w:rPr>
          <w:rFonts w:ascii="Arial" w:hAnsi="Arial" w:cs="Arial"/>
          <w:b/>
          <w:bCs/>
          <w:i/>
          <w:iCs/>
          <w:sz w:val="22"/>
          <w:szCs w:val="22"/>
          <w:lang w:val="it-IT"/>
        </w:rPr>
        <w:lastRenderedPageBreak/>
        <w:t>O</w:t>
      </w:r>
      <w:r w:rsidRPr="00CC18DC">
        <w:rPr>
          <w:rFonts w:ascii="Arial" w:hAnsi="Arial" w:cs="Arial"/>
          <w:b/>
          <w:bCs/>
          <w:sz w:val="22"/>
          <w:szCs w:val="22"/>
          <w:lang w:val="it-IT"/>
        </w:rPr>
        <w:t>-(2,3,4,6-tetra-</w:t>
      </w:r>
      <w:r w:rsidRPr="00CC18DC">
        <w:rPr>
          <w:rFonts w:ascii="Arial" w:hAnsi="Arial" w:cs="Arial"/>
          <w:b/>
          <w:bCs/>
          <w:i/>
          <w:iCs/>
          <w:sz w:val="22"/>
          <w:szCs w:val="22"/>
          <w:lang w:val="it-IT"/>
        </w:rPr>
        <w:t>O</w:t>
      </w:r>
      <w:r w:rsidRPr="00CC18DC">
        <w:rPr>
          <w:rFonts w:ascii="Arial" w:hAnsi="Arial" w:cs="Arial"/>
          <w:b/>
          <w:bCs/>
          <w:sz w:val="22"/>
          <w:szCs w:val="22"/>
          <w:lang w:val="it-IT"/>
        </w:rPr>
        <w:t>-acetyl-</w:t>
      </w:r>
      <w:r w:rsidRPr="002730D7">
        <w:rPr>
          <w:rFonts w:ascii="Arial" w:hAnsi="Arial" w:cs="Arial"/>
          <w:b/>
          <w:bCs/>
          <w:sz w:val="22"/>
          <w:szCs w:val="22"/>
        </w:rPr>
        <w:t>α</w:t>
      </w:r>
      <w:r w:rsidRPr="00CC18DC">
        <w:rPr>
          <w:rFonts w:ascii="Arial" w:hAnsi="Arial" w:cs="Arial"/>
          <w:b/>
          <w:bCs/>
          <w:sz w:val="22"/>
          <w:szCs w:val="22"/>
          <w:lang w:val="it-IT"/>
        </w:rPr>
        <w:t>-</w:t>
      </w:r>
      <w:r w:rsidRPr="00CC18DC">
        <w:rPr>
          <w:rFonts w:ascii="Arial" w:hAnsi="Arial" w:cs="Arial"/>
          <w:b/>
          <w:bCs/>
          <w:smallCaps/>
          <w:sz w:val="22"/>
          <w:szCs w:val="22"/>
          <w:lang w:val="it-IT"/>
        </w:rPr>
        <w:t>d</w:t>
      </w:r>
      <w:r w:rsidRPr="00CC18DC">
        <w:rPr>
          <w:rFonts w:ascii="Arial" w:hAnsi="Arial" w:cs="Arial"/>
          <w:b/>
          <w:bCs/>
          <w:sz w:val="22"/>
          <w:szCs w:val="22"/>
          <w:lang w:val="it-IT"/>
        </w:rPr>
        <w:t>-glucopyranosyl) bromodifluoroacetimidate (6-</w:t>
      </w:r>
      <w:r w:rsidRPr="002730D7">
        <w:rPr>
          <w:rFonts w:ascii="Arial" w:hAnsi="Arial" w:cs="Arial"/>
          <w:b/>
          <w:bCs/>
          <w:sz w:val="22"/>
          <w:szCs w:val="22"/>
        </w:rPr>
        <w:t>α</w:t>
      </w:r>
      <w:r w:rsidRPr="00CC18DC">
        <w:rPr>
          <w:rFonts w:ascii="Arial" w:hAnsi="Arial" w:cs="Arial"/>
          <w:b/>
          <w:bCs/>
          <w:sz w:val="22"/>
          <w:szCs w:val="22"/>
          <w:lang w:val="it-IT"/>
        </w:rPr>
        <w:t>)</w:t>
      </w:r>
    </w:p>
    <w:p w14:paraId="422B1B27" w14:textId="6F057654" w:rsidR="000D6320" w:rsidRPr="00CC18DC" w:rsidRDefault="00CC18DC" w:rsidP="00E47558">
      <w:pPr>
        <w:pStyle w:val="NormalWeb"/>
        <w:spacing w:before="0" w:beforeAutospacing="0" w:after="0" w:afterAutospacing="0" w:line="360" w:lineRule="auto"/>
        <w:rPr>
          <w:rFonts w:ascii="Arial" w:hAnsi="Arial" w:cs="Arial"/>
          <w:b/>
          <w:bCs/>
          <w:sz w:val="22"/>
          <w:szCs w:val="22"/>
          <w:lang w:val="it-IT"/>
        </w:rPr>
      </w:pPr>
      <w:r>
        <w:rPr>
          <w:rFonts w:ascii="Arial" w:hAnsi="Arial" w:cs="Arial"/>
          <w:noProof/>
          <w:sz w:val="22"/>
          <w14:ligatures w14:val="standardContextual"/>
        </w:rPr>
        <w:object w:dxaOrig="7879" w:dyaOrig="3041" w14:anchorId="73746D39">
          <v:shape id="_x0000_s1037" type="#_x0000_t75" style="position:absolute;left:0;text-align:left;margin-left:178.5pt;margin-top:4.3pt;width:110.9pt;height:78.5pt;z-index:251671552;mso-position-horizontal-relative:margin">
            <v:imagedata r:id="rId17" o:title=""/>
            <w10:wrap type="topAndBottom" anchorx="margin"/>
          </v:shape>
          <o:OLEObject Type="Embed" ProgID="ChemDraw_x64.Document.6.0" ShapeID="_x0000_s1037" DrawAspect="Content" ObjectID="_1818588937" r:id="rId18"/>
        </w:object>
      </w:r>
    </w:p>
    <w:p w14:paraId="403B9BF5" w14:textId="41B6C94C" w:rsidR="00402FDE" w:rsidRDefault="00402FDE" w:rsidP="00402FDE">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The synthesis and purification </w:t>
      </w:r>
      <w:proofErr w:type="gramStart"/>
      <w:r>
        <w:rPr>
          <w:rFonts w:ascii="Arial" w:hAnsi="Arial" w:cs="Arial"/>
          <w:sz w:val="22"/>
          <w:szCs w:val="22"/>
        </w:rPr>
        <w:t>was</w:t>
      </w:r>
      <w:proofErr w:type="gramEnd"/>
      <w:r>
        <w:rPr>
          <w:rFonts w:ascii="Arial" w:hAnsi="Arial" w:cs="Arial"/>
          <w:sz w:val="22"/>
          <w:szCs w:val="22"/>
        </w:rPr>
        <w:t xml:space="preserve"> performed in line with general procedure B.</w:t>
      </w:r>
    </w:p>
    <w:p w14:paraId="74511DDB" w14:textId="7888F72E" w:rsidR="00BB6E07" w:rsidRDefault="00BB6E07" w:rsidP="00402FDE">
      <w:pPr>
        <w:pStyle w:val="NormalWeb"/>
        <w:spacing w:before="0" w:beforeAutospacing="0" w:after="0" w:afterAutospacing="0" w:line="360" w:lineRule="auto"/>
        <w:rPr>
          <w:rFonts w:ascii="Arial" w:hAnsi="Arial" w:cs="Arial"/>
          <w:sz w:val="22"/>
          <w:szCs w:val="22"/>
        </w:rPr>
      </w:pPr>
      <w:r>
        <w:rPr>
          <w:rFonts w:ascii="Arial" w:hAnsi="Arial" w:cs="Arial"/>
          <w:sz w:val="22"/>
          <w:szCs w:val="22"/>
        </w:rPr>
        <w:t>Description: Colorless syrup.</w:t>
      </w:r>
    </w:p>
    <w:p w14:paraId="0472B94E" w14:textId="5DBF8404" w:rsidR="00402FDE" w:rsidRPr="00402FDE" w:rsidRDefault="00402FDE" w:rsidP="00402FDE">
      <w:pPr>
        <w:rPr>
          <w:rFonts w:ascii="Arial" w:eastAsiaTheme="minorEastAsia" w:hAnsi="Arial" w:cs="Arial"/>
          <w:sz w:val="22"/>
        </w:rPr>
      </w:pPr>
      <w:r>
        <w:rPr>
          <w:rFonts w:ascii="Arial" w:eastAsiaTheme="minorEastAsia" w:hAnsi="Arial" w:cs="Arial"/>
          <w:sz w:val="22"/>
        </w:rPr>
        <w:t xml:space="preserve">Yield </w:t>
      </w:r>
      <w:r w:rsidRPr="00402FDE">
        <w:rPr>
          <w:rFonts w:ascii="Arial" w:eastAsiaTheme="minorEastAsia" w:hAnsi="Arial" w:cs="Arial"/>
          <w:b/>
          <w:bCs/>
          <w:sz w:val="22"/>
        </w:rPr>
        <w:t>7</w:t>
      </w:r>
      <w:r>
        <w:rPr>
          <w:rFonts w:ascii="Arial" w:eastAsiaTheme="minorEastAsia" w:hAnsi="Arial" w:cs="Arial"/>
          <w:b/>
          <w:bCs/>
          <w:sz w:val="22"/>
        </w:rPr>
        <w:t>3</w:t>
      </w:r>
      <w:r w:rsidRPr="00402FDE">
        <w:rPr>
          <w:rFonts w:ascii="Arial" w:eastAsiaTheme="minorEastAsia" w:hAnsi="Arial" w:cs="Arial"/>
          <w:b/>
          <w:bCs/>
          <w:sz w:val="22"/>
        </w:rPr>
        <w:t>%</w:t>
      </w:r>
    </w:p>
    <w:p w14:paraId="0ABD9098" w14:textId="36DAD6E4"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w:t>
      </w:r>
      <w:r w:rsidRPr="002730D7">
        <w:rPr>
          <w:rFonts w:ascii="Arial" w:hAnsi="Arial" w:cs="Arial"/>
          <w:vertAlign w:val="subscript"/>
        </w:rPr>
        <w:t>3</w:t>
      </w:r>
      <w:r w:rsidRPr="002730D7">
        <w:rPr>
          <w:rFonts w:ascii="Arial" w:hAnsi="Arial" w:cs="Arial"/>
        </w:rPr>
        <w:t xml:space="preserve">) δ 8.47 (s, 1H, </w:t>
      </w:r>
      <w:r w:rsidRPr="002730D7">
        <w:rPr>
          <w:rFonts w:ascii="Arial" w:hAnsi="Arial" w:cs="Arial"/>
          <w:b/>
          <w:bCs/>
        </w:rPr>
        <w:t>NH</w:t>
      </w:r>
      <w:r w:rsidRPr="002730D7">
        <w:rPr>
          <w:rFonts w:ascii="Arial" w:hAnsi="Arial" w:cs="Arial"/>
        </w:rPr>
        <w:t xml:space="preserve">), 6.47 (d, </w:t>
      </w:r>
      <w:r w:rsidRPr="002730D7">
        <w:rPr>
          <w:rFonts w:ascii="Arial" w:hAnsi="Arial" w:cs="Arial"/>
          <w:i/>
          <w:iCs/>
        </w:rPr>
        <w:t>J</w:t>
      </w:r>
      <w:r w:rsidRPr="002730D7">
        <w:rPr>
          <w:rFonts w:ascii="Arial" w:hAnsi="Arial" w:cs="Arial"/>
        </w:rPr>
        <w:t xml:space="preserve"> = 3.8 Hz, 1H, </w:t>
      </w:r>
      <w:r w:rsidRPr="002730D7">
        <w:rPr>
          <w:rFonts w:ascii="Arial" w:hAnsi="Arial" w:cs="Arial"/>
          <w:b/>
          <w:bCs/>
        </w:rPr>
        <w:t>H1</w:t>
      </w:r>
      <w:r w:rsidRPr="002730D7">
        <w:rPr>
          <w:rFonts w:ascii="Arial" w:hAnsi="Arial" w:cs="Arial"/>
        </w:rPr>
        <w:t xml:space="preserve">), 5.44 (t, </w:t>
      </w:r>
      <w:r w:rsidRPr="002730D7">
        <w:rPr>
          <w:rFonts w:ascii="Arial" w:hAnsi="Arial" w:cs="Arial"/>
          <w:i/>
          <w:iCs/>
        </w:rPr>
        <w:t>J</w:t>
      </w:r>
      <w:r w:rsidRPr="002730D7">
        <w:rPr>
          <w:rFonts w:ascii="Arial" w:hAnsi="Arial" w:cs="Arial"/>
        </w:rPr>
        <w:t xml:space="preserve"> = 9.9 Hz, 1H, </w:t>
      </w:r>
      <w:r w:rsidRPr="002730D7">
        <w:rPr>
          <w:rFonts w:ascii="Arial" w:hAnsi="Arial" w:cs="Arial"/>
          <w:b/>
          <w:bCs/>
        </w:rPr>
        <w:t>H3</w:t>
      </w:r>
      <w:r w:rsidRPr="002730D7">
        <w:rPr>
          <w:rFonts w:ascii="Arial" w:hAnsi="Arial" w:cs="Arial"/>
        </w:rPr>
        <w:t xml:space="preserve">), 5.08 (t, </w:t>
      </w:r>
      <w:r w:rsidRPr="002730D7">
        <w:rPr>
          <w:rFonts w:ascii="Arial" w:hAnsi="Arial" w:cs="Arial"/>
          <w:i/>
          <w:iCs/>
        </w:rPr>
        <w:t>J</w:t>
      </w:r>
      <w:r w:rsidRPr="002730D7">
        <w:rPr>
          <w:rFonts w:ascii="Arial" w:hAnsi="Arial" w:cs="Arial"/>
        </w:rPr>
        <w:t xml:space="preserve"> = 9.9 Hz, 1H, </w:t>
      </w:r>
      <w:r w:rsidRPr="002730D7">
        <w:rPr>
          <w:rFonts w:ascii="Arial" w:hAnsi="Arial" w:cs="Arial"/>
          <w:b/>
          <w:bCs/>
        </w:rPr>
        <w:t>H4</w:t>
      </w:r>
      <w:r w:rsidRPr="002730D7">
        <w:rPr>
          <w:rFonts w:ascii="Arial" w:hAnsi="Arial" w:cs="Arial"/>
        </w:rPr>
        <w:t xml:space="preserve">), 5.04 (dd, </w:t>
      </w:r>
      <w:r w:rsidRPr="002730D7">
        <w:rPr>
          <w:rFonts w:ascii="Arial" w:hAnsi="Arial" w:cs="Arial"/>
          <w:i/>
          <w:iCs/>
        </w:rPr>
        <w:t>J</w:t>
      </w:r>
      <w:r w:rsidRPr="002730D7">
        <w:rPr>
          <w:rFonts w:ascii="Arial" w:hAnsi="Arial" w:cs="Arial"/>
        </w:rPr>
        <w:t xml:space="preserve"> = 10.2, 3.7 Hz, 1H, </w:t>
      </w:r>
      <w:r w:rsidRPr="002730D7">
        <w:rPr>
          <w:rFonts w:ascii="Arial" w:hAnsi="Arial" w:cs="Arial"/>
          <w:b/>
          <w:bCs/>
        </w:rPr>
        <w:t>H2</w:t>
      </w:r>
      <w:r w:rsidRPr="002730D7">
        <w:rPr>
          <w:rFonts w:ascii="Arial" w:hAnsi="Arial" w:cs="Arial"/>
        </w:rPr>
        <w:t xml:space="preserve">), 4.18 (dd, </w:t>
      </w:r>
      <w:r w:rsidRPr="002730D7">
        <w:rPr>
          <w:rFonts w:ascii="Arial" w:hAnsi="Arial" w:cs="Arial"/>
          <w:i/>
          <w:iCs/>
        </w:rPr>
        <w:t>J</w:t>
      </w:r>
      <w:r w:rsidRPr="002730D7">
        <w:rPr>
          <w:rFonts w:ascii="Arial" w:hAnsi="Arial" w:cs="Arial"/>
        </w:rPr>
        <w:t xml:space="preserve"> = 12.5, 4.1 Hz, 1H, </w:t>
      </w:r>
      <w:r w:rsidRPr="002730D7">
        <w:rPr>
          <w:rFonts w:ascii="Arial" w:hAnsi="Arial" w:cs="Arial"/>
          <w:b/>
          <w:bCs/>
        </w:rPr>
        <w:t>H6</w:t>
      </w:r>
      <w:r w:rsidRPr="002730D7">
        <w:rPr>
          <w:rFonts w:ascii="Arial" w:hAnsi="Arial" w:cs="Arial"/>
          <w:b/>
          <w:bCs/>
          <w:vertAlign w:val="subscript"/>
        </w:rPr>
        <w:t>A</w:t>
      </w:r>
      <w:r w:rsidRPr="002730D7">
        <w:rPr>
          <w:rFonts w:ascii="Arial" w:hAnsi="Arial" w:cs="Arial"/>
        </w:rPr>
        <w:t xml:space="preserve">), 4.09 (ddd, </w:t>
      </w:r>
      <w:r w:rsidRPr="002730D7">
        <w:rPr>
          <w:rFonts w:ascii="Arial" w:hAnsi="Arial" w:cs="Arial"/>
          <w:i/>
          <w:iCs/>
        </w:rPr>
        <w:t>J</w:t>
      </w:r>
      <w:r w:rsidRPr="002730D7">
        <w:rPr>
          <w:rFonts w:ascii="Arial" w:hAnsi="Arial" w:cs="Arial"/>
        </w:rPr>
        <w:t xml:space="preserve"> = 10.3, 4.1, 2.2 Hz, 1H, </w:t>
      </w:r>
      <w:r w:rsidRPr="002730D7">
        <w:rPr>
          <w:rFonts w:ascii="Arial" w:hAnsi="Arial" w:cs="Arial"/>
          <w:b/>
          <w:bCs/>
        </w:rPr>
        <w:t>H5</w:t>
      </w:r>
      <w:r w:rsidRPr="002730D7">
        <w:rPr>
          <w:rFonts w:ascii="Arial" w:hAnsi="Arial" w:cs="Arial"/>
        </w:rPr>
        <w:t xml:space="preserve">), 4.02 (dd, </w:t>
      </w:r>
      <w:r w:rsidRPr="002730D7">
        <w:rPr>
          <w:rFonts w:ascii="Arial" w:hAnsi="Arial" w:cs="Arial"/>
          <w:i/>
          <w:iCs/>
        </w:rPr>
        <w:t>J</w:t>
      </w:r>
      <w:r w:rsidRPr="002730D7">
        <w:rPr>
          <w:rFonts w:ascii="Arial" w:hAnsi="Arial" w:cs="Arial"/>
        </w:rPr>
        <w:t xml:space="preserve"> = 12.4, 2.2 Hz, 1H, </w:t>
      </w:r>
      <w:r w:rsidRPr="002730D7">
        <w:rPr>
          <w:rFonts w:ascii="Arial" w:hAnsi="Arial" w:cs="Arial"/>
          <w:b/>
          <w:bCs/>
        </w:rPr>
        <w:t>H6</w:t>
      </w:r>
      <w:r w:rsidRPr="002730D7">
        <w:rPr>
          <w:rFonts w:ascii="Arial" w:hAnsi="Arial" w:cs="Arial"/>
          <w:b/>
          <w:bCs/>
          <w:vertAlign w:val="subscript"/>
        </w:rPr>
        <w:t>B</w:t>
      </w:r>
      <w:r w:rsidRPr="002730D7">
        <w:rPr>
          <w:rFonts w:ascii="Arial" w:hAnsi="Arial" w:cs="Arial"/>
        </w:rPr>
        <w:t xml:space="preserve">), 1.97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1.95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1.93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1.92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w:t>
      </w:r>
    </w:p>
    <w:p w14:paraId="2560E080" w14:textId="77777777" w:rsidR="000D6320" w:rsidRPr="002730D7" w:rsidRDefault="000D6320" w:rsidP="00E47558">
      <w:pPr>
        <w:pStyle w:val="NoSpacing"/>
        <w:spacing w:line="360" w:lineRule="auto"/>
        <w:rPr>
          <w:rFonts w:ascii="Arial" w:hAnsi="Arial" w:cs="Arial"/>
          <w:b/>
          <w:bCs/>
          <w:vertAlign w:val="superscript"/>
        </w:rPr>
      </w:pPr>
    </w:p>
    <w:p w14:paraId="10915AB5"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13</w:t>
      </w:r>
      <w:r w:rsidRPr="00CC18DC">
        <w:rPr>
          <w:rFonts w:ascii="Arial" w:hAnsi="Arial" w:cs="Arial"/>
          <w:b/>
          <w:bCs/>
          <w:lang w:val="it-IT"/>
        </w:rPr>
        <w:t>C NMR</w:t>
      </w:r>
      <w:r w:rsidRPr="00CC18DC">
        <w:rPr>
          <w:rFonts w:ascii="Arial" w:hAnsi="Arial" w:cs="Arial"/>
          <w:lang w:val="it-IT"/>
        </w:rPr>
        <w:t xml:space="preserve"> (126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170.39 (</w:t>
      </w:r>
      <w:r w:rsidRPr="00CC18DC">
        <w:rPr>
          <w:rFonts w:ascii="Arial" w:hAnsi="Arial" w:cs="Arial"/>
          <w:b/>
          <w:bCs/>
          <w:lang w:val="it-IT"/>
        </w:rPr>
        <w:t>C=O</w:t>
      </w:r>
      <w:r w:rsidRPr="00CC18DC">
        <w:rPr>
          <w:rFonts w:ascii="Arial" w:hAnsi="Arial" w:cs="Arial"/>
          <w:lang w:val="it-IT"/>
        </w:rPr>
        <w:t>), 169.87 (</w:t>
      </w:r>
      <w:r w:rsidRPr="00CC18DC">
        <w:rPr>
          <w:rFonts w:ascii="Arial" w:hAnsi="Arial" w:cs="Arial"/>
          <w:b/>
          <w:bCs/>
          <w:lang w:val="it-IT"/>
        </w:rPr>
        <w:t>C=O</w:t>
      </w:r>
      <w:r w:rsidRPr="00CC18DC">
        <w:rPr>
          <w:rFonts w:ascii="Arial" w:hAnsi="Arial" w:cs="Arial"/>
          <w:lang w:val="it-IT"/>
        </w:rPr>
        <w:t>), 169.68 (</w:t>
      </w:r>
      <w:r w:rsidRPr="00CC18DC">
        <w:rPr>
          <w:rFonts w:ascii="Arial" w:hAnsi="Arial" w:cs="Arial"/>
          <w:b/>
          <w:bCs/>
          <w:lang w:val="it-IT"/>
        </w:rPr>
        <w:t>C=O</w:t>
      </w:r>
      <w:r w:rsidRPr="00CC18DC">
        <w:rPr>
          <w:rFonts w:ascii="Arial" w:hAnsi="Arial" w:cs="Arial"/>
          <w:lang w:val="it-IT"/>
        </w:rPr>
        <w:t>), 169.37 (</w:t>
      </w:r>
      <w:r w:rsidRPr="00CC18DC">
        <w:rPr>
          <w:rFonts w:ascii="Arial" w:hAnsi="Arial" w:cs="Arial"/>
          <w:b/>
          <w:bCs/>
          <w:lang w:val="it-IT"/>
        </w:rPr>
        <w:t>C=O</w:t>
      </w:r>
      <w:r w:rsidRPr="00CC18DC">
        <w:rPr>
          <w:rFonts w:ascii="Arial" w:hAnsi="Arial" w:cs="Arial"/>
          <w:lang w:val="it-IT"/>
        </w:rPr>
        <w:t>), 92.12 (</w:t>
      </w:r>
      <w:r w:rsidRPr="00CC18DC">
        <w:rPr>
          <w:rFonts w:ascii="Arial" w:hAnsi="Arial" w:cs="Arial"/>
          <w:b/>
          <w:bCs/>
          <w:lang w:val="it-IT"/>
        </w:rPr>
        <w:t>C1</w:t>
      </w:r>
      <w:r w:rsidRPr="00CC18DC">
        <w:rPr>
          <w:rFonts w:ascii="Arial" w:hAnsi="Arial" w:cs="Arial"/>
          <w:lang w:val="it-IT"/>
        </w:rPr>
        <w:t>), 69.94, 69.67 (</w:t>
      </w:r>
      <w:r w:rsidRPr="00CC18DC">
        <w:rPr>
          <w:rFonts w:ascii="Arial" w:hAnsi="Arial" w:cs="Arial"/>
          <w:b/>
          <w:bCs/>
          <w:lang w:val="it-IT"/>
        </w:rPr>
        <w:t>C3</w:t>
      </w:r>
      <w:r w:rsidRPr="00CC18DC">
        <w:rPr>
          <w:rFonts w:ascii="Arial" w:hAnsi="Arial" w:cs="Arial"/>
          <w:lang w:val="it-IT"/>
        </w:rPr>
        <w:t xml:space="preserve">, </w:t>
      </w:r>
      <w:r w:rsidRPr="00CC18DC">
        <w:rPr>
          <w:rFonts w:ascii="Arial" w:hAnsi="Arial" w:cs="Arial"/>
          <w:b/>
          <w:bCs/>
          <w:lang w:val="it-IT"/>
        </w:rPr>
        <w:t>C5</w:t>
      </w:r>
      <w:r w:rsidRPr="00CC18DC">
        <w:rPr>
          <w:rFonts w:ascii="Arial" w:hAnsi="Arial" w:cs="Arial"/>
          <w:lang w:val="it-IT"/>
        </w:rPr>
        <w:t>), 69.37 (</w:t>
      </w:r>
      <w:r w:rsidRPr="00CC18DC">
        <w:rPr>
          <w:rFonts w:ascii="Arial" w:hAnsi="Arial" w:cs="Arial"/>
          <w:b/>
          <w:bCs/>
          <w:lang w:val="it-IT"/>
        </w:rPr>
        <w:t>C2</w:t>
      </w:r>
      <w:r w:rsidRPr="00CC18DC">
        <w:rPr>
          <w:rFonts w:ascii="Arial" w:hAnsi="Arial" w:cs="Arial"/>
          <w:lang w:val="it-IT"/>
        </w:rPr>
        <w:t>), 67.62 (</w:t>
      </w:r>
      <w:r w:rsidRPr="00CC18DC">
        <w:rPr>
          <w:rFonts w:ascii="Arial" w:hAnsi="Arial" w:cs="Arial"/>
          <w:b/>
          <w:bCs/>
          <w:lang w:val="it-IT"/>
        </w:rPr>
        <w:t>C4</w:t>
      </w:r>
      <w:r w:rsidRPr="00CC18DC">
        <w:rPr>
          <w:rFonts w:ascii="Arial" w:hAnsi="Arial" w:cs="Arial"/>
          <w:lang w:val="it-IT"/>
        </w:rPr>
        <w:t>), 61.23 (</w:t>
      </w:r>
      <w:r w:rsidRPr="00CC18DC">
        <w:rPr>
          <w:rFonts w:ascii="Arial" w:hAnsi="Arial" w:cs="Arial"/>
          <w:b/>
          <w:bCs/>
          <w:lang w:val="it-IT"/>
        </w:rPr>
        <w:t>C6</w:t>
      </w:r>
      <w:r w:rsidRPr="00CC18DC">
        <w:rPr>
          <w:rFonts w:ascii="Arial" w:hAnsi="Arial" w:cs="Arial"/>
          <w:lang w:val="it-IT"/>
        </w:rPr>
        <w:t xml:space="preserve">), 20.50 (2C,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20.42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20.26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w:t>
      </w:r>
    </w:p>
    <w:p w14:paraId="33517AD1" w14:textId="77777777" w:rsidR="000D6320" w:rsidRPr="00CC18DC" w:rsidRDefault="000D6320" w:rsidP="00E47558">
      <w:pPr>
        <w:pStyle w:val="NoSpacing"/>
        <w:spacing w:line="360" w:lineRule="auto"/>
        <w:rPr>
          <w:rFonts w:ascii="Arial" w:hAnsi="Arial" w:cs="Arial"/>
          <w:vertAlign w:val="superscript"/>
          <w:lang w:val="it-IT"/>
        </w:rPr>
      </w:pPr>
    </w:p>
    <w:p w14:paraId="57E16C15"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19</w:t>
      </w:r>
      <w:r w:rsidRPr="00CC18DC">
        <w:rPr>
          <w:rFonts w:ascii="Arial" w:hAnsi="Arial" w:cs="Arial"/>
          <w:b/>
          <w:bCs/>
          <w:lang w:val="it-IT"/>
        </w:rPr>
        <w:t>F NMR</w:t>
      </w:r>
      <w:r w:rsidRPr="00CC18DC">
        <w:rPr>
          <w:rFonts w:ascii="Arial" w:hAnsi="Arial" w:cs="Arial"/>
          <w:lang w:val="it-IT"/>
        </w:rPr>
        <w:t xml:space="preserve"> (470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-58.91.</w:t>
      </w:r>
    </w:p>
    <w:p w14:paraId="7DFC3864" w14:textId="77777777" w:rsidR="000D6320" w:rsidRPr="00CC18DC" w:rsidRDefault="000D6320" w:rsidP="00E47558">
      <w:pPr>
        <w:pStyle w:val="NoSpacing"/>
        <w:spacing w:line="360" w:lineRule="auto"/>
        <w:rPr>
          <w:rFonts w:ascii="Arial" w:hAnsi="Arial" w:cs="Arial"/>
          <w:b/>
          <w:bCs/>
          <w:lang w:val="it-IT"/>
        </w:rPr>
      </w:pPr>
    </w:p>
    <w:p w14:paraId="500C6191" w14:textId="77777777" w:rsidR="000D6320" w:rsidRPr="002730D7" w:rsidRDefault="000D6320" w:rsidP="00E47558">
      <w:pPr>
        <w:pStyle w:val="NoSpacing"/>
        <w:spacing w:line="360" w:lineRule="auto"/>
        <w:rPr>
          <w:rFonts w:ascii="Arial" w:hAnsi="Arial" w:cs="Arial"/>
          <w:b/>
          <w:bCs/>
        </w:rPr>
      </w:pPr>
      <w:r w:rsidRPr="002730D7">
        <w:rPr>
          <w:rFonts w:ascii="Arial" w:hAnsi="Arial" w:cs="Arial"/>
          <w:b/>
          <w:bCs/>
        </w:rPr>
        <w:t>HRMS MALDI-TOF (</w:t>
      </w:r>
      <w:proofErr w:type="spellStart"/>
      <w:r w:rsidRPr="002730D7">
        <w:rPr>
          <w:rFonts w:ascii="Arial" w:hAnsi="Arial" w:cs="Arial"/>
          <w:b/>
          <w:bCs/>
        </w:rPr>
        <w:t>M+Na</w:t>
      </w:r>
      <w:proofErr w:type="spellEnd"/>
      <w:r w:rsidRPr="002730D7">
        <w:rPr>
          <w:rFonts w:ascii="Arial" w:hAnsi="Arial" w:cs="Arial"/>
          <w:b/>
          <w:bCs/>
          <w:vertAlign w:val="superscript"/>
        </w:rPr>
        <w:t>+</w:t>
      </w:r>
      <w:r w:rsidRPr="002730D7">
        <w:rPr>
          <w:rFonts w:ascii="Arial" w:hAnsi="Arial" w:cs="Arial"/>
          <w:b/>
          <w:bCs/>
        </w:rPr>
        <w:t xml:space="preserve">) </w:t>
      </w:r>
      <w:r w:rsidRPr="002730D7">
        <w:rPr>
          <w:rFonts w:ascii="Arial" w:hAnsi="Arial" w:cs="Arial"/>
        </w:rPr>
        <w:t>C</w:t>
      </w:r>
      <w:r w:rsidRPr="002730D7">
        <w:rPr>
          <w:rFonts w:ascii="Arial" w:hAnsi="Arial" w:cs="Arial"/>
          <w:vertAlign w:val="subscript"/>
        </w:rPr>
        <w:t>16</w:t>
      </w:r>
      <w:r w:rsidRPr="002730D7">
        <w:rPr>
          <w:rFonts w:ascii="Arial" w:hAnsi="Arial" w:cs="Arial"/>
        </w:rPr>
        <w:t>H</w:t>
      </w:r>
      <w:r w:rsidRPr="002730D7">
        <w:rPr>
          <w:rFonts w:ascii="Arial" w:hAnsi="Arial" w:cs="Arial"/>
          <w:vertAlign w:val="subscript"/>
        </w:rPr>
        <w:t>20</w:t>
      </w:r>
      <w:r w:rsidRPr="002730D7">
        <w:rPr>
          <w:rFonts w:ascii="Arial" w:hAnsi="Arial" w:cs="Arial"/>
        </w:rPr>
        <w:t>BrF</w:t>
      </w:r>
      <w:r w:rsidRPr="002730D7">
        <w:rPr>
          <w:rFonts w:ascii="Arial" w:hAnsi="Arial" w:cs="Arial"/>
          <w:vertAlign w:val="subscript"/>
        </w:rPr>
        <w:t>2</w:t>
      </w:r>
      <w:r w:rsidRPr="002730D7">
        <w:rPr>
          <w:rFonts w:ascii="Arial" w:hAnsi="Arial" w:cs="Arial"/>
        </w:rPr>
        <w:t>NNaO</w:t>
      </w:r>
      <w:r w:rsidRPr="002730D7">
        <w:rPr>
          <w:rFonts w:ascii="Arial" w:hAnsi="Arial" w:cs="Arial"/>
          <w:vertAlign w:val="subscript"/>
        </w:rPr>
        <w:t>10</w:t>
      </w:r>
      <w:r w:rsidRPr="002730D7">
        <w:rPr>
          <w:rFonts w:ascii="Arial" w:hAnsi="Arial" w:cs="Arial"/>
          <w:vertAlign w:val="superscript"/>
        </w:rPr>
        <w:t>+</w:t>
      </w:r>
      <w:r w:rsidRPr="002730D7">
        <w:rPr>
          <w:rFonts w:ascii="Arial" w:hAnsi="Arial" w:cs="Arial"/>
          <w:b/>
          <w:bCs/>
        </w:rPr>
        <w:t xml:space="preserve"> </w:t>
      </w:r>
      <w:r w:rsidRPr="002730D7">
        <w:rPr>
          <w:rFonts w:ascii="Arial" w:hAnsi="Arial" w:cs="Arial"/>
        </w:rPr>
        <w:t>for calculated 526.01309 found 526.01146 (3.1 ppm)</w:t>
      </w:r>
    </w:p>
    <w:p w14:paraId="0607E0A7" w14:textId="77777777" w:rsidR="000D6320" w:rsidRPr="002730D7" w:rsidRDefault="000D6320" w:rsidP="00E47558">
      <w:pPr>
        <w:pStyle w:val="NoSpacing"/>
        <w:spacing w:line="360" w:lineRule="auto"/>
        <w:rPr>
          <w:rFonts w:ascii="Arial" w:hAnsi="Arial" w:cs="Arial"/>
        </w:rPr>
      </w:pPr>
    </w:p>
    <w:p w14:paraId="77422C80" w14:textId="77777777" w:rsidR="000D6320" w:rsidRPr="002730D7" w:rsidRDefault="000D6320" w:rsidP="00E47558">
      <w:pPr>
        <w:pStyle w:val="NoSpacing"/>
        <w:spacing w:line="360" w:lineRule="auto"/>
        <w:rPr>
          <w:rFonts w:ascii="Arial" w:hAnsi="Arial" w:cs="Arial"/>
        </w:rPr>
      </w:pPr>
      <w:r w:rsidRPr="00B139DE">
        <w:rPr>
          <w:rFonts w:ascii="Arial" w:hAnsi="Arial" w:cs="Arial"/>
          <w:b/>
          <w:bCs/>
        </w:rPr>
        <w:t>R</w:t>
      </w:r>
      <w:r w:rsidRPr="00B139DE">
        <w:rPr>
          <w:rFonts w:ascii="Arial" w:hAnsi="Arial" w:cs="Arial"/>
          <w:b/>
          <w:bCs/>
          <w:vertAlign w:val="subscript"/>
        </w:rPr>
        <w:t>F</w:t>
      </w:r>
      <w:r w:rsidRPr="00B139DE">
        <w:rPr>
          <w:rFonts w:ascii="Arial" w:hAnsi="Arial" w:cs="Arial"/>
          <w:b/>
          <w:bCs/>
        </w:rPr>
        <w:t>-α</w:t>
      </w:r>
      <w:r w:rsidRPr="002730D7">
        <w:rPr>
          <w:rFonts w:ascii="Arial" w:hAnsi="Arial" w:cs="Arial"/>
        </w:rPr>
        <w:t xml:space="preserve"> = 0.58 (1:1 </w:t>
      </w:r>
      <w:proofErr w:type="gramStart"/>
      <w:r w:rsidRPr="002730D7">
        <w:rPr>
          <w:rFonts w:ascii="Arial" w:hAnsi="Arial" w:cs="Arial"/>
        </w:rPr>
        <w:t>EtOAc:Hep</w:t>
      </w:r>
      <w:proofErr w:type="gramEnd"/>
      <w:r w:rsidRPr="002730D7">
        <w:rPr>
          <w:rFonts w:ascii="Arial" w:hAnsi="Arial" w:cs="Arial"/>
        </w:rPr>
        <w:t xml:space="preserve">) </w:t>
      </w:r>
      <w:r w:rsidRPr="00B139DE">
        <w:rPr>
          <w:rFonts w:ascii="Arial" w:hAnsi="Arial" w:cs="Arial"/>
          <w:b/>
          <w:bCs/>
        </w:rPr>
        <w:t>R</w:t>
      </w:r>
      <w:r w:rsidRPr="00B139DE">
        <w:rPr>
          <w:rFonts w:ascii="Arial" w:hAnsi="Arial" w:cs="Arial"/>
          <w:b/>
          <w:bCs/>
          <w:vertAlign w:val="subscript"/>
        </w:rPr>
        <w:t>F</w:t>
      </w:r>
      <w:r w:rsidRPr="00B139DE">
        <w:rPr>
          <w:rFonts w:ascii="Arial" w:hAnsi="Arial" w:cs="Arial"/>
          <w:b/>
          <w:bCs/>
        </w:rPr>
        <w:t>-β</w:t>
      </w:r>
      <w:r w:rsidRPr="002730D7">
        <w:rPr>
          <w:rFonts w:ascii="Arial" w:hAnsi="Arial" w:cs="Arial"/>
        </w:rPr>
        <w:t xml:space="preserve"> = 0.45 (1:1 EtOAc:Hep)</w:t>
      </w:r>
    </w:p>
    <w:p w14:paraId="3DAC6E24" w14:textId="77777777" w:rsidR="00E47558" w:rsidRPr="00C6621D" w:rsidRDefault="00E47558" w:rsidP="00E47558">
      <w:pPr>
        <w:pStyle w:val="NoSpacing"/>
        <w:spacing w:line="360" w:lineRule="auto"/>
        <w:rPr>
          <w:rFonts w:ascii="Arial" w:hAnsi="Arial" w:cs="Arial"/>
          <w:b/>
          <w:bCs/>
        </w:rPr>
      </w:pPr>
    </w:p>
    <w:p w14:paraId="6E014A53" w14:textId="77777777" w:rsidR="00402FDE" w:rsidRPr="00CC18DC" w:rsidRDefault="00402FDE">
      <w:pPr>
        <w:spacing w:line="259" w:lineRule="auto"/>
        <w:jc w:val="left"/>
        <w:rPr>
          <w:rFonts w:ascii="Arial" w:hAnsi="Arial" w:cs="Arial"/>
          <w:b/>
          <w:bCs/>
          <w:sz w:val="22"/>
        </w:rPr>
      </w:pPr>
      <w:r w:rsidRPr="00CC18DC">
        <w:rPr>
          <w:rFonts w:ascii="Arial" w:hAnsi="Arial" w:cs="Arial"/>
          <w:b/>
          <w:bCs/>
        </w:rPr>
        <w:br w:type="page"/>
      </w:r>
    </w:p>
    <w:p w14:paraId="1B0A3751" w14:textId="173882DE" w:rsidR="000D6320" w:rsidRPr="002730D7" w:rsidRDefault="000D6320" w:rsidP="00E47558">
      <w:pPr>
        <w:pStyle w:val="NoSpacing"/>
        <w:spacing w:line="360" w:lineRule="auto"/>
        <w:rPr>
          <w:rFonts w:ascii="Arial" w:hAnsi="Arial" w:cs="Arial"/>
          <w:lang w:val="it-IT"/>
        </w:rPr>
      </w:pPr>
      <w:r w:rsidRPr="002730D7">
        <w:rPr>
          <w:rFonts w:ascii="Arial" w:hAnsi="Arial" w:cs="Arial"/>
          <w:b/>
          <w:bCs/>
          <w:lang w:val="it-IT"/>
        </w:rPr>
        <w:lastRenderedPageBreak/>
        <w:t>2,3,4,6-tetra-</w:t>
      </w:r>
      <w:r w:rsidRPr="002730D7">
        <w:rPr>
          <w:rFonts w:ascii="Arial" w:hAnsi="Arial" w:cs="Arial"/>
          <w:b/>
          <w:bCs/>
          <w:i/>
          <w:iCs/>
          <w:lang w:val="it-IT"/>
        </w:rPr>
        <w:t>O</w:t>
      </w:r>
      <w:r w:rsidRPr="002730D7">
        <w:rPr>
          <w:rFonts w:ascii="Arial" w:hAnsi="Arial" w:cs="Arial"/>
          <w:b/>
          <w:bCs/>
          <w:lang w:val="it-IT"/>
        </w:rPr>
        <w:t>-acetyl-</w:t>
      </w:r>
      <w:r w:rsidRPr="002730D7">
        <w:rPr>
          <w:rFonts w:ascii="Arial" w:hAnsi="Arial" w:cs="Arial"/>
          <w:b/>
          <w:bCs/>
          <w:smallCaps/>
          <w:lang w:val="it-IT"/>
        </w:rPr>
        <w:t>d</w:t>
      </w:r>
      <w:r w:rsidRPr="002730D7">
        <w:rPr>
          <w:rFonts w:ascii="Arial" w:hAnsi="Arial" w:cs="Arial"/>
          <w:b/>
          <w:bCs/>
          <w:lang w:val="it-IT"/>
        </w:rPr>
        <w:t>-glucopyranose</w:t>
      </w:r>
      <w:r w:rsidRPr="002730D7">
        <w:rPr>
          <w:rFonts w:ascii="Arial" w:hAnsi="Arial" w:cs="Arial"/>
          <w:lang w:val="it-IT"/>
        </w:rPr>
        <w:t xml:space="preserve"> (</w:t>
      </w:r>
      <w:r w:rsidR="00A214E7">
        <w:rPr>
          <w:rFonts w:ascii="Arial" w:hAnsi="Arial" w:cs="Arial"/>
          <w:b/>
          <w:bCs/>
          <w:lang w:val="it-IT"/>
        </w:rPr>
        <w:t>2</w:t>
      </w:r>
      <w:r w:rsidRPr="002730D7">
        <w:rPr>
          <w:rFonts w:ascii="Arial" w:hAnsi="Arial" w:cs="Arial"/>
          <w:lang w:val="it-IT"/>
        </w:rPr>
        <w:t>)</w:t>
      </w:r>
    </w:p>
    <w:p w14:paraId="37506338" w14:textId="77777777" w:rsidR="00B139DE" w:rsidRDefault="00CC18DC" w:rsidP="00E47558">
      <w:pPr>
        <w:rPr>
          <w:rFonts w:ascii="Arial" w:hAnsi="Arial" w:cs="Arial"/>
          <w:sz w:val="22"/>
        </w:rPr>
      </w:pPr>
      <w:r>
        <w:rPr>
          <w:rFonts w:ascii="Arial" w:hAnsi="Arial" w:cs="Arial"/>
          <w:noProof/>
          <w:sz w:val="22"/>
          <w14:ligatures w14:val="none"/>
        </w:rPr>
        <w:object w:dxaOrig="7879" w:dyaOrig="3041" w14:anchorId="11F1585D">
          <v:shape id="_x0000_s1041" type="#_x0000_t75" style="position:absolute;left:0;text-align:left;margin-left:0;margin-top:0;width:379.2pt;height:56.05pt;z-index:251675648;mso-position-horizontal:center;mso-position-horizontal-relative:margin">
            <v:imagedata r:id="rId19" o:title=""/>
            <w10:wrap type="topAndBottom" anchorx="margin"/>
          </v:shape>
          <o:OLEObject Type="Embed" ProgID="ChemDraw_x64.Document.6.0" ShapeID="_x0000_s1041" DrawAspect="Content" ObjectID="_1818588938" r:id="rId20"/>
        </w:object>
      </w:r>
      <w:r w:rsidR="000D6320" w:rsidRPr="002730D7">
        <w:rPr>
          <w:rFonts w:ascii="Arial" w:hAnsi="Arial" w:cs="Arial"/>
          <w:sz w:val="22"/>
        </w:rPr>
        <w:t>Following a procedure presented in literature</w:t>
      </w:r>
      <w:r w:rsidR="00BE1622">
        <w:rPr>
          <w:rFonts w:ascii="Arial" w:hAnsi="Arial" w:cs="Arial"/>
          <w:sz w:val="22"/>
        </w:rPr>
        <w:t>,</w:t>
      </w:r>
      <w:r w:rsidR="000D6320" w:rsidRPr="002730D7">
        <w:rPr>
          <w:rFonts w:ascii="Arial" w:hAnsi="Arial" w:cs="Arial"/>
          <w:sz w:val="22"/>
        </w:rPr>
        <w:fldChar w:fldCharType="begin"/>
      </w:r>
      <w:r w:rsidR="00E92C12">
        <w:rPr>
          <w:rFonts w:ascii="Arial" w:hAnsi="Arial" w:cs="Arial"/>
          <w:sz w:val="22"/>
        </w:rPr>
        <w:instrText xml:space="preserve"> ADDIN ZOTERO_ITEM CSL_CITATION {"citationID":"8BYLeiM6","properties":{"formattedCitation":"\\super [4]\\nosupersub{}","plainCitation":"[4]","noteIndex":0},"citationItems":[{"id":12,"uris":["http://zotero.org/users/12311495/items/XHZQVNYG"],"itemData":{"id":12,"type":"article-journal","abstract":"Inexpensive 3-(dimethylamino)-1-propylamine (DMAPA) was found to be effective in anomeric deacylation reactions giving 1-O deprotected sugars in high yield as precursors for the formation of imidate glycosyl donors. DMAPA was also found to be useful for removing excess reagents such as benzoyl chloride, tosyl chloride, and 2,2,2-trifluoro-N-phenylacetimidoyl chloride. The deacylation reaction could be conducted in moist THF and did not require chromatographic purification since an acidic wash was sufficient to remove excess reagent and the formed byproduct.","container-title":"Organic Letters","DOI":"10.1021/acs.orglett.5b00041","ISSN":"15237052","issue":"4","note":"Citation Key: Andersen2015","page":"944-947","title":"3-(Dimethylamino)-1-propylamine: A cheap and versatile reagent for removal of byproducts in carbohydrate chemistry","volume":"17","author":[{"family":"Andersen","given":"Sofie Meng"},{"family":"Heuckendorff","given":"Mads"},{"family":"Jensen","given":"Henrik H."}],"issued":{"date-parts":[["2015"]]}}}],"schema":"https://github.com/citation-style-language/schema/raw/master/csl-citation.json"} </w:instrText>
      </w:r>
      <w:r w:rsidR="000D6320" w:rsidRPr="002730D7">
        <w:rPr>
          <w:rFonts w:ascii="Arial" w:hAnsi="Arial" w:cs="Arial"/>
          <w:sz w:val="22"/>
        </w:rPr>
        <w:fldChar w:fldCharType="separate"/>
      </w:r>
      <w:r w:rsidR="00E92C12" w:rsidRPr="00E92C12">
        <w:rPr>
          <w:rFonts w:ascii="Arial" w:hAnsi="Arial" w:cs="Arial"/>
          <w:kern w:val="0"/>
          <w:sz w:val="22"/>
          <w:vertAlign w:val="superscript"/>
        </w:rPr>
        <w:t>[4]</w:t>
      </w:r>
      <w:r w:rsidR="000D6320" w:rsidRPr="002730D7">
        <w:rPr>
          <w:rFonts w:ascii="Arial" w:hAnsi="Arial" w:cs="Arial"/>
          <w:sz w:val="22"/>
        </w:rPr>
        <w:fldChar w:fldCharType="end"/>
      </w:r>
      <w:r w:rsidR="000D6320" w:rsidRPr="002730D7">
        <w:rPr>
          <w:rFonts w:ascii="Arial" w:hAnsi="Arial" w:cs="Arial"/>
          <w:sz w:val="22"/>
        </w:rPr>
        <w:t xml:space="preserve"> a solution of 1,2,3,4,6-penta-</w:t>
      </w:r>
      <w:r w:rsidR="000D6320" w:rsidRPr="002730D7">
        <w:rPr>
          <w:rFonts w:ascii="Arial" w:hAnsi="Arial" w:cs="Arial"/>
          <w:i/>
          <w:iCs/>
          <w:sz w:val="22"/>
        </w:rPr>
        <w:t>O</w:t>
      </w:r>
      <w:r w:rsidR="000D6320" w:rsidRPr="002730D7">
        <w:rPr>
          <w:rFonts w:ascii="Arial" w:hAnsi="Arial" w:cs="Arial"/>
          <w:sz w:val="22"/>
        </w:rPr>
        <w:t>-acetyl-</w:t>
      </w:r>
      <w:r w:rsidR="000D6320" w:rsidRPr="002730D7">
        <w:rPr>
          <w:rFonts w:ascii="Arial" w:hAnsi="Arial" w:cs="Arial"/>
          <w:smallCaps/>
          <w:sz w:val="22"/>
        </w:rPr>
        <w:t>d</w:t>
      </w:r>
      <w:r w:rsidR="000D6320" w:rsidRPr="002730D7">
        <w:rPr>
          <w:rFonts w:ascii="Arial" w:hAnsi="Arial" w:cs="Arial"/>
          <w:sz w:val="22"/>
        </w:rPr>
        <w:t>-glucopyranose (4.01g, 10.3 mmol) and DMAPA (6.45 mL, 51.2 mmol, 5 equiv.) in THF (50 mL) was stirred at rt for 80 min, when TLC analysis revealed full conversion. The reaction mixture was diluted with CH</w:t>
      </w:r>
      <w:r w:rsidR="000D6320" w:rsidRPr="002730D7">
        <w:rPr>
          <w:rFonts w:ascii="Arial" w:hAnsi="Arial" w:cs="Arial"/>
          <w:sz w:val="22"/>
          <w:vertAlign w:val="subscript"/>
        </w:rPr>
        <w:t>2</w:t>
      </w:r>
      <w:r w:rsidR="000D6320" w:rsidRPr="002730D7">
        <w:rPr>
          <w:rFonts w:ascii="Arial" w:hAnsi="Arial" w:cs="Arial"/>
          <w:sz w:val="22"/>
        </w:rPr>
        <w:t>Cl</w:t>
      </w:r>
      <w:r w:rsidR="000D6320" w:rsidRPr="002730D7">
        <w:rPr>
          <w:rFonts w:ascii="Arial" w:hAnsi="Arial" w:cs="Arial"/>
          <w:sz w:val="22"/>
          <w:vertAlign w:val="subscript"/>
        </w:rPr>
        <w:t>2</w:t>
      </w:r>
      <w:r w:rsidR="000D6320" w:rsidRPr="002730D7">
        <w:rPr>
          <w:rFonts w:ascii="Arial" w:hAnsi="Arial" w:cs="Arial"/>
          <w:sz w:val="22"/>
        </w:rPr>
        <w:t xml:space="preserve"> (50 mL) and washed twice with 1M HCl (2x 25 mL) and once with brine (25 mL). The aqueous phase was washed once with CH</w:t>
      </w:r>
      <w:r w:rsidR="000D6320" w:rsidRPr="002730D7">
        <w:rPr>
          <w:rFonts w:ascii="Arial" w:hAnsi="Arial" w:cs="Arial"/>
          <w:sz w:val="22"/>
          <w:vertAlign w:val="subscript"/>
        </w:rPr>
        <w:t>2</w:t>
      </w:r>
      <w:r w:rsidR="000D6320" w:rsidRPr="002730D7">
        <w:rPr>
          <w:rFonts w:ascii="Arial" w:hAnsi="Arial" w:cs="Arial"/>
          <w:sz w:val="22"/>
        </w:rPr>
        <w:t>Cl</w:t>
      </w:r>
      <w:r w:rsidR="000D6320" w:rsidRPr="002730D7">
        <w:rPr>
          <w:rFonts w:ascii="Arial" w:hAnsi="Arial" w:cs="Arial"/>
          <w:sz w:val="22"/>
          <w:vertAlign w:val="subscript"/>
        </w:rPr>
        <w:t>2</w:t>
      </w:r>
      <w:r w:rsidR="000D6320" w:rsidRPr="002730D7">
        <w:rPr>
          <w:rFonts w:ascii="Arial" w:hAnsi="Arial" w:cs="Arial"/>
          <w:sz w:val="22"/>
        </w:rPr>
        <w:t>. The organic phases were combined and dried over MgSO</w:t>
      </w:r>
      <w:r w:rsidR="000D6320" w:rsidRPr="002730D7">
        <w:rPr>
          <w:rFonts w:ascii="Arial" w:hAnsi="Arial" w:cs="Arial"/>
          <w:sz w:val="22"/>
          <w:vertAlign w:val="subscript"/>
        </w:rPr>
        <w:t>4</w:t>
      </w:r>
      <w:r w:rsidR="000D6320" w:rsidRPr="002730D7">
        <w:rPr>
          <w:rFonts w:ascii="Arial" w:hAnsi="Arial" w:cs="Arial"/>
          <w:sz w:val="22"/>
        </w:rPr>
        <w:t xml:space="preserve">, filtered and evaporated to dryness </w:t>
      </w:r>
      <w:r w:rsidR="000D6320" w:rsidRPr="002730D7">
        <w:rPr>
          <w:rFonts w:ascii="Arial" w:hAnsi="Arial" w:cs="Arial"/>
          <w:i/>
          <w:iCs/>
          <w:sz w:val="22"/>
        </w:rPr>
        <w:t>in vacuo</w:t>
      </w:r>
      <w:r w:rsidR="000D6320" w:rsidRPr="002730D7">
        <w:rPr>
          <w:rFonts w:ascii="Arial" w:hAnsi="Arial" w:cs="Arial"/>
          <w:sz w:val="22"/>
        </w:rPr>
        <w:t xml:space="preserve">, yielding the product as a colorless syrup. (3.19g, 9.17 mmol, </w:t>
      </w:r>
      <w:r w:rsidR="000D6320" w:rsidRPr="002730D7">
        <w:rPr>
          <w:rFonts w:ascii="Arial" w:hAnsi="Arial" w:cs="Arial"/>
          <w:b/>
          <w:bCs/>
          <w:sz w:val="22"/>
        </w:rPr>
        <w:t>90%</w:t>
      </w:r>
      <w:r w:rsidR="000D6320" w:rsidRPr="002730D7">
        <w:rPr>
          <w:rFonts w:ascii="Arial" w:hAnsi="Arial" w:cs="Arial"/>
          <w:sz w:val="22"/>
        </w:rPr>
        <w:t xml:space="preserve">). </w:t>
      </w:r>
    </w:p>
    <w:p w14:paraId="3AB03AB7" w14:textId="77777777" w:rsidR="00B139DE" w:rsidRDefault="000D6320" w:rsidP="00E47558">
      <w:pPr>
        <w:rPr>
          <w:rFonts w:ascii="Arial" w:hAnsi="Arial" w:cs="Arial"/>
          <w:sz w:val="22"/>
        </w:rPr>
      </w:pPr>
      <w:r w:rsidRPr="002730D7">
        <w:rPr>
          <w:rFonts w:ascii="Arial" w:hAnsi="Arial" w:cs="Arial"/>
          <w:sz w:val="22"/>
        </w:rPr>
        <w:t>NMR data of the product is in accordance with literature.</w:t>
      </w:r>
      <w:r w:rsidRPr="002730D7">
        <w:rPr>
          <w:rFonts w:ascii="Arial" w:hAnsi="Arial" w:cs="Arial"/>
          <w:sz w:val="22"/>
        </w:rPr>
        <w:fldChar w:fldCharType="begin"/>
      </w:r>
      <w:r w:rsidR="00E92C12">
        <w:rPr>
          <w:rFonts w:ascii="Arial" w:hAnsi="Arial" w:cs="Arial"/>
          <w:sz w:val="22"/>
        </w:rPr>
        <w:instrText xml:space="preserve"> ADDIN ZOTERO_ITEM CSL_CITATION {"citationID":"DNksFb5P","properties":{"formattedCitation":"\\super [5]\\nosupersub{}","plainCitation":"[5]","noteIndex":0},"citationItems":[{"id":682,"uris":["http://zotero.org/groups/5168340/items/NVW2EWQW"],"itemData":{"id":682,"type":"article-journal","abstract":"Abstract\n            \n              A self</w:instrText>
      </w:r>
      <w:r w:rsidR="00E92C12">
        <w:rPr>
          <w:rFonts w:ascii="Cambria Math" w:hAnsi="Cambria Math" w:cs="Cambria Math"/>
          <w:sz w:val="22"/>
        </w:rPr>
        <w:instrText>‐</w:instrText>
      </w:r>
      <w:r w:rsidR="00E92C12">
        <w:rPr>
          <w:rFonts w:ascii="Arial" w:hAnsi="Arial" w:cs="Arial"/>
          <w:sz w:val="22"/>
        </w:rPr>
        <w:instrText>promoted glycosylation method for the stereoselective formation of β</w:instrText>
      </w:r>
      <w:r w:rsidR="00E92C12">
        <w:rPr>
          <w:rFonts w:ascii="Cambria Math" w:hAnsi="Cambria Math" w:cs="Cambria Math"/>
          <w:sz w:val="22"/>
        </w:rPr>
        <w:instrText>‐</w:instrText>
      </w:r>
      <w:r w:rsidR="00E92C12">
        <w:rPr>
          <w:rFonts w:ascii="Arial" w:hAnsi="Arial" w:cs="Arial"/>
          <w:sz w:val="22"/>
        </w:rPr>
        <w:instrText>glucosides from a substrate library of glycosyl trichloroacetimidate glycosyl donors and glycosyl acceptors is presented. The simple two</w:instrText>
      </w:r>
      <w:r w:rsidR="00E92C12">
        <w:rPr>
          <w:rFonts w:ascii="Cambria Math" w:hAnsi="Cambria Math" w:cs="Cambria Math"/>
          <w:sz w:val="22"/>
        </w:rPr>
        <w:instrText>‐</w:instrText>
      </w:r>
      <w:r w:rsidR="00E92C12">
        <w:rPr>
          <w:rFonts w:ascii="Arial" w:hAnsi="Arial" w:cs="Arial"/>
          <w:sz w:val="22"/>
        </w:rPr>
        <w:instrText>component reaction takes place at elevated temperatures, without the addition of any additives or catalysts. After a simple basic workup, N</w:instrText>
      </w:r>
      <w:r w:rsidR="00E92C12">
        <w:rPr>
          <w:rFonts w:ascii="Cambria Math" w:hAnsi="Cambria Math" w:cs="Cambria Math"/>
          <w:sz w:val="22"/>
        </w:rPr>
        <w:instrText>‐</w:instrText>
      </w:r>
      <w:r w:rsidR="00E92C12">
        <w:rPr>
          <w:rFonts w:ascii="Arial" w:hAnsi="Arial" w:cs="Arial"/>
          <w:sz w:val="22"/>
        </w:rPr>
        <w:instrText>glycosides were obtained in good yields and with high β</w:instrText>
      </w:r>
      <w:r w:rsidR="00E92C12">
        <w:rPr>
          <w:rFonts w:ascii="Cambria Math" w:hAnsi="Cambria Math" w:cs="Cambria Math"/>
          <w:sz w:val="22"/>
        </w:rPr>
        <w:instrText>‐</w:instrText>
      </w:r>
      <w:r w:rsidR="00E92C12">
        <w:rPr>
          <w:rFonts w:ascii="Arial" w:hAnsi="Arial" w:cs="Arial"/>
          <w:sz w:val="22"/>
        </w:rPr>
        <w:instrText>selectivity and hence this method allows for easy access to glycoconjugates under very mild conditions. The influences of neighboring group participation and substituents, in both the glycosyl donor and acceptor, were studied. Kinetic data were obtained from in situ IR and these were used for a Hammett study. A connection between the p\n              K\n              a\n              of the acceptor and reaction rate was found and new mechanistic insight in self</w:instrText>
      </w:r>
      <w:r w:rsidR="00E92C12">
        <w:rPr>
          <w:rFonts w:ascii="Cambria Math" w:hAnsi="Cambria Math" w:cs="Cambria Math"/>
          <w:sz w:val="22"/>
        </w:rPr>
        <w:instrText>‐</w:instrText>
      </w:r>
      <w:r w:rsidR="00E92C12">
        <w:rPr>
          <w:rFonts w:ascii="Arial" w:hAnsi="Arial" w:cs="Arial"/>
          <w:sz w:val="22"/>
        </w:rPr>
        <w:instrText>promoted glycosylations gained.","container-title":"European Journal of Organic Chemistry","DOI":"10.1002/ejoc.202300213","ISSN":"1434-193X, 1099-0690","issue":"16","journalAbbreviation":"Eur J Org Chem","language":"en","page":"e202300213","source":"DOI.org (Crossref)","title":"Self</w:instrText>
      </w:r>
      <w:r w:rsidR="00E92C12">
        <w:rPr>
          <w:rFonts w:ascii="Cambria Math" w:hAnsi="Cambria Math" w:cs="Cambria Math"/>
          <w:sz w:val="22"/>
        </w:rPr>
        <w:instrText>‐</w:instrText>
      </w:r>
      <w:r w:rsidR="00E92C12">
        <w:rPr>
          <w:rFonts w:ascii="Arial" w:hAnsi="Arial" w:cs="Arial"/>
          <w:sz w:val="22"/>
        </w:rPr>
        <w:instrText>Promoted N</w:instrText>
      </w:r>
      <w:r w:rsidR="00E92C12">
        <w:rPr>
          <w:rFonts w:ascii="Cambria Math" w:hAnsi="Cambria Math" w:cs="Cambria Math"/>
          <w:sz w:val="22"/>
        </w:rPr>
        <w:instrText>‐</w:instrText>
      </w:r>
      <w:r w:rsidR="00E92C12">
        <w:rPr>
          <w:rFonts w:ascii="Arial" w:hAnsi="Arial" w:cs="Arial"/>
          <w:sz w:val="22"/>
        </w:rPr>
        <w:instrText>Glycosylation: Extended Substrate Scope and Substituent Effects","title-short":"Self</w:instrText>
      </w:r>
      <w:r w:rsidR="00E92C12">
        <w:rPr>
          <w:rFonts w:ascii="Cambria Math" w:hAnsi="Cambria Math" w:cs="Cambria Math"/>
          <w:sz w:val="22"/>
        </w:rPr>
        <w:instrText>‐</w:instrText>
      </w:r>
      <w:r w:rsidR="00E92C12">
        <w:rPr>
          <w:rFonts w:ascii="Arial" w:hAnsi="Arial" w:cs="Arial"/>
          <w:sz w:val="22"/>
        </w:rPr>
        <w:instrText>Promoted N</w:instrText>
      </w:r>
      <w:r w:rsidR="00E92C12">
        <w:rPr>
          <w:rFonts w:ascii="Cambria Math" w:hAnsi="Cambria Math" w:cs="Cambria Math"/>
          <w:sz w:val="22"/>
        </w:rPr>
        <w:instrText>‐</w:instrText>
      </w:r>
      <w:r w:rsidR="00E92C12">
        <w:rPr>
          <w:rFonts w:ascii="Arial" w:hAnsi="Arial" w:cs="Arial"/>
          <w:sz w:val="22"/>
        </w:rPr>
        <w:instrText xml:space="preserve">Glycosylation","volume":"26","author":[{"family":"Rønne Kristensen","given":"Benedicte"},{"family":"Pedersen","given":"Christian Marcus"}],"issued":{"date-parts":[["2023",4,20]]}}}],"schema":"https://github.com/citation-style-language/schema/raw/master/csl-citation.json"} </w:instrText>
      </w:r>
      <w:r w:rsidRPr="002730D7">
        <w:rPr>
          <w:rFonts w:ascii="Arial" w:hAnsi="Arial" w:cs="Arial"/>
          <w:sz w:val="22"/>
        </w:rPr>
        <w:fldChar w:fldCharType="separate"/>
      </w:r>
      <w:r w:rsidR="00E92C12" w:rsidRPr="00E92C12">
        <w:rPr>
          <w:rFonts w:ascii="Arial" w:hAnsi="Arial" w:cs="Arial"/>
          <w:kern w:val="0"/>
          <w:sz w:val="22"/>
          <w:vertAlign w:val="superscript"/>
        </w:rPr>
        <w:t>[5]</w:t>
      </w:r>
      <w:r w:rsidRPr="002730D7">
        <w:rPr>
          <w:rFonts w:ascii="Arial" w:hAnsi="Arial" w:cs="Arial"/>
          <w:sz w:val="22"/>
        </w:rPr>
        <w:fldChar w:fldCharType="end"/>
      </w:r>
      <w:r w:rsidRPr="002730D7">
        <w:rPr>
          <w:rFonts w:ascii="Arial" w:hAnsi="Arial" w:cs="Arial"/>
          <w:sz w:val="22"/>
        </w:rPr>
        <w:t xml:space="preserve"> </w:t>
      </w:r>
    </w:p>
    <w:p w14:paraId="71F8E8E7" w14:textId="21FB2467" w:rsidR="000D6320" w:rsidRDefault="000D6320" w:rsidP="00E47558">
      <w:pPr>
        <w:rPr>
          <w:rFonts w:ascii="Arial" w:hAnsi="Arial" w:cs="Arial"/>
          <w:sz w:val="22"/>
        </w:rPr>
      </w:pPr>
      <w:r w:rsidRPr="002730D7">
        <w:rPr>
          <w:rFonts w:ascii="Arial" w:hAnsi="Arial" w:cs="Arial"/>
          <w:b/>
          <w:bCs/>
          <w:sz w:val="22"/>
        </w:rPr>
        <w:t>R</w:t>
      </w:r>
      <w:r w:rsidRPr="002730D7">
        <w:rPr>
          <w:rFonts w:ascii="Arial" w:hAnsi="Arial" w:cs="Arial"/>
          <w:b/>
          <w:bCs/>
          <w:sz w:val="22"/>
          <w:vertAlign w:val="subscript"/>
        </w:rPr>
        <w:t>F</w:t>
      </w:r>
      <w:r w:rsidRPr="002730D7">
        <w:rPr>
          <w:rFonts w:ascii="Arial" w:hAnsi="Arial" w:cs="Arial"/>
          <w:b/>
          <w:bCs/>
          <w:sz w:val="22"/>
        </w:rPr>
        <w:t>-α</w:t>
      </w:r>
      <w:r w:rsidRPr="002730D7">
        <w:rPr>
          <w:rFonts w:ascii="Arial" w:hAnsi="Arial" w:cs="Arial"/>
          <w:sz w:val="22"/>
        </w:rPr>
        <w:t xml:space="preserve"> = 0.34 (1:1 </w:t>
      </w:r>
      <w:proofErr w:type="spellStart"/>
      <w:r w:rsidRPr="002730D7">
        <w:rPr>
          <w:rFonts w:ascii="Arial" w:hAnsi="Arial" w:cs="Arial"/>
          <w:sz w:val="22"/>
        </w:rPr>
        <w:t>EtOAc</w:t>
      </w:r>
      <w:proofErr w:type="spellEnd"/>
      <w:r w:rsidRPr="002730D7">
        <w:rPr>
          <w:rFonts w:ascii="Arial" w:hAnsi="Arial" w:cs="Arial"/>
          <w:sz w:val="22"/>
        </w:rPr>
        <w:t xml:space="preserve">: Hep) </w:t>
      </w:r>
      <w:r w:rsidRPr="002730D7">
        <w:rPr>
          <w:rFonts w:ascii="Arial" w:hAnsi="Arial" w:cs="Arial"/>
          <w:b/>
          <w:bCs/>
          <w:sz w:val="22"/>
        </w:rPr>
        <w:t>α/β</w:t>
      </w:r>
      <w:r w:rsidRPr="002730D7">
        <w:rPr>
          <w:rFonts w:ascii="Arial" w:hAnsi="Arial" w:cs="Arial"/>
          <w:sz w:val="22"/>
        </w:rPr>
        <w:t xml:space="preserve">: 70:30 </w:t>
      </w:r>
    </w:p>
    <w:p w14:paraId="7BD9D6C5" w14:textId="77777777" w:rsidR="000E762A" w:rsidRPr="002730D7" w:rsidRDefault="000E762A" w:rsidP="00E47558">
      <w:pPr>
        <w:rPr>
          <w:rFonts w:ascii="Arial" w:hAnsi="Arial" w:cs="Arial"/>
          <w:sz w:val="22"/>
        </w:rPr>
      </w:pPr>
    </w:p>
    <w:p w14:paraId="750BD4E2" w14:textId="0665A9F9"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CDCl3) δ 5.53 (dd, </w:t>
      </w:r>
      <w:r w:rsidRPr="00874B63">
        <w:rPr>
          <w:rFonts w:ascii="Arial" w:hAnsi="Arial" w:cs="Arial"/>
          <w:i/>
        </w:rPr>
        <w:t>J</w:t>
      </w:r>
      <w:r w:rsidRPr="002730D7">
        <w:rPr>
          <w:rFonts w:ascii="Arial" w:hAnsi="Arial" w:cs="Arial"/>
        </w:rPr>
        <w:t xml:space="preserve"> = 10.2, 9.4 Hz, 1H, </w:t>
      </w:r>
      <w:r w:rsidRPr="002730D7">
        <w:rPr>
          <w:rFonts w:ascii="Arial" w:hAnsi="Arial" w:cs="Arial"/>
          <w:b/>
          <w:bCs/>
        </w:rPr>
        <w:t>H3α</w:t>
      </w:r>
      <w:r w:rsidRPr="002730D7">
        <w:rPr>
          <w:rFonts w:ascii="Arial" w:hAnsi="Arial" w:cs="Arial"/>
        </w:rPr>
        <w:t xml:space="preserve">), 5.46 (d, </w:t>
      </w:r>
      <w:r w:rsidRPr="00874B63">
        <w:rPr>
          <w:rFonts w:ascii="Arial" w:hAnsi="Arial" w:cs="Arial"/>
          <w:i/>
        </w:rPr>
        <w:t>J</w:t>
      </w:r>
      <w:r w:rsidRPr="002730D7">
        <w:rPr>
          <w:rFonts w:ascii="Arial" w:hAnsi="Arial" w:cs="Arial"/>
        </w:rPr>
        <w:t xml:space="preserve"> = 3.6 Hz, 1H, </w:t>
      </w:r>
      <w:r w:rsidRPr="002730D7">
        <w:rPr>
          <w:rFonts w:ascii="Arial" w:hAnsi="Arial" w:cs="Arial"/>
          <w:b/>
          <w:bCs/>
        </w:rPr>
        <w:t>H1α</w:t>
      </w:r>
      <w:r w:rsidRPr="002730D7">
        <w:rPr>
          <w:rFonts w:ascii="Arial" w:hAnsi="Arial" w:cs="Arial"/>
        </w:rPr>
        <w:t xml:space="preserve">), 5.08 (t, </w:t>
      </w:r>
      <w:r w:rsidRPr="00874B63">
        <w:rPr>
          <w:rFonts w:ascii="Arial" w:hAnsi="Arial" w:cs="Arial"/>
          <w:i/>
        </w:rPr>
        <w:t>J</w:t>
      </w:r>
      <w:r w:rsidRPr="002730D7">
        <w:rPr>
          <w:rFonts w:ascii="Arial" w:hAnsi="Arial" w:cs="Arial"/>
        </w:rPr>
        <w:t xml:space="preserve"> = 9.7, 1H, </w:t>
      </w:r>
      <w:r w:rsidRPr="002730D7">
        <w:rPr>
          <w:rFonts w:ascii="Arial" w:hAnsi="Arial" w:cs="Arial"/>
          <w:b/>
          <w:bCs/>
        </w:rPr>
        <w:t>H4α</w:t>
      </w:r>
      <w:r w:rsidRPr="002730D7">
        <w:rPr>
          <w:rFonts w:ascii="Arial" w:hAnsi="Arial" w:cs="Arial"/>
        </w:rPr>
        <w:t xml:space="preserve">), 4.90 (dd, </w:t>
      </w:r>
      <w:r w:rsidRPr="00874B63">
        <w:rPr>
          <w:rFonts w:ascii="Arial" w:hAnsi="Arial" w:cs="Arial"/>
          <w:i/>
        </w:rPr>
        <w:t>J</w:t>
      </w:r>
      <w:r w:rsidRPr="002730D7">
        <w:rPr>
          <w:rFonts w:ascii="Arial" w:hAnsi="Arial" w:cs="Arial"/>
        </w:rPr>
        <w:t xml:space="preserve"> = 10.2, 3.6 Hz, 1H, </w:t>
      </w:r>
      <w:r w:rsidRPr="002730D7">
        <w:rPr>
          <w:rFonts w:ascii="Arial" w:hAnsi="Arial" w:cs="Arial"/>
          <w:b/>
          <w:bCs/>
        </w:rPr>
        <w:t>H2α</w:t>
      </w:r>
      <w:r w:rsidRPr="002730D7">
        <w:rPr>
          <w:rFonts w:ascii="Arial" w:hAnsi="Arial" w:cs="Arial"/>
        </w:rPr>
        <w:t xml:space="preserve">), 4.28-4.21 (m, 2H, </w:t>
      </w:r>
      <w:r w:rsidRPr="002730D7">
        <w:rPr>
          <w:rFonts w:ascii="Arial" w:hAnsi="Arial" w:cs="Arial"/>
          <w:b/>
          <w:bCs/>
        </w:rPr>
        <w:t>H5α</w:t>
      </w:r>
      <w:r w:rsidRPr="002730D7">
        <w:rPr>
          <w:rFonts w:ascii="Arial" w:hAnsi="Arial" w:cs="Arial"/>
        </w:rPr>
        <w:t xml:space="preserve">, </w:t>
      </w:r>
      <w:r w:rsidRPr="002730D7">
        <w:rPr>
          <w:rFonts w:ascii="Arial" w:hAnsi="Arial" w:cs="Arial"/>
          <w:b/>
          <w:bCs/>
        </w:rPr>
        <w:t>H6</w:t>
      </w:r>
      <w:r w:rsidRPr="002730D7">
        <w:rPr>
          <w:rFonts w:ascii="Arial" w:hAnsi="Arial" w:cs="Arial"/>
          <w:b/>
          <w:bCs/>
          <w:vertAlign w:val="subscript"/>
        </w:rPr>
        <w:t>A</w:t>
      </w:r>
      <w:r w:rsidRPr="002730D7">
        <w:rPr>
          <w:rFonts w:ascii="Arial" w:hAnsi="Arial" w:cs="Arial"/>
          <w:b/>
          <w:bCs/>
        </w:rPr>
        <w:t>α</w:t>
      </w:r>
      <w:r w:rsidRPr="002730D7">
        <w:rPr>
          <w:rFonts w:ascii="Arial" w:hAnsi="Arial" w:cs="Arial"/>
        </w:rPr>
        <w:t xml:space="preserve">), 4.16-4.11 (m, 1H, </w:t>
      </w:r>
      <w:r w:rsidRPr="002730D7">
        <w:rPr>
          <w:rFonts w:ascii="Arial" w:hAnsi="Arial" w:cs="Arial"/>
          <w:b/>
          <w:bCs/>
        </w:rPr>
        <w:t>H6</w:t>
      </w:r>
      <w:r w:rsidRPr="002730D7">
        <w:rPr>
          <w:rFonts w:ascii="Arial" w:hAnsi="Arial" w:cs="Arial"/>
          <w:b/>
          <w:bCs/>
          <w:vertAlign w:val="subscript"/>
        </w:rPr>
        <w:t>B</w:t>
      </w:r>
      <w:r w:rsidRPr="002730D7">
        <w:rPr>
          <w:rFonts w:ascii="Arial" w:hAnsi="Arial" w:cs="Arial"/>
          <w:b/>
          <w:bCs/>
        </w:rPr>
        <w:t>α</w:t>
      </w:r>
      <w:r w:rsidRPr="002730D7">
        <w:rPr>
          <w:rFonts w:ascii="Arial" w:hAnsi="Arial" w:cs="Arial"/>
        </w:rPr>
        <w:t xml:space="preserve">), 3.74 (m, 1H, </w:t>
      </w:r>
      <w:r w:rsidRPr="002730D7">
        <w:rPr>
          <w:rFonts w:ascii="Arial" w:hAnsi="Arial" w:cs="Arial"/>
          <w:b/>
          <w:bCs/>
        </w:rPr>
        <w:t>-OHα</w:t>
      </w:r>
      <w:r w:rsidRPr="002730D7">
        <w:rPr>
          <w:rFonts w:ascii="Arial" w:hAnsi="Arial" w:cs="Arial"/>
        </w:rPr>
        <w:t>), 2.09 (s, 3H</w:t>
      </w:r>
      <w:r w:rsidR="00775600">
        <w:rPr>
          <w:rFonts w:ascii="Arial" w:hAnsi="Arial" w:cs="Arial"/>
        </w:rPr>
        <w:t xml:space="preserve">, </w:t>
      </w:r>
      <w:proofErr w:type="spellStart"/>
      <w:r w:rsidR="00775600" w:rsidRPr="00775600">
        <w:rPr>
          <w:rFonts w:ascii="Arial" w:hAnsi="Arial" w:cs="Arial"/>
          <w:b/>
          <w:bCs/>
        </w:rPr>
        <w:t>AcO</w:t>
      </w:r>
      <w:proofErr w:type="spellEnd"/>
      <w:r w:rsidRPr="002730D7">
        <w:rPr>
          <w:rFonts w:ascii="Arial" w:hAnsi="Arial" w:cs="Arial"/>
        </w:rPr>
        <w:t xml:space="preserve">), 2.08 </w:t>
      </w:r>
      <w:r w:rsidR="00775600" w:rsidRPr="002730D7">
        <w:rPr>
          <w:rFonts w:ascii="Arial" w:hAnsi="Arial" w:cs="Arial"/>
        </w:rPr>
        <w:t>(s, 3H</w:t>
      </w:r>
      <w:r w:rsidR="00775600">
        <w:rPr>
          <w:rFonts w:ascii="Arial" w:hAnsi="Arial" w:cs="Arial"/>
        </w:rPr>
        <w:t xml:space="preserve">, </w:t>
      </w:r>
      <w:proofErr w:type="spellStart"/>
      <w:r w:rsidR="00775600" w:rsidRPr="00775600">
        <w:rPr>
          <w:rFonts w:ascii="Arial" w:hAnsi="Arial" w:cs="Arial"/>
          <w:b/>
          <w:bCs/>
        </w:rPr>
        <w:t>AcO</w:t>
      </w:r>
      <w:proofErr w:type="spellEnd"/>
      <w:r w:rsidR="00775600" w:rsidRPr="002730D7">
        <w:rPr>
          <w:rFonts w:ascii="Arial" w:hAnsi="Arial" w:cs="Arial"/>
        </w:rPr>
        <w:t>)</w:t>
      </w:r>
      <w:r w:rsidRPr="002730D7">
        <w:rPr>
          <w:rFonts w:ascii="Arial" w:hAnsi="Arial" w:cs="Arial"/>
        </w:rPr>
        <w:t xml:space="preserve">, 2.03 </w:t>
      </w:r>
      <w:r w:rsidR="00775600" w:rsidRPr="002730D7">
        <w:rPr>
          <w:rFonts w:ascii="Arial" w:hAnsi="Arial" w:cs="Arial"/>
        </w:rPr>
        <w:t>(s, 3H</w:t>
      </w:r>
      <w:r w:rsidR="00775600">
        <w:rPr>
          <w:rFonts w:ascii="Arial" w:hAnsi="Arial" w:cs="Arial"/>
        </w:rPr>
        <w:t xml:space="preserve">, </w:t>
      </w:r>
      <w:proofErr w:type="spellStart"/>
      <w:r w:rsidR="00775600" w:rsidRPr="00775600">
        <w:rPr>
          <w:rFonts w:ascii="Arial" w:hAnsi="Arial" w:cs="Arial"/>
          <w:b/>
          <w:bCs/>
        </w:rPr>
        <w:t>AcO</w:t>
      </w:r>
      <w:proofErr w:type="spellEnd"/>
      <w:r w:rsidR="00775600" w:rsidRPr="002730D7">
        <w:rPr>
          <w:rFonts w:ascii="Arial" w:hAnsi="Arial" w:cs="Arial"/>
        </w:rPr>
        <w:t>)</w:t>
      </w:r>
      <w:r w:rsidRPr="002730D7">
        <w:rPr>
          <w:rFonts w:ascii="Arial" w:hAnsi="Arial" w:cs="Arial"/>
        </w:rPr>
        <w:t xml:space="preserve">, 2.01 </w:t>
      </w:r>
      <w:r w:rsidR="00775600" w:rsidRPr="002730D7">
        <w:rPr>
          <w:rFonts w:ascii="Arial" w:hAnsi="Arial" w:cs="Arial"/>
        </w:rPr>
        <w:t>(s, 3H</w:t>
      </w:r>
      <w:r w:rsidR="00775600">
        <w:rPr>
          <w:rFonts w:ascii="Arial" w:hAnsi="Arial" w:cs="Arial"/>
        </w:rPr>
        <w:t xml:space="preserve">, </w:t>
      </w:r>
      <w:proofErr w:type="spellStart"/>
      <w:r w:rsidR="00775600" w:rsidRPr="00775600">
        <w:rPr>
          <w:rFonts w:ascii="Arial" w:hAnsi="Arial" w:cs="Arial"/>
          <w:b/>
          <w:bCs/>
        </w:rPr>
        <w:t>AcO</w:t>
      </w:r>
      <w:proofErr w:type="spellEnd"/>
      <w:r w:rsidR="00775600" w:rsidRPr="002730D7">
        <w:rPr>
          <w:rFonts w:ascii="Arial" w:hAnsi="Arial" w:cs="Arial"/>
        </w:rPr>
        <w:t>)</w:t>
      </w:r>
      <w:r w:rsidRPr="002730D7">
        <w:rPr>
          <w:rFonts w:ascii="Arial" w:hAnsi="Arial" w:cs="Arial"/>
        </w:rPr>
        <w:t>.</w:t>
      </w:r>
    </w:p>
    <w:p w14:paraId="61F2E2C0" w14:textId="77777777" w:rsidR="000D6320" w:rsidRPr="002730D7" w:rsidRDefault="000D6320" w:rsidP="00E47558">
      <w:pPr>
        <w:pStyle w:val="NoSpacing"/>
        <w:spacing w:line="360" w:lineRule="auto"/>
        <w:rPr>
          <w:rFonts w:ascii="Arial" w:hAnsi="Arial" w:cs="Arial"/>
          <w:b/>
          <w:bCs/>
          <w:vertAlign w:val="superscript"/>
        </w:rPr>
      </w:pPr>
    </w:p>
    <w:p w14:paraId="3DF1DB4F"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13</w:t>
      </w:r>
      <w:r w:rsidRPr="00CC18DC">
        <w:rPr>
          <w:rFonts w:ascii="Arial" w:hAnsi="Arial" w:cs="Arial"/>
          <w:b/>
          <w:bCs/>
          <w:lang w:val="it-IT"/>
        </w:rPr>
        <w:t>C NMR</w:t>
      </w:r>
      <w:r w:rsidRPr="00CC18DC">
        <w:rPr>
          <w:rFonts w:ascii="Arial" w:hAnsi="Arial" w:cs="Arial"/>
          <w:lang w:val="it-IT"/>
        </w:rPr>
        <w:t xml:space="preserve"> (126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171.02 (</w:t>
      </w:r>
      <w:r w:rsidRPr="00CC18DC">
        <w:rPr>
          <w:rFonts w:ascii="Arial" w:hAnsi="Arial" w:cs="Arial"/>
          <w:b/>
          <w:bCs/>
          <w:lang w:val="it-IT"/>
        </w:rPr>
        <w:t>C=O</w:t>
      </w:r>
      <w:r w:rsidRPr="00CC18DC">
        <w:rPr>
          <w:rFonts w:ascii="Arial" w:hAnsi="Arial" w:cs="Arial"/>
          <w:lang w:val="it-IT"/>
        </w:rPr>
        <w:t>), 170.97 (</w:t>
      </w:r>
      <w:r w:rsidRPr="00CC18DC">
        <w:rPr>
          <w:rFonts w:ascii="Arial" w:hAnsi="Arial" w:cs="Arial"/>
          <w:b/>
          <w:bCs/>
          <w:lang w:val="it-IT"/>
        </w:rPr>
        <w:t>C=O</w:t>
      </w:r>
      <w:r w:rsidRPr="00CC18DC">
        <w:rPr>
          <w:rFonts w:ascii="Arial" w:hAnsi="Arial" w:cs="Arial"/>
          <w:lang w:val="it-IT"/>
        </w:rPr>
        <w:t>), 170.91 (</w:t>
      </w:r>
      <w:r w:rsidRPr="00CC18DC">
        <w:rPr>
          <w:rFonts w:ascii="Arial" w:hAnsi="Arial" w:cs="Arial"/>
          <w:b/>
          <w:bCs/>
          <w:lang w:val="it-IT"/>
        </w:rPr>
        <w:t>C=O</w:t>
      </w:r>
      <w:r w:rsidRPr="00CC18DC">
        <w:rPr>
          <w:rFonts w:ascii="Arial" w:hAnsi="Arial" w:cs="Arial"/>
          <w:lang w:val="it-IT"/>
        </w:rPr>
        <w:t>), 170.84 (</w:t>
      </w:r>
      <w:r w:rsidRPr="00CC18DC">
        <w:rPr>
          <w:rFonts w:ascii="Arial" w:hAnsi="Arial" w:cs="Arial"/>
          <w:b/>
          <w:bCs/>
          <w:lang w:val="it-IT"/>
        </w:rPr>
        <w:t>C=O</w:t>
      </w:r>
      <w:r w:rsidRPr="00CC18DC">
        <w:rPr>
          <w:rFonts w:ascii="Arial" w:hAnsi="Arial" w:cs="Arial"/>
          <w:lang w:val="it-IT"/>
        </w:rPr>
        <w:t>), 170.34 (</w:t>
      </w:r>
      <w:r w:rsidRPr="00CC18DC">
        <w:rPr>
          <w:rFonts w:ascii="Arial" w:hAnsi="Arial" w:cs="Arial"/>
          <w:b/>
          <w:bCs/>
          <w:lang w:val="it-IT"/>
        </w:rPr>
        <w:t>C=O</w:t>
      </w:r>
      <w:r w:rsidRPr="00CC18DC">
        <w:rPr>
          <w:rFonts w:ascii="Arial" w:hAnsi="Arial" w:cs="Arial"/>
          <w:lang w:val="it-IT"/>
        </w:rPr>
        <w:t>), 170.30 (</w:t>
      </w:r>
      <w:r w:rsidRPr="00CC18DC">
        <w:rPr>
          <w:rFonts w:ascii="Arial" w:hAnsi="Arial" w:cs="Arial"/>
          <w:b/>
          <w:bCs/>
          <w:lang w:val="it-IT"/>
        </w:rPr>
        <w:t>C=O</w:t>
      </w:r>
      <w:r w:rsidRPr="00CC18DC">
        <w:rPr>
          <w:rFonts w:ascii="Arial" w:hAnsi="Arial" w:cs="Arial"/>
          <w:lang w:val="it-IT"/>
        </w:rPr>
        <w:t>), 169.81 (</w:t>
      </w:r>
      <w:r w:rsidRPr="00CC18DC">
        <w:rPr>
          <w:rFonts w:ascii="Arial" w:hAnsi="Arial" w:cs="Arial"/>
          <w:b/>
          <w:bCs/>
          <w:lang w:val="it-IT"/>
        </w:rPr>
        <w:t>C=O</w:t>
      </w:r>
      <w:r w:rsidRPr="00CC18DC">
        <w:rPr>
          <w:rFonts w:ascii="Arial" w:hAnsi="Arial" w:cs="Arial"/>
          <w:lang w:val="it-IT"/>
        </w:rPr>
        <w:t>), 169.67 (</w:t>
      </w:r>
      <w:r w:rsidRPr="00CC18DC">
        <w:rPr>
          <w:rFonts w:ascii="Arial" w:hAnsi="Arial" w:cs="Arial"/>
          <w:b/>
          <w:bCs/>
          <w:lang w:val="it-IT"/>
        </w:rPr>
        <w:t>C=O</w:t>
      </w:r>
      <w:r w:rsidRPr="00CC18DC">
        <w:rPr>
          <w:rFonts w:ascii="Arial" w:hAnsi="Arial" w:cs="Arial"/>
          <w:lang w:val="it-IT"/>
        </w:rPr>
        <w:t xml:space="preserve">), </w:t>
      </w:r>
    </w:p>
    <w:p w14:paraId="02772D56"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lang w:val="it-IT"/>
        </w:rPr>
        <w:t>95.70 (</w:t>
      </w:r>
      <w:r w:rsidRPr="00CC18DC">
        <w:rPr>
          <w:rFonts w:ascii="Arial" w:hAnsi="Arial" w:cs="Arial"/>
          <w:b/>
          <w:bCs/>
          <w:lang w:val="it-IT"/>
        </w:rPr>
        <w:t>C1</w:t>
      </w:r>
      <w:r w:rsidRPr="002730D7">
        <w:rPr>
          <w:rFonts w:ascii="Arial" w:hAnsi="Arial" w:cs="Arial"/>
          <w:b/>
          <w:bCs/>
        </w:rPr>
        <w:t>β</w:t>
      </w:r>
      <w:r w:rsidRPr="00CC18DC">
        <w:rPr>
          <w:rFonts w:ascii="Arial" w:hAnsi="Arial" w:cs="Arial"/>
          <w:lang w:val="it-IT"/>
        </w:rPr>
        <w:t>), 89.58 (</w:t>
      </w:r>
      <w:r w:rsidRPr="00CC18DC">
        <w:rPr>
          <w:rFonts w:ascii="Arial" w:hAnsi="Arial" w:cs="Arial"/>
          <w:b/>
          <w:bCs/>
          <w:lang w:val="it-IT"/>
        </w:rPr>
        <w:t>C1</w:t>
      </w:r>
      <w:r w:rsidRPr="002730D7">
        <w:rPr>
          <w:rFonts w:ascii="Arial" w:hAnsi="Arial" w:cs="Arial"/>
          <w:b/>
          <w:bCs/>
        </w:rPr>
        <w:t>α</w:t>
      </w:r>
      <w:r w:rsidRPr="00CC18DC">
        <w:rPr>
          <w:rFonts w:ascii="Arial" w:hAnsi="Arial" w:cs="Arial"/>
          <w:lang w:val="it-IT"/>
        </w:rPr>
        <w:t>), 73.36 (</w:t>
      </w:r>
      <w:r w:rsidRPr="00CC18DC">
        <w:rPr>
          <w:rFonts w:ascii="Arial" w:hAnsi="Arial" w:cs="Arial"/>
          <w:b/>
          <w:bCs/>
          <w:lang w:val="it-IT"/>
        </w:rPr>
        <w:t>C2</w:t>
      </w:r>
      <w:r w:rsidRPr="002730D7">
        <w:rPr>
          <w:rFonts w:ascii="Arial" w:hAnsi="Arial" w:cs="Arial"/>
          <w:b/>
          <w:bCs/>
        </w:rPr>
        <w:t>β</w:t>
      </w:r>
      <w:r w:rsidRPr="00CC18DC">
        <w:rPr>
          <w:rFonts w:ascii="Arial" w:hAnsi="Arial" w:cs="Arial"/>
          <w:lang w:val="it-IT"/>
        </w:rPr>
        <w:t>), 73.31, 72.34 (</w:t>
      </w:r>
      <w:r w:rsidRPr="00CC18DC">
        <w:rPr>
          <w:rFonts w:ascii="Arial" w:hAnsi="Arial" w:cs="Arial"/>
          <w:b/>
          <w:bCs/>
          <w:lang w:val="it-IT"/>
        </w:rPr>
        <w:t>C3</w:t>
      </w:r>
      <w:r w:rsidRPr="002730D7">
        <w:rPr>
          <w:rFonts w:ascii="Arial" w:hAnsi="Arial" w:cs="Arial"/>
          <w:b/>
          <w:bCs/>
        </w:rPr>
        <w:t>β</w:t>
      </w:r>
      <w:r w:rsidRPr="00CC18DC">
        <w:rPr>
          <w:rFonts w:ascii="Arial" w:hAnsi="Arial" w:cs="Arial"/>
          <w:lang w:val="it-IT"/>
        </w:rPr>
        <w:t xml:space="preserve">, </w:t>
      </w:r>
      <w:r w:rsidRPr="00CC18DC">
        <w:rPr>
          <w:rFonts w:ascii="Arial" w:hAnsi="Arial" w:cs="Arial"/>
          <w:b/>
          <w:bCs/>
          <w:lang w:val="it-IT"/>
        </w:rPr>
        <w:t>C4</w:t>
      </w:r>
      <w:r w:rsidRPr="002730D7">
        <w:rPr>
          <w:rFonts w:ascii="Arial" w:hAnsi="Arial" w:cs="Arial"/>
          <w:b/>
          <w:bCs/>
        </w:rPr>
        <w:t>β</w:t>
      </w:r>
      <w:r w:rsidRPr="00CC18DC">
        <w:rPr>
          <w:rFonts w:ascii="Arial" w:hAnsi="Arial" w:cs="Arial"/>
          <w:lang w:val="it-IT"/>
        </w:rPr>
        <w:t>), 72.21 (</w:t>
      </w:r>
      <w:r w:rsidRPr="00CC18DC">
        <w:rPr>
          <w:rFonts w:ascii="Arial" w:hAnsi="Arial" w:cs="Arial"/>
          <w:b/>
          <w:bCs/>
          <w:lang w:val="it-IT"/>
        </w:rPr>
        <w:t>C2</w:t>
      </w:r>
      <w:r w:rsidRPr="002730D7">
        <w:rPr>
          <w:rFonts w:ascii="Arial" w:hAnsi="Arial" w:cs="Arial"/>
          <w:b/>
          <w:bCs/>
        </w:rPr>
        <w:t>α</w:t>
      </w:r>
      <w:r w:rsidRPr="00CC18DC">
        <w:rPr>
          <w:rFonts w:ascii="Arial" w:hAnsi="Arial" w:cs="Arial"/>
          <w:lang w:val="it-IT"/>
        </w:rPr>
        <w:t>), 69.99 (</w:t>
      </w:r>
      <w:r w:rsidRPr="00CC18DC">
        <w:rPr>
          <w:rFonts w:ascii="Arial" w:hAnsi="Arial" w:cs="Arial"/>
          <w:b/>
          <w:bCs/>
          <w:lang w:val="it-IT"/>
        </w:rPr>
        <w:t>C3</w:t>
      </w:r>
      <w:r w:rsidRPr="002730D7">
        <w:rPr>
          <w:rFonts w:ascii="Arial" w:hAnsi="Arial" w:cs="Arial"/>
          <w:b/>
          <w:bCs/>
        </w:rPr>
        <w:t>α</w:t>
      </w:r>
      <w:r w:rsidRPr="00CC18DC">
        <w:rPr>
          <w:rFonts w:ascii="Arial" w:hAnsi="Arial" w:cs="Arial"/>
          <w:lang w:val="it-IT"/>
        </w:rPr>
        <w:t>), 68.62 (</w:t>
      </w:r>
      <w:r w:rsidRPr="00CC18DC">
        <w:rPr>
          <w:rFonts w:ascii="Arial" w:hAnsi="Arial" w:cs="Arial"/>
          <w:b/>
          <w:bCs/>
          <w:lang w:val="it-IT"/>
        </w:rPr>
        <w:t>C4</w:t>
      </w:r>
      <w:r w:rsidRPr="002730D7">
        <w:rPr>
          <w:rFonts w:ascii="Arial" w:hAnsi="Arial" w:cs="Arial"/>
          <w:b/>
          <w:bCs/>
        </w:rPr>
        <w:t>α</w:t>
      </w:r>
      <w:r w:rsidRPr="00CC18DC">
        <w:rPr>
          <w:rFonts w:ascii="Arial" w:hAnsi="Arial" w:cs="Arial"/>
          <w:lang w:val="it-IT"/>
        </w:rPr>
        <w:t>), 68.56 (</w:t>
      </w:r>
      <w:r w:rsidRPr="00CC18DC">
        <w:rPr>
          <w:rFonts w:ascii="Arial" w:hAnsi="Arial" w:cs="Arial"/>
          <w:b/>
          <w:bCs/>
          <w:lang w:val="it-IT"/>
        </w:rPr>
        <w:t>C5</w:t>
      </w:r>
      <w:r w:rsidRPr="002730D7">
        <w:rPr>
          <w:rFonts w:ascii="Arial" w:hAnsi="Arial" w:cs="Arial"/>
          <w:b/>
          <w:bCs/>
        </w:rPr>
        <w:t>β</w:t>
      </w:r>
      <w:r w:rsidRPr="00CC18DC">
        <w:rPr>
          <w:rFonts w:ascii="Arial" w:hAnsi="Arial" w:cs="Arial"/>
          <w:lang w:val="it-IT"/>
        </w:rPr>
        <w:t>), 68.10 (</w:t>
      </w:r>
      <w:r w:rsidRPr="00CC18DC">
        <w:rPr>
          <w:rFonts w:ascii="Arial" w:hAnsi="Arial" w:cs="Arial"/>
          <w:b/>
          <w:bCs/>
          <w:lang w:val="it-IT"/>
        </w:rPr>
        <w:t>C6</w:t>
      </w:r>
      <w:r w:rsidRPr="002730D7">
        <w:rPr>
          <w:rFonts w:ascii="Arial" w:hAnsi="Arial" w:cs="Arial"/>
          <w:b/>
          <w:bCs/>
        </w:rPr>
        <w:t>β</w:t>
      </w:r>
      <w:r w:rsidRPr="00CC18DC">
        <w:rPr>
          <w:rFonts w:ascii="Arial" w:hAnsi="Arial" w:cs="Arial"/>
          <w:lang w:val="it-IT"/>
        </w:rPr>
        <w:t>), 67.35 (</w:t>
      </w:r>
      <w:r w:rsidRPr="00CC18DC">
        <w:rPr>
          <w:rFonts w:ascii="Arial" w:hAnsi="Arial" w:cs="Arial"/>
          <w:b/>
          <w:bCs/>
          <w:lang w:val="it-IT"/>
        </w:rPr>
        <w:t>C5</w:t>
      </w:r>
      <w:r w:rsidRPr="002730D7">
        <w:rPr>
          <w:rFonts w:ascii="Arial" w:hAnsi="Arial" w:cs="Arial"/>
          <w:b/>
          <w:bCs/>
        </w:rPr>
        <w:t>α</w:t>
      </w:r>
      <w:r w:rsidRPr="00CC18DC">
        <w:rPr>
          <w:rFonts w:ascii="Arial" w:hAnsi="Arial" w:cs="Arial"/>
          <w:lang w:val="it-IT"/>
        </w:rPr>
        <w:t>), 62.10 (</w:t>
      </w:r>
      <w:r w:rsidRPr="00CC18DC">
        <w:rPr>
          <w:rFonts w:ascii="Arial" w:hAnsi="Arial" w:cs="Arial"/>
          <w:b/>
          <w:bCs/>
          <w:lang w:val="it-IT"/>
        </w:rPr>
        <w:t>C6</w:t>
      </w:r>
      <w:r w:rsidRPr="002730D7">
        <w:rPr>
          <w:rFonts w:ascii="Arial" w:hAnsi="Arial" w:cs="Arial"/>
          <w:b/>
          <w:bCs/>
        </w:rPr>
        <w:t>α</w:t>
      </w:r>
      <w:r w:rsidRPr="00CC18DC">
        <w:rPr>
          <w:rFonts w:ascii="Arial" w:hAnsi="Arial" w:cs="Arial"/>
          <w:lang w:val="it-IT"/>
        </w:rPr>
        <w:t>), 25.72, 20.9 - 20.7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b/>
          <w:bCs/>
          <w:lang w:val="it-IT"/>
        </w:rPr>
        <w:t xml:space="preserve"> x 8</w:t>
      </w:r>
      <w:r w:rsidRPr="00CC18DC">
        <w:rPr>
          <w:rFonts w:ascii="Arial" w:hAnsi="Arial" w:cs="Arial"/>
          <w:lang w:val="it-IT"/>
        </w:rPr>
        <w:t>).</w:t>
      </w:r>
    </w:p>
    <w:p w14:paraId="3112E23B" w14:textId="77777777" w:rsidR="000D6320" w:rsidRPr="00CC18DC" w:rsidRDefault="000D6320" w:rsidP="00E47558">
      <w:pPr>
        <w:pStyle w:val="NoSpacing"/>
        <w:spacing w:line="360" w:lineRule="auto"/>
        <w:rPr>
          <w:rFonts w:ascii="Arial" w:eastAsia="Times New Roman" w:hAnsi="Arial" w:cs="Arial"/>
          <w:lang w:val="it-IT"/>
        </w:rPr>
      </w:pPr>
    </w:p>
    <w:p w14:paraId="75772123" w14:textId="77777777" w:rsidR="00412C7E" w:rsidRDefault="00412C7E">
      <w:pPr>
        <w:spacing w:line="259" w:lineRule="auto"/>
        <w:jc w:val="left"/>
        <w:rPr>
          <w:rFonts w:ascii="Arial" w:hAnsi="Arial" w:cs="Arial"/>
          <w:b/>
          <w:bCs/>
          <w:i/>
          <w:iCs/>
          <w:sz w:val="22"/>
          <w:lang w:val="it-IT"/>
        </w:rPr>
      </w:pPr>
      <w:r>
        <w:rPr>
          <w:rFonts w:ascii="Arial" w:hAnsi="Arial" w:cs="Arial"/>
          <w:b/>
          <w:bCs/>
          <w:i/>
          <w:iCs/>
          <w:sz w:val="22"/>
          <w:lang w:val="it-IT"/>
        </w:rPr>
        <w:br w:type="page"/>
      </w:r>
    </w:p>
    <w:p w14:paraId="3C7DCECC" w14:textId="62628751" w:rsidR="000D6320" w:rsidRPr="002730D7" w:rsidRDefault="00CC18DC" w:rsidP="00E47558">
      <w:pPr>
        <w:rPr>
          <w:rFonts w:ascii="Arial" w:hAnsi="Arial" w:cs="Arial"/>
          <w:b/>
          <w:bCs/>
          <w:sz w:val="22"/>
          <w:lang w:val="it-IT"/>
        </w:rPr>
      </w:pPr>
      <w:r>
        <w:rPr>
          <w:rFonts w:ascii="Arial" w:eastAsiaTheme="minorEastAsia" w:hAnsi="Arial" w:cs="Arial"/>
          <w:b/>
          <w:bCs/>
          <w:i/>
          <w:iCs/>
          <w:noProof/>
          <w:sz w:val="22"/>
        </w:rPr>
        <w:lastRenderedPageBreak/>
        <w:object w:dxaOrig="7879" w:dyaOrig="3041" w14:anchorId="72D7A214">
          <v:shape id="_x0000_s1042" type="#_x0000_t75" style="position:absolute;left:0;text-align:left;margin-left:0;margin-top:17.55pt;width:422.4pt;height:146.7pt;z-index:251676672;mso-position-horizontal:center;mso-position-horizontal-relative:margin">
            <v:imagedata r:id="rId21" o:title=""/>
            <w10:wrap type="topAndBottom" anchorx="margin"/>
          </v:shape>
          <o:OLEObject Type="Embed" ProgID="ChemDraw_x64.Document.6.0" ShapeID="_x0000_s1042" DrawAspect="Content" ObjectID="_1818588939" r:id="rId22"/>
        </w:object>
      </w:r>
      <w:r w:rsidR="000D6320" w:rsidRPr="002730D7">
        <w:rPr>
          <w:rFonts w:ascii="Arial" w:hAnsi="Arial" w:cs="Arial"/>
          <w:b/>
          <w:bCs/>
          <w:i/>
          <w:iCs/>
          <w:sz w:val="22"/>
          <w:lang w:val="it-IT"/>
        </w:rPr>
        <w:t>O</w:t>
      </w:r>
      <w:r w:rsidR="000D6320" w:rsidRPr="002730D7">
        <w:rPr>
          <w:rFonts w:ascii="Arial" w:hAnsi="Arial" w:cs="Arial"/>
          <w:b/>
          <w:bCs/>
          <w:sz w:val="22"/>
          <w:lang w:val="it-IT"/>
        </w:rPr>
        <w:t>-(2,3,4,6-tetra-</w:t>
      </w:r>
      <w:r w:rsidR="000D6320" w:rsidRPr="002730D7">
        <w:rPr>
          <w:rFonts w:ascii="Arial" w:hAnsi="Arial" w:cs="Arial"/>
          <w:b/>
          <w:bCs/>
          <w:i/>
          <w:iCs/>
          <w:sz w:val="22"/>
          <w:lang w:val="it-IT"/>
        </w:rPr>
        <w:t>O</w:t>
      </w:r>
      <w:r w:rsidR="000D6320" w:rsidRPr="002730D7">
        <w:rPr>
          <w:rFonts w:ascii="Arial" w:hAnsi="Arial" w:cs="Arial"/>
          <w:b/>
          <w:bCs/>
          <w:sz w:val="22"/>
          <w:lang w:val="it-IT"/>
        </w:rPr>
        <w:t>-acetyl-</w:t>
      </w:r>
      <w:r w:rsidR="000D6320" w:rsidRPr="002730D7">
        <w:rPr>
          <w:rFonts w:ascii="Arial" w:hAnsi="Arial" w:cs="Arial"/>
          <w:b/>
          <w:bCs/>
          <w:smallCaps/>
          <w:sz w:val="22"/>
          <w:lang w:val="it-IT"/>
        </w:rPr>
        <w:t>d</w:t>
      </w:r>
      <w:r w:rsidR="000D6320" w:rsidRPr="002730D7">
        <w:rPr>
          <w:rFonts w:ascii="Arial" w:hAnsi="Arial" w:cs="Arial"/>
          <w:b/>
          <w:bCs/>
          <w:sz w:val="22"/>
          <w:lang w:val="it-IT"/>
        </w:rPr>
        <w:t>-glucopyranosyl) difluoroacetimidate (</w:t>
      </w:r>
      <w:r w:rsidR="007810CC">
        <w:rPr>
          <w:rFonts w:ascii="Arial" w:hAnsi="Arial" w:cs="Arial"/>
          <w:b/>
          <w:bCs/>
          <w:sz w:val="22"/>
          <w:lang w:val="it-IT"/>
        </w:rPr>
        <w:t>S1</w:t>
      </w:r>
      <w:r w:rsidR="000D6320" w:rsidRPr="002730D7">
        <w:rPr>
          <w:rFonts w:ascii="Arial" w:hAnsi="Arial" w:cs="Arial"/>
          <w:b/>
          <w:bCs/>
          <w:sz w:val="22"/>
          <w:lang w:val="it-IT"/>
        </w:rPr>
        <w:t>)</w:t>
      </w:r>
    </w:p>
    <w:p w14:paraId="41733F07" w14:textId="77777777" w:rsidR="000D6320" w:rsidRPr="002730D7" w:rsidRDefault="000D6320" w:rsidP="00E47558">
      <w:pPr>
        <w:rPr>
          <w:rFonts w:ascii="Arial" w:eastAsiaTheme="minorEastAsia" w:hAnsi="Arial" w:cs="Arial"/>
          <w:sz w:val="22"/>
          <w:lang w:val="it-IT"/>
        </w:rPr>
      </w:pPr>
    </w:p>
    <w:p w14:paraId="7C955A23" w14:textId="05050FA8" w:rsidR="00A47C41" w:rsidRDefault="000D6320" w:rsidP="00E47558">
      <w:pPr>
        <w:rPr>
          <w:rFonts w:ascii="Arial" w:eastAsiaTheme="minorEastAsia" w:hAnsi="Arial" w:cs="Arial"/>
          <w:sz w:val="22"/>
        </w:rPr>
      </w:pPr>
      <w:r w:rsidRPr="002730D7">
        <w:rPr>
          <w:rFonts w:ascii="Arial" w:eastAsiaTheme="minorEastAsia" w:hAnsi="Arial" w:cs="Arial"/>
          <w:sz w:val="22"/>
        </w:rPr>
        <w:t xml:space="preserve">2,2-difluoroacetamide (830 mg, 8.73 mmol, 6 eq.) was added dissolved in pyridine (5 mL) in chamber A in a </w:t>
      </w:r>
      <w:r w:rsidR="00874B63" w:rsidRPr="002730D7">
        <w:rPr>
          <w:rFonts w:ascii="Arial" w:eastAsiaTheme="minorEastAsia" w:hAnsi="Arial" w:cs="Arial"/>
          <w:sz w:val="22"/>
        </w:rPr>
        <w:t>two-chamber</w:t>
      </w:r>
      <w:r w:rsidRPr="002730D7">
        <w:rPr>
          <w:rFonts w:ascii="Arial" w:eastAsiaTheme="minorEastAsia" w:hAnsi="Arial" w:cs="Arial"/>
          <w:sz w:val="22"/>
        </w:rPr>
        <w:t xml:space="preserve"> reaction vessel. 2,3,4,6-tetra-</w:t>
      </w:r>
      <w:r w:rsidRPr="002730D7">
        <w:rPr>
          <w:rFonts w:ascii="Arial" w:eastAsiaTheme="minorEastAsia" w:hAnsi="Arial" w:cs="Arial"/>
          <w:i/>
          <w:iCs/>
          <w:sz w:val="22"/>
        </w:rPr>
        <w:t>O</w:t>
      </w:r>
      <w:r w:rsidRPr="002730D7">
        <w:rPr>
          <w:rFonts w:ascii="Arial" w:eastAsiaTheme="minorEastAsia" w:hAnsi="Arial" w:cs="Arial"/>
          <w:sz w:val="22"/>
        </w:rPr>
        <w:t>-acetyl-</w:t>
      </w:r>
      <w:r w:rsidRPr="002730D7">
        <w:rPr>
          <w:rFonts w:ascii="Arial" w:eastAsiaTheme="minorEastAsia" w:hAnsi="Arial" w:cs="Arial"/>
          <w:smallCaps/>
          <w:sz w:val="22"/>
        </w:rPr>
        <w:t>d</w:t>
      </w:r>
      <w:r w:rsidRPr="002730D7">
        <w:rPr>
          <w:rFonts w:ascii="Arial" w:eastAsiaTheme="minorEastAsia" w:hAnsi="Arial" w:cs="Arial"/>
          <w:sz w:val="22"/>
        </w:rPr>
        <w:t>-glucopyranose (500 mg, 1.44 mmol), K</w:t>
      </w:r>
      <w:r w:rsidRPr="002730D7">
        <w:rPr>
          <w:rFonts w:ascii="Arial" w:eastAsiaTheme="minorEastAsia" w:hAnsi="Arial" w:cs="Arial"/>
          <w:sz w:val="22"/>
          <w:vertAlign w:val="subscript"/>
        </w:rPr>
        <w:t>2</w:t>
      </w:r>
      <w:r w:rsidRPr="002730D7">
        <w:rPr>
          <w:rFonts w:ascii="Arial" w:eastAsiaTheme="minorEastAsia" w:hAnsi="Arial" w:cs="Arial"/>
          <w:sz w:val="22"/>
        </w:rPr>
        <w:t>CO</w:t>
      </w:r>
      <w:r w:rsidRPr="002730D7">
        <w:rPr>
          <w:rFonts w:ascii="Arial" w:eastAsiaTheme="minorEastAsia" w:hAnsi="Arial" w:cs="Arial"/>
          <w:sz w:val="22"/>
          <w:vertAlign w:val="subscript"/>
        </w:rPr>
        <w:t>3</w:t>
      </w:r>
      <w:r w:rsidRPr="002730D7">
        <w:rPr>
          <w:rFonts w:ascii="Arial" w:eastAsiaTheme="minorEastAsia" w:hAnsi="Arial" w:cs="Arial"/>
          <w:sz w:val="22"/>
        </w:rPr>
        <w:t xml:space="preserve"> (~80 mg, 0.58 mmol, 0.4 equiv</w:t>
      </w:r>
      <w:r w:rsidR="00E47558">
        <w:rPr>
          <w:rFonts w:ascii="Arial" w:eastAsiaTheme="minorEastAsia" w:hAnsi="Arial" w:cs="Arial"/>
          <w:sz w:val="22"/>
        </w:rPr>
        <w:t>.</w:t>
      </w:r>
      <w:r w:rsidRPr="002730D7">
        <w:rPr>
          <w:rFonts w:ascii="Arial" w:eastAsiaTheme="minorEastAsia" w:hAnsi="Arial" w:cs="Arial"/>
          <w:sz w:val="22"/>
        </w:rPr>
        <w:t xml:space="preserve">) and DCM (5 mL) was added to chamber B. The reaction vessel was closed tightly and TFAA (1.0 mL, 7.19 mmol, 5 equiv.) was injected through a septum into reaction chamber A. After 22 h reaction chamber A was put in a 35°C water bath. After 24 h the reaction vessel was removed from heating and opened. The crude was evaporated onto silica and attempted purified by flash chromatography. </w:t>
      </w:r>
      <w:r w:rsidR="00A47C41">
        <w:rPr>
          <w:rFonts w:ascii="Arial" w:eastAsiaTheme="minorEastAsia" w:hAnsi="Arial" w:cs="Arial"/>
          <w:sz w:val="22"/>
        </w:rPr>
        <w:t xml:space="preserve">The resulting </w:t>
      </w:r>
      <w:r w:rsidR="00BB6E07">
        <w:rPr>
          <w:rFonts w:ascii="Arial" w:eastAsiaTheme="minorEastAsia" w:hAnsi="Arial" w:cs="Arial"/>
          <w:sz w:val="22"/>
        </w:rPr>
        <w:t>colorless</w:t>
      </w:r>
      <w:r w:rsidR="00E46C9A">
        <w:rPr>
          <w:rFonts w:ascii="Arial" w:eastAsiaTheme="minorEastAsia" w:hAnsi="Arial" w:cs="Arial"/>
          <w:sz w:val="22"/>
        </w:rPr>
        <w:t xml:space="preserve"> syrup contained mainly the product. </w:t>
      </w:r>
    </w:p>
    <w:p w14:paraId="2A0A3267" w14:textId="77777777" w:rsidR="000E762A" w:rsidRPr="002730D7" w:rsidRDefault="000E762A" w:rsidP="00E47558">
      <w:pPr>
        <w:rPr>
          <w:rFonts w:ascii="Arial" w:eastAsiaTheme="minorEastAsia" w:hAnsi="Arial" w:cs="Arial"/>
          <w:sz w:val="22"/>
        </w:rPr>
      </w:pPr>
    </w:p>
    <w:p w14:paraId="779699EE" w14:textId="77777777" w:rsidR="000D6320" w:rsidRPr="002730D7" w:rsidRDefault="000D6320" w:rsidP="00E47558">
      <w:pPr>
        <w:pStyle w:val="NoSpacing"/>
        <w:spacing w:line="360" w:lineRule="auto"/>
        <w:rPr>
          <w:rFonts w:ascii="Arial" w:hAnsi="Arial" w:cs="Arial"/>
        </w:rPr>
      </w:pPr>
      <w:r w:rsidRPr="002730D7">
        <w:rPr>
          <w:rFonts w:ascii="Arial" w:hAnsi="Arial" w:cs="Arial"/>
          <w:b/>
          <w:bCs/>
          <w:vertAlign w:val="superscript"/>
        </w:rPr>
        <w:t>1</w:t>
      </w:r>
      <w:r w:rsidRPr="002730D7">
        <w:rPr>
          <w:rFonts w:ascii="Arial" w:hAnsi="Arial" w:cs="Arial"/>
          <w:b/>
          <w:bCs/>
        </w:rPr>
        <w:t>H NMR</w:t>
      </w:r>
      <w:r w:rsidRPr="002730D7">
        <w:rPr>
          <w:rFonts w:ascii="Arial" w:hAnsi="Arial" w:cs="Arial"/>
        </w:rPr>
        <w:t xml:space="preserve"> (500 MHz, CDCl</w:t>
      </w:r>
      <w:r w:rsidRPr="002730D7">
        <w:rPr>
          <w:rFonts w:ascii="Arial" w:hAnsi="Arial" w:cs="Arial"/>
          <w:vertAlign w:val="subscript"/>
        </w:rPr>
        <w:t>3</w:t>
      </w:r>
      <w:r w:rsidRPr="002730D7">
        <w:rPr>
          <w:rFonts w:ascii="Arial" w:hAnsi="Arial" w:cs="Arial"/>
        </w:rPr>
        <w:t xml:space="preserve">) δ 8.47 (t, </w:t>
      </w:r>
      <w:r w:rsidRPr="002730D7">
        <w:rPr>
          <w:rFonts w:ascii="Arial" w:hAnsi="Arial" w:cs="Arial"/>
          <w:i/>
          <w:iCs/>
        </w:rPr>
        <w:t>J</w:t>
      </w:r>
      <w:r w:rsidRPr="002730D7">
        <w:rPr>
          <w:rFonts w:ascii="Arial" w:hAnsi="Arial" w:cs="Arial"/>
        </w:rPr>
        <w:t xml:space="preserve"> = 2.1 Hz, 1H, </w:t>
      </w:r>
      <w:r w:rsidRPr="002730D7">
        <w:rPr>
          <w:rFonts w:ascii="Arial" w:hAnsi="Arial" w:cs="Arial"/>
          <w:b/>
          <w:bCs/>
        </w:rPr>
        <w:t>NH</w:t>
      </w:r>
      <w:r w:rsidRPr="002730D7">
        <w:rPr>
          <w:rFonts w:ascii="Arial" w:hAnsi="Arial" w:cs="Arial"/>
        </w:rPr>
        <w:t xml:space="preserve">), 6.56 (d, </w:t>
      </w:r>
      <w:r w:rsidRPr="002730D7">
        <w:rPr>
          <w:rFonts w:ascii="Arial" w:hAnsi="Arial" w:cs="Arial"/>
          <w:i/>
          <w:iCs/>
        </w:rPr>
        <w:t>J</w:t>
      </w:r>
      <w:r w:rsidRPr="002730D7">
        <w:rPr>
          <w:rFonts w:ascii="Arial" w:hAnsi="Arial" w:cs="Arial"/>
        </w:rPr>
        <w:t xml:space="preserve"> = 3.7 Hz, 1H, </w:t>
      </w:r>
      <w:r w:rsidRPr="002730D7">
        <w:rPr>
          <w:rFonts w:ascii="Arial" w:hAnsi="Arial" w:cs="Arial"/>
          <w:b/>
          <w:bCs/>
        </w:rPr>
        <w:t>H1</w:t>
      </w:r>
      <w:r w:rsidRPr="002730D7">
        <w:rPr>
          <w:rFonts w:ascii="Arial" w:hAnsi="Arial" w:cs="Arial"/>
        </w:rPr>
        <w:t xml:space="preserve">), 5.93 (t, </w:t>
      </w:r>
      <w:r w:rsidRPr="002730D7">
        <w:rPr>
          <w:rFonts w:ascii="Arial" w:hAnsi="Arial" w:cs="Arial"/>
          <w:i/>
          <w:iCs/>
        </w:rPr>
        <w:t>J</w:t>
      </w:r>
      <w:r w:rsidRPr="002730D7">
        <w:rPr>
          <w:rFonts w:ascii="Arial" w:hAnsi="Arial" w:cs="Arial"/>
        </w:rPr>
        <w:t xml:space="preserve"> = 54.6 Hz, 1H, </w:t>
      </w:r>
      <w:r w:rsidRPr="002730D7">
        <w:rPr>
          <w:rFonts w:ascii="Arial" w:hAnsi="Arial" w:cs="Arial"/>
          <w:b/>
          <w:bCs/>
        </w:rPr>
        <w:t>CF</w:t>
      </w:r>
      <w:r w:rsidRPr="002730D7">
        <w:rPr>
          <w:rFonts w:ascii="Arial" w:hAnsi="Arial" w:cs="Arial"/>
          <w:b/>
          <w:bCs/>
          <w:vertAlign w:val="subscript"/>
        </w:rPr>
        <w:t>2</w:t>
      </w:r>
      <w:r w:rsidRPr="002730D7">
        <w:rPr>
          <w:rFonts w:ascii="Arial" w:hAnsi="Arial" w:cs="Arial"/>
          <w:b/>
          <w:bCs/>
        </w:rPr>
        <w:t>H</w:t>
      </w:r>
      <w:r w:rsidRPr="002730D7">
        <w:rPr>
          <w:rFonts w:ascii="Arial" w:hAnsi="Arial" w:cs="Arial"/>
        </w:rPr>
        <w:t xml:space="preserve">), 5.49 (dd, </w:t>
      </w:r>
      <w:r w:rsidRPr="002730D7">
        <w:rPr>
          <w:rFonts w:ascii="Arial" w:hAnsi="Arial" w:cs="Arial"/>
          <w:i/>
          <w:iCs/>
        </w:rPr>
        <w:t>J</w:t>
      </w:r>
      <w:r w:rsidRPr="002730D7">
        <w:rPr>
          <w:rFonts w:ascii="Arial" w:hAnsi="Arial" w:cs="Arial"/>
        </w:rPr>
        <w:t xml:space="preserve"> = 10.3, 9.5 Hz, 1H, </w:t>
      </w:r>
      <w:r w:rsidRPr="002730D7">
        <w:rPr>
          <w:rFonts w:ascii="Arial" w:hAnsi="Arial" w:cs="Arial"/>
          <w:b/>
          <w:bCs/>
        </w:rPr>
        <w:t>H3</w:t>
      </w:r>
      <w:r w:rsidRPr="002730D7">
        <w:rPr>
          <w:rFonts w:ascii="Arial" w:hAnsi="Arial" w:cs="Arial"/>
        </w:rPr>
        <w:t xml:space="preserve">), 5.15 (t, </w:t>
      </w:r>
      <w:r w:rsidRPr="002730D7">
        <w:rPr>
          <w:rFonts w:ascii="Arial" w:hAnsi="Arial" w:cs="Arial"/>
          <w:i/>
          <w:iCs/>
        </w:rPr>
        <w:t>J</w:t>
      </w:r>
      <w:r w:rsidRPr="002730D7">
        <w:rPr>
          <w:rFonts w:ascii="Arial" w:hAnsi="Arial" w:cs="Arial"/>
        </w:rPr>
        <w:t xml:space="preserve"> = 9.8 Hz, 1H, </w:t>
      </w:r>
      <w:r w:rsidRPr="002730D7">
        <w:rPr>
          <w:rFonts w:ascii="Arial" w:hAnsi="Arial" w:cs="Arial"/>
          <w:b/>
          <w:bCs/>
        </w:rPr>
        <w:t>H4</w:t>
      </w:r>
      <w:r w:rsidRPr="002730D7">
        <w:rPr>
          <w:rFonts w:ascii="Arial" w:hAnsi="Arial" w:cs="Arial"/>
        </w:rPr>
        <w:t xml:space="preserve">), 5.11 (dd, </w:t>
      </w:r>
      <w:r w:rsidRPr="002730D7">
        <w:rPr>
          <w:rFonts w:ascii="Arial" w:hAnsi="Arial" w:cs="Arial"/>
          <w:i/>
          <w:iCs/>
        </w:rPr>
        <w:t>J</w:t>
      </w:r>
      <w:r w:rsidRPr="002730D7">
        <w:rPr>
          <w:rFonts w:ascii="Arial" w:hAnsi="Arial" w:cs="Arial"/>
        </w:rPr>
        <w:t xml:space="preserve"> = 10.3, 3.7 Hz, 1H, </w:t>
      </w:r>
      <w:r w:rsidRPr="002730D7">
        <w:rPr>
          <w:rFonts w:ascii="Arial" w:hAnsi="Arial" w:cs="Arial"/>
          <w:b/>
          <w:bCs/>
        </w:rPr>
        <w:t>H2</w:t>
      </w:r>
      <w:r w:rsidRPr="002730D7">
        <w:rPr>
          <w:rFonts w:ascii="Arial" w:hAnsi="Arial" w:cs="Arial"/>
        </w:rPr>
        <w:t xml:space="preserve">), 4.26 – 4.22 (m, 1H, </w:t>
      </w:r>
      <w:r w:rsidRPr="002730D7">
        <w:rPr>
          <w:rFonts w:ascii="Arial" w:hAnsi="Arial" w:cs="Arial"/>
          <w:b/>
          <w:bCs/>
        </w:rPr>
        <w:t>H6</w:t>
      </w:r>
      <w:r w:rsidRPr="002730D7">
        <w:rPr>
          <w:rFonts w:ascii="Arial" w:hAnsi="Arial" w:cs="Arial"/>
          <w:b/>
          <w:bCs/>
          <w:vertAlign w:val="subscript"/>
        </w:rPr>
        <w:t>A</w:t>
      </w:r>
      <w:r w:rsidRPr="002730D7">
        <w:rPr>
          <w:rFonts w:ascii="Arial" w:hAnsi="Arial" w:cs="Arial"/>
        </w:rPr>
        <w:t xml:space="preserve">), 4.10 – 4.06 (m, 2H, </w:t>
      </w:r>
      <w:r w:rsidRPr="002730D7">
        <w:rPr>
          <w:rFonts w:ascii="Arial" w:hAnsi="Arial" w:cs="Arial"/>
          <w:b/>
          <w:bCs/>
        </w:rPr>
        <w:t>H5</w:t>
      </w:r>
      <w:r w:rsidRPr="002730D7">
        <w:rPr>
          <w:rFonts w:ascii="Arial" w:hAnsi="Arial" w:cs="Arial"/>
        </w:rPr>
        <w:t xml:space="preserve">, </w:t>
      </w:r>
      <w:r w:rsidRPr="002730D7">
        <w:rPr>
          <w:rFonts w:ascii="Arial" w:hAnsi="Arial" w:cs="Arial"/>
          <w:b/>
          <w:bCs/>
        </w:rPr>
        <w:t>H6</w:t>
      </w:r>
      <w:r w:rsidRPr="002730D7">
        <w:rPr>
          <w:rFonts w:ascii="Arial" w:hAnsi="Arial" w:cs="Arial"/>
          <w:b/>
          <w:bCs/>
          <w:vertAlign w:val="subscript"/>
        </w:rPr>
        <w:t>B</w:t>
      </w:r>
      <w:r w:rsidRPr="002730D7">
        <w:rPr>
          <w:rFonts w:ascii="Arial" w:hAnsi="Arial" w:cs="Arial"/>
        </w:rPr>
        <w:t xml:space="preserve">), 2.06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2.02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2.01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 xml:space="preserve">), 1.99 (s, 3H, </w:t>
      </w:r>
      <w:r w:rsidRPr="002730D7">
        <w:rPr>
          <w:rFonts w:ascii="Arial" w:hAnsi="Arial" w:cs="Arial"/>
          <w:b/>
          <w:bCs/>
        </w:rPr>
        <w:t>AcCH</w:t>
      </w:r>
      <w:r w:rsidRPr="002730D7">
        <w:rPr>
          <w:rFonts w:ascii="Arial" w:hAnsi="Arial" w:cs="Arial"/>
          <w:b/>
          <w:bCs/>
          <w:vertAlign w:val="subscript"/>
        </w:rPr>
        <w:t>3</w:t>
      </w:r>
      <w:r w:rsidRPr="002730D7">
        <w:rPr>
          <w:rFonts w:ascii="Arial" w:hAnsi="Arial" w:cs="Arial"/>
        </w:rPr>
        <w:t>).</w:t>
      </w:r>
    </w:p>
    <w:p w14:paraId="679C2596" w14:textId="77777777" w:rsidR="000D6320" w:rsidRPr="002730D7" w:rsidRDefault="000D6320" w:rsidP="00E47558">
      <w:pPr>
        <w:pStyle w:val="NoSpacing"/>
        <w:spacing w:line="360" w:lineRule="auto"/>
        <w:rPr>
          <w:rFonts w:ascii="Arial" w:hAnsi="Arial" w:cs="Arial"/>
          <w:vertAlign w:val="superscript"/>
        </w:rPr>
      </w:pPr>
    </w:p>
    <w:p w14:paraId="6C5ADB82"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vertAlign w:val="superscript"/>
          <w:lang w:val="it-IT"/>
        </w:rPr>
        <w:t>13</w:t>
      </w:r>
      <w:r w:rsidRPr="00CC18DC">
        <w:rPr>
          <w:rFonts w:ascii="Arial" w:hAnsi="Arial" w:cs="Arial"/>
          <w:b/>
          <w:bCs/>
          <w:lang w:val="it-IT"/>
        </w:rPr>
        <w:t>C NMR</w:t>
      </w:r>
      <w:r w:rsidRPr="00CC18DC">
        <w:rPr>
          <w:rFonts w:ascii="Arial" w:hAnsi="Arial" w:cs="Arial"/>
          <w:lang w:val="it-IT"/>
        </w:rPr>
        <w:t xml:space="preserve"> (126 MHz, CDCl</w:t>
      </w:r>
      <w:r w:rsidRPr="00CC18DC">
        <w:rPr>
          <w:rFonts w:ascii="Arial" w:hAnsi="Arial" w:cs="Arial"/>
          <w:vertAlign w:val="subscript"/>
          <w:lang w:val="it-IT"/>
        </w:rPr>
        <w:t>3</w:t>
      </w:r>
      <w:r w:rsidRPr="00CC18DC">
        <w:rPr>
          <w:rFonts w:ascii="Arial" w:hAnsi="Arial" w:cs="Arial"/>
          <w:lang w:val="it-IT"/>
        </w:rPr>
        <w:t xml:space="preserve">) </w:t>
      </w:r>
      <w:r w:rsidRPr="002730D7">
        <w:rPr>
          <w:rFonts w:ascii="Arial" w:hAnsi="Arial" w:cs="Arial"/>
        </w:rPr>
        <w:t>δ</w:t>
      </w:r>
      <w:r w:rsidRPr="00CC18DC">
        <w:rPr>
          <w:rFonts w:ascii="Arial" w:hAnsi="Arial" w:cs="Arial"/>
          <w:lang w:val="it-IT"/>
        </w:rPr>
        <w:t xml:space="preserve"> 170.73 (</w:t>
      </w:r>
      <w:r w:rsidRPr="00CC18DC">
        <w:rPr>
          <w:rFonts w:ascii="Arial" w:hAnsi="Arial" w:cs="Arial"/>
          <w:b/>
          <w:bCs/>
          <w:lang w:val="it-IT"/>
        </w:rPr>
        <w:t>C=O</w:t>
      </w:r>
      <w:r w:rsidRPr="00CC18DC">
        <w:rPr>
          <w:rFonts w:ascii="Arial" w:hAnsi="Arial" w:cs="Arial"/>
          <w:lang w:val="it-IT"/>
        </w:rPr>
        <w:t>), 170.26 (</w:t>
      </w:r>
      <w:r w:rsidRPr="00CC18DC">
        <w:rPr>
          <w:rFonts w:ascii="Arial" w:hAnsi="Arial" w:cs="Arial"/>
          <w:b/>
          <w:bCs/>
          <w:lang w:val="it-IT"/>
        </w:rPr>
        <w:t>C=O</w:t>
      </w:r>
      <w:r w:rsidRPr="00CC18DC">
        <w:rPr>
          <w:rFonts w:ascii="Arial" w:hAnsi="Arial" w:cs="Arial"/>
          <w:lang w:val="it-IT"/>
        </w:rPr>
        <w:t>), 169.88 (</w:t>
      </w:r>
      <w:r w:rsidRPr="00CC18DC">
        <w:rPr>
          <w:rFonts w:ascii="Arial" w:hAnsi="Arial" w:cs="Arial"/>
          <w:b/>
          <w:bCs/>
          <w:lang w:val="it-IT"/>
        </w:rPr>
        <w:t>C=O</w:t>
      </w:r>
      <w:r w:rsidRPr="00CC18DC">
        <w:rPr>
          <w:rFonts w:ascii="Arial" w:hAnsi="Arial" w:cs="Arial"/>
          <w:lang w:val="it-IT"/>
        </w:rPr>
        <w:t>), 169.55 (</w:t>
      </w:r>
      <w:r w:rsidRPr="00CC18DC">
        <w:rPr>
          <w:rFonts w:ascii="Arial" w:hAnsi="Arial" w:cs="Arial"/>
          <w:b/>
          <w:bCs/>
          <w:lang w:val="it-IT"/>
        </w:rPr>
        <w:t>C=O</w:t>
      </w:r>
      <w:r w:rsidRPr="00CC18DC">
        <w:rPr>
          <w:rFonts w:ascii="Arial" w:hAnsi="Arial" w:cs="Arial"/>
          <w:lang w:val="it-IT"/>
        </w:rPr>
        <w:t xml:space="preserve">), 106.15 (t, </w:t>
      </w:r>
      <w:r w:rsidRPr="00CC18DC">
        <w:rPr>
          <w:rFonts w:ascii="Arial" w:hAnsi="Arial" w:cs="Arial"/>
          <w:i/>
          <w:iCs/>
          <w:lang w:val="it-IT"/>
        </w:rPr>
        <w:t>J</w:t>
      </w:r>
      <w:r w:rsidRPr="00CC18DC">
        <w:rPr>
          <w:rFonts w:ascii="Arial" w:hAnsi="Arial" w:cs="Arial"/>
          <w:lang w:val="it-IT"/>
        </w:rPr>
        <w:t xml:space="preserve"> = 243.6 Hz, </w:t>
      </w:r>
      <w:r w:rsidRPr="00CC18DC">
        <w:rPr>
          <w:rFonts w:ascii="Arial" w:hAnsi="Arial" w:cs="Arial"/>
          <w:b/>
          <w:bCs/>
          <w:lang w:val="it-IT"/>
        </w:rPr>
        <w:t>CF</w:t>
      </w:r>
      <w:r w:rsidRPr="00CC18DC">
        <w:rPr>
          <w:rFonts w:ascii="Arial" w:hAnsi="Arial" w:cs="Arial"/>
          <w:b/>
          <w:bCs/>
          <w:vertAlign w:val="subscript"/>
          <w:lang w:val="it-IT"/>
        </w:rPr>
        <w:t>2</w:t>
      </w:r>
      <w:r w:rsidRPr="00CC18DC">
        <w:rPr>
          <w:rFonts w:ascii="Arial" w:hAnsi="Arial" w:cs="Arial"/>
          <w:b/>
          <w:bCs/>
          <w:lang w:val="it-IT"/>
        </w:rPr>
        <w:t>H</w:t>
      </w:r>
      <w:r w:rsidRPr="00CC18DC">
        <w:rPr>
          <w:rFonts w:ascii="Arial" w:hAnsi="Arial" w:cs="Arial"/>
          <w:lang w:val="it-IT"/>
        </w:rPr>
        <w:t>), 90.94 (</w:t>
      </w:r>
      <w:r w:rsidRPr="00CC18DC">
        <w:rPr>
          <w:rFonts w:ascii="Arial" w:hAnsi="Arial" w:cs="Arial"/>
          <w:b/>
          <w:bCs/>
          <w:lang w:val="it-IT"/>
        </w:rPr>
        <w:t>C1</w:t>
      </w:r>
      <w:r w:rsidRPr="00CC18DC">
        <w:rPr>
          <w:rFonts w:ascii="Arial" w:hAnsi="Arial" w:cs="Arial"/>
          <w:lang w:val="it-IT"/>
        </w:rPr>
        <w:t>), 69.89, 69.74, 69.45, 67.88, 61.48, 20.75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20.73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20.64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 20.54 (</w:t>
      </w:r>
      <w:r w:rsidRPr="00CC18DC">
        <w:rPr>
          <w:rFonts w:ascii="Arial" w:hAnsi="Arial" w:cs="Arial"/>
          <w:b/>
          <w:bCs/>
          <w:lang w:val="it-IT"/>
        </w:rPr>
        <w:t>AcCH</w:t>
      </w:r>
      <w:r w:rsidRPr="00CC18DC">
        <w:rPr>
          <w:rFonts w:ascii="Arial" w:hAnsi="Arial" w:cs="Arial"/>
          <w:b/>
          <w:bCs/>
          <w:vertAlign w:val="subscript"/>
          <w:lang w:val="it-IT"/>
        </w:rPr>
        <w:t>3</w:t>
      </w:r>
      <w:r w:rsidRPr="00CC18DC">
        <w:rPr>
          <w:rFonts w:ascii="Arial" w:hAnsi="Arial" w:cs="Arial"/>
          <w:lang w:val="it-IT"/>
        </w:rPr>
        <w:t>).</w:t>
      </w:r>
    </w:p>
    <w:p w14:paraId="74A3F944" w14:textId="77777777" w:rsidR="000D6320" w:rsidRPr="00CC18DC" w:rsidRDefault="000D6320" w:rsidP="00E47558">
      <w:pPr>
        <w:pStyle w:val="NoSpacing"/>
        <w:spacing w:line="360" w:lineRule="auto"/>
        <w:rPr>
          <w:rFonts w:ascii="Arial" w:hAnsi="Arial" w:cs="Arial"/>
          <w:lang w:val="it-IT"/>
        </w:rPr>
      </w:pPr>
    </w:p>
    <w:p w14:paraId="519EAD66" w14:textId="77777777" w:rsidR="000D6320" w:rsidRPr="00CC18DC" w:rsidRDefault="000D6320" w:rsidP="00E47558">
      <w:pPr>
        <w:pStyle w:val="NoSpacing"/>
        <w:spacing w:line="360" w:lineRule="auto"/>
        <w:rPr>
          <w:rFonts w:ascii="Arial" w:hAnsi="Arial" w:cs="Arial"/>
          <w:lang w:val="it-IT"/>
        </w:rPr>
      </w:pPr>
      <w:r w:rsidRPr="00CC18DC">
        <w:rPr>
          <w:rFonts w:ascii="Arial" w:hAnsi="Arial" w:cs="Arial"/>
          <w:b/>
          <w:bCs/>
          <w:lang w:val="it-IT"/>
        </w:rPr>
        <w:t>R</w:t>
      </w:r>
      <w:r w:rsidRPr="00CC18DC">
        <w:rPr>
          <w:rFonts w:ascii="Arial" w:hAnsi="Arial" w:cs="Arial"/>
          <w:b/>
          <w:bCs/>
          <w:vertAlign w:val="subscript"/>
          <w:lang w:val="it-IT"/>
        </w:rPr>
        <w:t>F</w:t>
      </w:r>
      <w:r w:rsidRPr="00CC18DC">
        <w:rPr>
          <w:rFonts w:ascii="Arial" w:hAnsi="Arial" w:cs="Arial"/>
          <w:b/>
          <w:bCs/>
          <w:lang w:val="it-IT"/>
        </w:rPr>
        <w:t>-</w:t>
      </w:r>
      <w:r w:rsidRPr="002730D7">
        <w:rPr>
          <w:rFonts w:ascii="Arial" w:hAnsi="Arial" w:cs="Arial"/>
          <w:b/>
          <w:bCs/>
        </w:rPr>
        <w:t>α</w:t>
      </w:r>
      <w:r w:rsidRPr="00CC18DC">
        <w:rPr>
          <w:rFonts w:ascii="Arial" w:hAnsi="Arial" w:cs="Arial"/>
          <w:b/>
          <w:bCs/>
          <w:vertAlign w:val="subscript"/>
          <w:lang w:val="it-IT"/>
        </w:rPr>
        <w:t xml:space="preserve"> </w:t>
      </w:r>
      <w:r w:rsidRPr="00CC18DC">
        <w:rPr>
          <w:rFonts w:ascii="Arial" w:hAnsi="Arial" w:cs="Arial"/>
          <w:lang w:val="it-IT"/>
        </w:rPr>
        <w:t xml:space="preserve">= 0.45 (2:1 EtOAc:Hep) </w:t>
      </w:r>
      <w:r w:rsidRPr="00CC18DC">
        <w:rPr>
          <w:rFonts w:ascii="Arial" w:hAnsi="Arial" w:cs="Arial"/>
          <w:b/>
          <w:bCs/>
          <w:lang w:val="it-IT"/>
        </w:rPr>
        <w:t>R</w:t>
      </w:r>
      <w:r w:rsidRPr="00CC18DC">
        <w:rPr>
          <w:rFonts w:ascii="Arial" w:hAnsi="Arial" w:cs="Arial"/>
          <w:b/>
          <w:bCs/>
          <w:vertAlign w:val="subscript"/>
          <w:lang w:val="it-IT"/>
        </w:rPr>
        <w:t>F</w:t>
      </w:r>
      <w:r w:rsidRPr="00CC18DC">
        <w:rPr>
          <w:rFonts w:ascii="Arial" w:hAnsi="Arial" w:cs="Arial"/>
          <w:b/>
          <w:bCs/>
          <w:lang w:val="it-IT"/>
        </w:rPr>
        <w:t>-</w:t>
      </w:r>
      <w:r w:rsidRPr="002730D7">
        <w:rPr>
          <w:rFonts w:ascii="Arial" w:hAnsi="Arial" w:cs="Arial"/>
          <w:b/>
          <w:bCs/>
        </w:rPr>
        <w:t>β</w:t>
      </w:r>
      <w:r w:rsidRPr="00CC18DC">
        <w:rPr>
          <w:rFonts w:ascii="Arial" w:hAnsi="Arial" w:cs="Arial"/>
          <w:vertAlign w:val="subscript"/>
          <w:lang w:val="it-IT"/>
        </w:rPr>
        <w:t xml:space="preserve"> </w:t>
      </w:r>
      <w:r w:rsidRPr="00CC18DC">
        <w:rPr>
          <w:rFonts w:ascii="Arial" w:hAnsi="Arial" w:cs="Arial"/>
          <w:lang w:val="it-IT"/>
        </w:rPr>
        <w:t>= 0.38 (2:1 EtOAc:Hep)</w:t>
      </w:r>
    </w:p>
    <w:p w14:paraId="4F6EFA18" w14:textId="77777777" w:rsidR="00ED4C7E" w:rsidRPr="00CC18DC" w:rsidRDefault="00ED4C7E" w:rsidP="00E47558">
      <w:pPr>
        <w:rPr>
          <w:rFonts w:ascii="Arial" w:hAnsi="Arial" w:cs="Arial"/>
          <w:sz w:val="22"/>
          <w:lang w:val="it-IT"/>
        </w:rPr>
      </w:pPr>
    </w:p>
    <w:p w14:paraId="716F0930" w14:textId="77777777" w:rsidR="00412C7E" w:rsidRPr="00CC18DC" w:rsidRDefault="00412C7E">
      <w:pPr>
        <w:spacing w:line="259" w:lineRule="auto"/>
        <w:jc w:val="left"/>
        <w:rPr>
          <w:rFonts w:ascii="Arial" w:hAnsi="Arial" w:cs="Arial"/>
          <w:b/>
          <w:bCs/>
          <w:sz w:val="22"/>
          <w:lang w:val="it-IT"/>
        </w:rPr>
      </w:pPr>
      <w:bookmarkStart w:id="3" w:name="_Hlk206158404"/>
      <w:r w:rsidRPr="00CC18DC">
        <w:rPr>
          <w:rFonts w:ascii="Arial" w:hAnsi="Arial" w:cs="Arial"/>
          <w:b/>
          <w:bCs/>
          <w:sz w:val="22"/>
          <w:lang w:val="it-IT"/>
        </w:rPr>
        <w:br w:type="page"/>
      </w:r>
    </w:p>
    <w:p w14:paraId="6F7D54F7" w14:textId="763F3206" w:rsidR="002730D7" w:rsidRPr="00A214E7" w:rsidRDefault="002730D7" w:rsidP="00E47558">
      <w:pPr>
        <w:rPr>
          <w:rFonts w:ascii="Arial" w:hAnsi="Arial" w:cs="Arial"/>
          <w:b/>
          <w:bCs/>
          <w:sz w:val="22"/>
        </w:rPr>
      </w:pPr>
      <w:r w:rsidRPr="002730D7">
        <w:rPr>
          <w:rFonts w:ascii="Arial" w:hAnsi="Arial" w:cs="Arial"/>
          <w:b/>
          <w:bCs/>
          <w:sz w:val="22"/>
        </w:rPr>
        <w:lastRenderedPageBreak/>
        <w:t>Synthesis of naphthalen-2-ylmethyl 2,2,2-trifluoroacetimidate</w:t>
      </w:r>
      <w:r w:rsidR="00A214E7">
        <w:rPr>
          <w:rFonts w:ascii="Arial" w:hAnsi="Arial" w:cs="Arial"/>
          <w:b/>
          <w:bCs/>
          <w:sz w:val="22"/>
        </w:rPr>
        <w:t xml:space="preserve"> 8</w:t>
      </w:r>
    </w:p>
    <w:bookmarkEnd w:id="3"/>
    <w:p w14:paraId="3631774D" w14:textId="26B38DBD" w:rsidR="002730D7" w:rsidRPr="002730D7" w:rsidRDefault="00752C69" w:rsidP="00E47558">
      <w:pPr>
        <w:jc w:val="center"/>
        <w:rPr>
          <w:rFonts w:ascii="Arial" w:hAnsi="Arial" w:cs="Arial"/>
          <w:sz w:val="22"/>
        </w:rPr>
      </w:pPr>
      <w:r w:rsidRPr="002730D7">
        <w:rPr>
          <w:rFonts w:ascii="Arial" w:hAnsi="Arial" w:cs="Arial"/>
          <w:sz w:val="22"/>
        </w:rPr>
        <w:object w:dxaOrig="7879" w:dyaOrig="3041" w14:anchorId="5571BF3E">
          <v:shape id="_x0000_i1033" type="#_x0000_t75" style="width:393.5pt;height:150.5pt" o:ole="">
            <v:imagedata r:id="rId23" o:title=""/>
          </v:shape>
          <o:OLEObject Type="Embed" ProgID="ChemDraw_x64.Document.6.0" ShapeID="_x0000_i1033" DrawAspect="Content" ObjectID="_1818588919" r:id="rId24"/>
        </w:object>
      </w:r>
    </w:p>
    <w:p w14:paraId="020FAC1D" w14:textId="4E9F5488" w:rsidR="00B84BF9" w:rsidRDefault="00341703" w:rsidP="00341703">
      <w:pPr>
        <w:rPr>
          <w:rFonts w:ascii="Arial" w:hAnsi="Arial" w:cs="Arial"/>
          <w:sz w:val="22"/>
        </w:rPr>
      </w:pPr>
      <w:r w:rsidRPr="002730D7">
        <w:rPr>
          <w:rFonts w:ascii="Arial" w:eastAsiaTheme="minorEastAsia" w:hAnsi="Arial" w:cs="Arial"/>
          <w:sz w:val="22"/>
        </w:rPr>
        <w:t>2,2</w:t>
      </w:r>
      <w:r>
        <w:rPr>
          <w:rFonts w:ascii="Arial" w:eastAsiaTheme="minorEastAsia" w:hAnsi="Arial" w:cs="Arial"/>
          <w:sz w:val="22"/>
        </w:rPr>
        <w:t>,2</w:t>
      </w:r>
      <w:r w:rsidRPr="002730D7">
        <w:rPr>
          <w:rFonts w:ascii="Arial" w:eastAsiaTheme="minorEastAsia" w:hAnsi="Arial" w:cs="Arial"/>
          <w:sz w:val="22"/>
        </w:rPr>
        <w:t>-</w:t>
      </w:r>
      <w:r>
        <w:rPr>
          <w:rFonts w:ascii="Arial" w:eastAsiaTheme="minorEastAsia" w:hAnsi="Arial" w:cs="Arial"/>
          <w:sz w:val="22"/>
        </w:rPr>
        <w:t>tri</w:t>
      </w:r>
      <w:r w:rsidRPr="002730D7">
        <w:rPr>
          <w:rFonts w:ascii="Arial" w:eastAsiaTheme="minorEastAsia" w:hAnsi="Arial" w:cs="Arial"/>
          <w:sz w:val="22"/>
        </w:rPr>
        <w:t>fluoroacetamide (6 eq.) was dissolved in pyridine (5 mL) in chamber A in a two-chamber reaction vessel</w:t>
      </w:r>
      <w:r>
        <w:rPr>
          <w:rFonts w:ascii="Arial" w:eastAsiaTheme="minorEastAsia" w:hAnsi="Arial" w:cs="Arial"/>
          <w:sz w:val="22"/>
        </w:rPr>
        <w:t xml:space="preserve">. </w:t>
      </w:r>
      <w:r>
        <w:rPr>
          <w:rFonts w:ascii="Arial" w:hAnsi="Arial" w:cs="Arial"/>
          <w:sz w:val="22"/>
        </w:rPr>
        <w:t>2-naphtalenemethanol (158 mg, 1.00 mmol, 1 eq.)</w:t>
      </w:r>
      <w:r w:rsidR="00B84BF9">
        <w:rPr>
          <w:rFonts w:ascii="Arial" w:eastAsiaTheme="minorEastAsia" w:hAnsi="Arial" w:cs="Arial"/>
          <w:sz w:val="22"/>
        </w:rPr>
        <w:t xml:space="preserve"> and </w:t>
      </w:r>
      <w:r>
        <w:rPr>
          <w:rFonts w:ascii="Arial" w:eastAsiaTheme="minorEastAsia" w:hAnsi="Arial" w:cs="Arial"/>
          <w:sz w:val="22"/>
        </w:rPr>
        <w:t>DBU (</w:t>
      </w:r>
      <w:r w:rsidR="00CE6E27">
        <w:rPr>
          <w:rFonts w:ascii="Arial" w:eastAsiaTheme="minorEastAsia" w:hAnsi="Arial" w:cs="Arial"/>
          <w:sz w:val="22"/>
        </w:rPr>
        <w:t>approx. 30 mg</w:t>
      </w:r>
      <w:r>
        <w:rPr>
          <w:rFonts w:ascii="Arial" w:eastAsiaTheme="minorEastAsia" w:hAnsi="Arial" w:cs="Arial"/>
          <w:sz w:val="22"/>
        </w:rPr>
        <w:t>)</w:t>
      </w:r>
      <w:r w:rsidRPr="002730D7">
        <w:rPr>
          <w:rFonts w:ascii="Arial" w:eastAsiaTheme="minorEastAsia" w:hAnsi="Arial" w:cs="Arial"/>
          <w:sz w:val="22"/>
        </w:rPr>
        <w:t xml:space="preserve"> </w:t>
      </w:r>
      <w:r w:rsidR="00B84BF9">
        <w:rPr>
          <w:rFonts w:ascii="Arial" w:eastAsiaTheme="minorEastAsia" w:hAnsi="Arial" w:cs="Arial"/>
          <w:sz w:val="22"/>
        </w:rPr>
        <w:t>was dissolved in</w:t>
      </w:r>
      <w:r w:rsidRPr="002730D7">
        <w:rPr>
          <w:rFonts w:ascii="Arial" w:eastAsiaTheme="minorEastAsia" w:hAnsi="Arial" w:cs="Arial"/>
          <w:sz w:val="22"/>
        </w:rPr>
        <w:t xml:space="preserve"> DCM (</w:t>
      </w:r>
      <w:r w:rsidR="00B84BF9">
        <w:rPr>
          <w:rFonts w:ascii="Arial" w:eastAsiaTheme="minorEastAsia" w:hAnsi="Arial" w:cs="Arial"/>
          <w:sz w:val="22"/>
        </w:rPr>
        <w:t>4</w:t>
      </w:r>
      <w:r w:rsidRPr="002730D7">
        <w:rPr>
          <w:rFonts w:ascii="Arial" w:eastAsiaTheme="minorEastAsia" w:hAnsi="Arial" w:cs="Arial"/>
          <w:sz w:val="22"/>
        </w:rPr>
        <w:t xml:space="preserve"> mL) </w:t>
      </w:r>
      <w:r w:rsidR="00B84BF9">
        <w:rPr>
          <w:rFonts w:ascii="Arial" w:eastAsiaTheme="minorEastAsia" w:hAnsi="Arial" w:cs="Arial"/>
          <w:sz w:val="22"/>
        </w:rPr>
        <w:t>in chamber</w:t>
      </w:r>
      <w:r w:rsidRPr="002730D7">
        <w:rPr>
          <w:rFonts w:ascii="Arial" w:eastAsiaTheme="minorEastAsia" w:hAnsi="Arial" w:cs="Arial"/>
          <w:sz w:val="22"/>
        </w:rPr>
        <w:t xml:space="preserve"> B. The reaction vessel was closed tightly and </w:t>
      </w:r>
      <w:r>
        <w:rPr>
          <w:rFonts w:ascii="Arial" w:eastAsiaTheme="minorEastAsia" w:hAnsi="Arial" w:cs="Arial"/>
          <w:sz w:val="22"/>
        </w:rPr>
        <w:t>trifluoroacetic anhydride</w:t>
      </w:r>
      <w:r w:rsidRPr="002730D7">
        <w:rPr>
          <w:rFonts w:ascii="Arial" w:eastAsiaTheme="minorEastAsia" w:hAnsi="Arial" w:cs="Arial"/>
          <w:sz w:val="22"/>
        </w:rPr>
        <w:t xml:space="preserve"> (5 </w:t>
      </w:r>
      <w:r>
        <w:rPr>
          <w:rFonts w:ascii="Arial" w:eastAsiaTheme="minorEastAsia" w:hAnsi="Arial" w:cs="Arial"/>
          <w:sz w:val="22"/>
        </w:rPr>
        <w:t>eq</w:t>
      </w:r>
      <w:r w:rsidRPr="002730D7">
        <w:rPr>
          <w:rFonts w:ascii="Arial" w:eastAsiaTheme="minorEastAsia" w:hAnsi="Arial" w:cs="Arial"/>
          <w:sz w:val="22"/>
        </w:rPr>
        <w:t>.) was injected through a septum into reaction chamber A.</w:t>
      </w:r>
      <w:r>
        <w:rPr>
          <w:rFonts w:ascii="Arial" w:eastAsiaTheme="minorEastAsia" w:hAnsi="Arial" w:cs="Arial"/>
          <w:sz w:val="22"/>
        </w:rPr>
        <w:t xml:space="preserve"> </w:t>
      </w:r>
      <w:r w:rsidR="00B84BF9">
        <w:rPr>
          <w:rFonts w:ascii="Arial" w:eastAsiaTheme="minorEastAsia" w:hAnsi="Arial" w:cs="Arial"/>
          <w:sz w:val="22"/>
        </w:rPr>
        <w:t xml:space="preserve">After opening the reaction </w:t>
      </w:r>
      <w:proofErr w:type="gramStart"/>
      <w:r w:rsidR="00B84BF9">
        <w:rPr>
          <w:rFonts w:ascii="Arial" w:eastAsiaTheme="minorEastAsia" w:hAnsi="Arial" w:cs="Arial"/>
          <w:sz w:val="22"/>
        </w:rPr>
        <w:t>vessel</w:t>
      </w:r>
      <w:proofErr w:type="gramEnd"/>
      <w:r w:rsidR="00B84BF9">
        <w:rPr>
          <w:rFonts w:ascii="Arial" w:eastAsiaTheme="minorEastAsia" w:hAnsi="Arial" w:cs="Arial"/>
          <w:sz w:val="22"/>
        </w:rPr>
        <w:t xml:space="preserve"> the reaction mixture</w:t>
      </w:r>
      <w:r w:rsidR="006006C8">
        <w:rPr>
          <w:rFonts w:ascii="Arial" w:eastAsiaTheme="minorEastAsia" w:hAnsi="Arial" w:cs="Arial"/>
          <w:sz w:val="22"/>
        </w:rPr>
        <w:t xml:space="preserve"> </w:t>
      </w:r>
      <w:r w:rsidR="00B84BF9">
        <w:rPr>
          <w:rFonts w:ascii="Arial" w:eastAsiaTheme="minorEastAsia" w:hAnsi="Arial" w:cs="Arial"/>
          <w:sz w:val="22"/>
        </w:rPr>
        <w:t xml:space="preserve">filtered </w:t>
      </w:r>
      <w:r w:rsidR="008F29D7">
        <w:rPr>
          <w:rFonts w:ascii="Arial" w:eastAsiaTheme="minorEastAsia" w:hAnsi="Arial" w:cs="Arial"/>
          <w:sz w:val="22"/>
        </w:rPr>
        <w:t xml:space="preserve">through a cotton plug </w:t>
      </w:r>
      <w:r w:rsidR="009E6E45">
        <w:rPr>
          <w:rFonts w:ascii="Arial" w:eastAsiaTheme="minorEastAsia" w:hAnsi="Arial" w:cs="Arial"/>
          <w:sz w:val="22"/>
        </w:rPr>
        <w:t xml:space="preserve">and </w:t>
      </w:r>
      <w:r w:rsidR="007B4272">
        <w:rPr>
          <w:rFonts w:ascii="Arial" w:eastAsiaTheme="minorEastAsia" w:hAnsi="Arial" w:cs="Arial"/>
          <w:sz w:val="22"/>
        </w:rPr>
        <w:t>reaction chamber B was washed with DCM (3x5 mL)</w:t>
      </w:r>
      <w:r w:rsidR="00D81ED8">
        <w:rPr>
          <w:rFonts w:ascii="Arial" w:eastAsiaTheme="minorEastAsia" w:hAnsi="Arial" w:cs="Arial"/>
          <w:sz w:val="22"/>
        </w:rPr>
        <w:t xml:space="preserve">. The solvent was removed </w:t>
      </w:r>
      <w:r w:rsidR="00D81ED8" w:rsidRPr="00D81ED8">
        <w:rPr>
          <w:rFonts w:ascii="Arial" w:eastAsiaTheme="minorEastAsia" w:hAnsi="Arial" w:cs="Arial"/>
          <w:i/>
          <w:iCs/>
          <w:sz w:val="22"/>
        </w:rPr>
        <w:t>in vacuo</w:t>
      </w:r>
      <w:r w:rsidR="00D81ED8">
        <w:rPr>
          <w:rFonts w:ascii="Arial" w:eastAsiaTheme="minorEastAsia" w:hAnsi="Arial" w:cs="Arial"/>
          <w:sz w:val="22"/>
        </w:rPr>
        <w:t xml:space="preserve"> and </w:t>
      </w:r>
      <w:r w:rsidR="00250A53">
        <w:rPr>
          <w:rFonts w:ascii="Arial" w:eastAsiaTheme="minorEastAsia" w:hAnsi="Arial" w:cs="Arial"/>
          <w:sz w:val="22"/>
        </w:rPr>
        <w:t>the crude product was purified by flash column chromatography (</w:t>
      </w:r>
      <w:bookmarkStart w:id="4" w:name="_GoBack"/>
      <w:bookmarkEnd w:id="4"/>
      <w:r w:rsidR="00AB6944">
        <w:rPr>
          <w:rFonts w:ascii="Arial" w:eastAsiaTheme="minorEastAsia" w:hAnsi="Arial" w:cs="Arial"/>
          <w:sz w:val="22"/>
        </w:rPr>
        <w:t>10:1 heptane (1% Et</w:t>
      </w:r>
      <w:r w:rsidR="00AB6944" w:rsidRPr="00AB6944">
        <w:rPr>
          <w:rFonts w:ascii="Arial" w:eastAsiaTheme="minorEastAsia" w:hAnsi="Arial" w:cs="Arial"/>
          <w:sz w:val="22"/>
          <w:vertAlign w:val="subscript"/>
        </w:rPr>
        <w:t>3</w:t>
      </w:r>
      <w:r w:rsidR="00AB6944">
        <w:rPr>
          <w:rFonts w:ascii="Arial" w:eastAsiaTheme="minorEastAsia" w:hAnsi="Arial" w:cs="Arial"/>
          <w:sz w:val="22"/>
        </w:rPr>
        <w:t>N)</w:t>
      </w:r>
      <w:r w:rsidR="00563C03">
        <w:rPr>
          <w:rFonts w:ascii="Arial" w:eastAsiaTheme="minorEastAsia" w:hAnsi="Arial" w:cs="Arial"/>
          <w:sz w:val="22"/>
        </w:rPr>
        <w:t>:</w:t>
      </w:r>
      <w:r w:rsidR="000F76CE">
        <w:rPr>
          <w:rFonts w:ascii="Arial" w:eastAsiaTheme="minorEastAsia" w:hAnsi="Arial" w:cs="Arial"/>
          <w:sz w:val="22"/>
        </w:rPr>
        <w:t>e</w:t>
      </w:r>
      <w:r w:rsidR="00563C03">
        <w:rPr>
          <w:rFonts w:ascii="Arial" w:eastAsiaTheme="minorEastAsia" w:hAnsi="Arial" w:cs="Arial"/>
          <w:sz w:val="22"/>
        </w:rPr>
        <w:t>thyl acetate)</w:t>
      </w:r>
      <w:r w:rsidR="00767ACF">
        <w:rPr>
          <w:rFonts w:ascii="Arial" w:eastAsiaTheme="minorEastAsia" w:hAnsi="Arial" w:cs="Arial"/>
          <w:sz w:val="22"/>
        </w:rPr>
        <w:t>,</w:t>
      </w:r>
      <w:r w:rsidR="00563C03">
        <w:rPr>
          <w:rFonts w:ascii="Arial" w:eastAsiaTheme="minorEastAsia" w:hAnsi="Arial" w:cs="Arial"/>
          <w:sz w:val="22"/>
        </w:rPr>
        <w:t xml:space="preserve"> </w:t>
      </w:r>
      <w:r w:rsidR="00767ACF">
        <w:rPr>
          <w:rFonts w:ascii="Arial" w:eastAsiaTheme="minorEastAsia" w:hAnsi="Arial" w:cs="Arial"/>
          <w:sz w:val="22"/>
        </w:rPr>
        <w:t>y</w:t>
      </w:r>
      <w:r w:rsidR="00563C03">
        <w:rPr>
          <w:rFonts w:ascii="Arial" w:eastAsiaTheme="minorEastAsia" w:hAnsi="Arial" w:cs="Arial"/>
          <w:sz w:val="22"/>
        </w:rPr>
        <w:t xml:space="preserve">ielding the product as a white powder </w:t>
      </w:r>
      <w:r w:rsidR="00563C03" w:rsidRPr="002730D7">
        <w:rPr>
          <w:rFonts w:ascii="Arial" w:hAnsi="Arial" w:cs="Arial"/>
          <w:sz w:val="22"/>
        </w:rPr>
        <w:t>(232 mg, 0.916 mmol, 92%).</w:t>
      </w:r>
    </w:p>
    <w:p w14:paraId="136FED42" w14:textId="77777777" w:rsidR="000E762A" w:rsidRDefault="000E762A" w:rsidP="00341703">
      <w:pPr>
        <w:rPr>
          <w:rFonts w:ascii="Arial" w:eastAsiaTheme="minorEastAsia" w:hAnsi="Arial" w:cs="Arial"/>
          <w:sz w:val="22"/>
        </w:rPr>
      </w:pPr>
    </w:p>
    <w:p w14:paraId="6957C6AB" w14:textId="04F96EE5" w:rsidR="002730D7" w:rsidRDefault="002730D7" w:rsidP="00E47558">
      <w:pPr>
        <w:rPr>
          <w:rFonts w:ascii="Arial" w:hAnsi="Arial" w:cs="Arial"/>
          <w:color w:val="000000"/>
          <w:sz w:val="22"/>
        </w:rPr>
      </w:pPr>
      <w:r w:rsidRPr="003D64E0">
        <w:rPr>
          <w:rFonts w:ascii="Arial" w:hAnsi="Arial" w:cs="Arial"/>
          <w:b/>
          <w:color w:val="000000"/>
          <w:sz w:val="22"/>
          <w:vertAlign w:val="superscript"/>
        </w:rPr>
        <w:t>1</w:t>
      </w:r>
      <w:r w:rsidRPr="003D64E0">
        <w:rPr>
          <w:rFonts w:ascii="Arial" w:hAnsi="Arial" w:cs="Arial"/>
          <w:b/>
          <w:color w:val="000000"/>
          <w:sz w:val="22"/>
        </w:rPr>
        <w:t>H NMR</w:t>
      </w:r>
      <w:r w:rsidRPr="002730D7">
        <w:rPr>
          <w:rFonts w:ascii="Arial" w:hAnsi="Arial" w:cs="Arial"/>
          <w:color w:val="000000"/>
          <w:sz w:val="22"/>
        </w:rPr>
        <w:t xml:space="preserve"> (500 MHz, CDCl</w:t>
      </w:r>
      <w:r w:rsidRPr="002730D7">
        <w:rPr>
          <w:rFonts w:ascii="Arial" w:hAnsi="Arial" w:cs="Arial"/>
          <w:color w:val="000000"/>
          <w:sz w:val="22"/>
          <w:vertAlign w:val="subscript"/>
        </w:rPr>
        <w:t>3</w:t>
      </w:r>
      <w:r w:rsidRPr="002730D7">
        <w:rPr>
          <w:rFonts w:ascii="Arial" w:hAnsi="Arial" w:cs="Arial"/>
          <w:color w:val="000000"/>
          <w:sz w:val="22"/>
        </w:rPr>
        <w:t>) δ 8.24 (s, 1H</w:t>
      </w:r>
      <w:r w:rsidR="00C6621D">
        <w:rPr>
          <w:rFonts w:ascii="Arial" w:hAnsi="Arial" w:cs="Arial"/>
          <w:color w:val="000000"/>
          <w:sz w:val="22"/>
        </w:rPr>
        <w:t xml:space="preserve">, </w:t>
      </w:r>
      <w:r w:rsidR="00C6621D" w:rsidRPr="00191984">
        <w:rPr>
          <w:rFonts w:ascii="Arial" w:hAnsi="Arial" w:cs="Arial"/>
          <w:b/>
          <w:bCs/>
          <w:color w:val="000000"/>
          <w:sz w:val="22"/>
        </w:rPr>
        <w:t>NH</w:t>
      </w:r>
      <w:r w:rsidRPr="002730D7">
        <w:rPr>
          <w:rFonts w:ascii="Arial" w:hAnsi="Arial" w:cs="Arial"/>
          <w:color w:val="000000"/>
          <w:sz w:val="22"/>
        </w:rPr>
        <w:t>), 7.81 – 7.77 (m, 4H</w:t>
      </w:r>
      <w:r w:rsidR="00C6621D">
        <w:rPr>
          <w:rFonts w:ascii="Arial" w:hAnsi="Arial" w:cs="Arial"/>
          <w:color w:val="000000"/>
          <w:sz w:val="22"/>
        </w:rPr>
        <w:t xml:space="preserve">, </w:t>
      </w:r>
      <w:proofErr w:type="spellStart"/>
      <w:r w:rsidR="00C6621D" w:rsidRPr="00191984">
        <w:rPr>
          <w:rFonts w:ascii="Arial" w:hAnsi="Arial" w:cs="Arial"/>
          <w:b/>
          <w:bCs/>
          <w:color w:val="000000"/>
          <w:sz w:val="22"/>
        </w:rPr>
        <w:t>ArH</w:t>
      </w:r>
      <w:proofErr w:type="spellEnd"/>
      <w:r w:rsidRPr="002730D7">
        <w:rPr>
          <w:rFonts w:ascii="Arial" w:hAnsi="Arial" w:cs="Arial"/>
          <w:color w:val="000000"/>
          <w:sz w:val="22"/>
        </w:rPr>
        <w:t>), 7.45 – 7.41 (m, 3H</w:t>
      </w:r>
      <w:r w:rsidR="00191984">
        <w:rPr>
          <w:rFonts w:ascii="Arial" w:hAnsi="Arial" w:cs="Arial"/>
          <w:color w:val="000000"/>
          <w:sz w:val="22"/>
        </w:rPr>
        <w:t xml:space="preserve">, </w:t>
      </w:r>
      <w:proofErr w:type="spellStart"/>
      <w:r w:rsidR="00191984" w:rsidRPr="00191984">
        <w:rPr>
          <w:rFonts w:ascii="Arial" w:hAnsi="Arial" w:cs="Arial"/>
          <w:b/>
          <w:bCs/>
          <w:color w:val="000000"/>
          <w:sz w:val="22"/>
        </w:rPr>
        <w:t>ArH</w:t>
      </w:r>
      <w:proofErr w:type="spellEnd"/>
      <w:r w:rsidRPr="002730D7">
        <w:rPr>
          <w:rFonts w:ascii="Arial" w:hAnsi="Arial" w:cs="Arial"/>
          <w:color w:val="000000"/>
          <w:sz w:val="22"/>
        </w:rPr>
        <w:t>), 5.40 (s, 2H</w:t>
      </w:r>
      <w:r w:rsidR="00191984">
        <w:rPr>
          <w:rFonts w:ascii="Arial" w:hAnsi="Arial" w:cs="Arial"/>
          <w:color w:val="000000"/>
          <w:sz w:val="22"/>
        </w:rPr>
        <w:t xml:space="preserve">, </w:t>
      </w:r>
      <w:r w:rsidR="00191984" w:rsidRPr="00191984">
        <w:rPr>
          <w:rFonts w:ascii="Arial" w:hAnsi="Arial" w:cs="Arial"/>
          <w:b/>
          <w:bCs/>
          <w:color w:val="000000"/>
          <w:sz w:val="22"/>
        </w:rPr>
        <w:t>CH</w:t>
      </w:r>
      <w:r w:rsidR="00191984" w:rsidRPr="00191984">
        <w:rPr>
          <w:rFonts w:ascii="Arial" w:hAnsi="Arial" w:cs="Arial"/>
          <w:b/>
          <w:bCs/>
          <w:color w:val="000000"/>
          <w:sz w:val="22"/>
          <w:vertAlign w:val="subscript"/>
        </w:rPr>
        <w:t>2</w:t>
      </w:r>
      <w:r w:rsidRPr="002730D7">
        <w:rPr>
          <w:rFonts w:ascii="Arial" w:hAnsi="Arial" w:cs="Arial"/>
          <w:color w:val="000000"/>
          <w:sz w:val="22"/>
        </w:rPr>
        <w:t>).</w:t>
      </w:r>
    </w:p>
    <w:p w14:paraId="676D7824" w14:textId="77777777" w:rsidR="00005093" w:rsidRPr="00CC18DC" w:rsidRDefault="00005093" w:rsidP="00E47558">
      <w:pPr>
        <w:rPr>
          <w:rFonts w:ascii="Arial" w:hAnsi="Arial" w:cs="Arial"/>
          <w:color w:val="000000"/>
          <w:sz w:val="22"/>
        </w:rPr>
      </w:pPr>
      <w:r w:rsidRPr="00CC18DC">
        <w:rPr>
          <w:rFonts w:ascii="Arial" w:hAnsi="Arial" w:cs="Arial"/>
          <w:b/>
          <w:bCs/>
          <w:vertAlign w:val="superscript"/>
        </w:rPr>
        <w:t>13</w:t>
      </w:r>
      <w:r w:rsidRPr="00CC18DC">
        <w:rPr>
          <w:rFonts w:ascii="Arial" w:hAnsi="Arial" w:cs="Arial"/>
          <w:b/>
          <w:bCs/>
        </w:rPr>
        <w:t>C NMR</w:t>
      </w:r>
      <w:r w:rsidRPr="00CC18DC">
        <w:rPr>
          <w:rFonts w:ascii="Arial" w:hAnsi="Arial" w:cs="Arial"/>
        </w:rPr>
        <w:t xml:space="preserve"> (126 MHz</w:t>
      </w:r>
      <w:r w:rsidRPr="00CC18DC">
        <w:rPr>
          <w:rFonts w:ascii="Arial" w:hAnsi="Arial" w:cs="Arial"/>
          <w:sz w:val="22"/>
        </w:rPr>
        <w:t>, CDCl</w:t>
      </w:r>
      <w:r w:rsidRPr="00CC18DC">
        <w:rPr>
          <w:rFonts w:ascii="Arial" w:hAnsi="Arial" w:cs="Arial"/>
          <w:sz w:val="22"/>
          <w:vertAlign w:val="subscript"/>
        </w:rPr>
        <w:t>3</w:t>
      </w:r>
      <w:r w:rsidRPr="00CC18DC">
        <w:rPr>
          <w:rFonts w:ascii="Arial" w:hAnsi="Arial" w:cs="Arial"/>
          <w:sz w:val="22"/>
        </w:rPr>
        <w:t xml:space="preserve">) </w:t>
      </w:r>
      <w:r w:rsidRPr="003D64E0">
        <w:rPr>
          <w:rFonts w:ascii="Arial" w:hAnsi="Arial" w:cs="Arial"/>
          <w:sz w:val="22"/>
        </w:rPr>
        <w:t>δ</w:t>
      </w:r>
      <w:r w:rsidR="00A12BCA" w:rsidRPr="00CC18DC">
        <w:rPr>
          <w:rFonts w:ascii="Arial" w:hAnsi="Arial" w:cs="Arial"/>
          <w:sz w:val="22"/>
        </w:rPr>
        <w:t xml:space="preserve"> </w:t>
      </w:r>
      <w:proofErr w:type="spellStart"/>
      <w:r w:rsidR="00A12BCA" w:rsidRPr="003D64E0">
        <w:rPr>
          <w:rFonts w:ascii="Arial" w:hAnsi="Arial" w:cs="Arial"/>
          <w:color w:val="000000"/>
          <w:sz w:val="22"/>
        </w:rPr>
        <w:t>δ</w:t>
      </w:r>
      <w:proofErr w:type="spellEnd"/>
      <w:r w:rsidR="00A12BCA" w:rsidRPr="00CC18DC">
        <w:rPr>
          <w:rFonts w:ascii="Arial" w:hAnsi="Arial" w:cs="Arial"/>
          <w:color w:val="000000"/>
          <w:sz w:val="22"/>
        </w:rPr>
        <w:t xml:space="preserve"> 133.40</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128.64</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128.19</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127.90</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127.52</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126.58</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126.55</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125.73</w:t>
      </w:r>
      <w:r w:rsidR="003D64E0" w:rsidRPr="00CC18DC">
        <w:rPr>
          <w:rFonts w:ascii="Arial" w:hAnsi="Arial" w:cs="Arial"/>
          <w:color w:val="000000"/>
          <w:sz w:val="22"/>
        </w:rPr>
        <w:t xml:space="preserve"> (</w:t>
      </w:r>
      <w:proofErr w:type="spellStart"/>
      <w:r w:rsidR="003D64E0" w:rsidRPr="00CC18DC">
        <w:rPr>
          <w:rFonts w:ascii="Arial" w:hAnsi="Arial" w:cs="Arial"/>
          <w:b/>
          <w:bCs/>
          <w:color w:val="000000"/>
          <w:sz w:val="22"/>
        </w:rPr>
        <w:t>Ar</w:t>
      </w:r>
      <w:proofErr w:type="spellEnd"/>
      <w:r w:rsidR="003D64E0" w:rsidRPr="00CC18DC">
        <w:rPr>
          <w:rFonts w:ascii="Arial" w:hAnsi="Arial" w:cs="Arial"/>
          <w:color w:val="000000"/>
          <w:sz w:val="22"/>
        </w:rPr>
        <w:t>)</w:t>
      </w:r>
      <w:r w:rsidR="00A12BCA" w:rsidRPr="00CC18DC">
        <w:rPr>
          <w:rFonts w:ascii="Arial" w:hAnsi="Arial" w:cs="Arial"/>
          <w:color w:val="000000"/>
          <w:sz w:val="22"/>
        </w:rPr>
        <w:t>, 69.56</w:t>
      </w:r>
      <w:r w:rsidR="003D64E0" w:rsidRPr="00CC18DC">
        <w:rPr>
          <w:rFonts w:ascii="Arial" w:hAnsi="Arial" w:cs="Arial"/>
          <w:color w:val="000000"/>
          <w:sz w:val="22"/>
        </w:rPr>
        <w:t xml:space="preserve"> (</w:t>
      </w:r>
      <w:r w:rsidR="003D64E0" w:rsidRPr="00CC18DC">
        <w:rPr>
          <w:rFonts w:ascii="Arial" w:hAnsi="Arial" w:cs="Arial"/>
          <w:b/>
          <w:color w:val="000000"/>
          <w:sz w:val="22"/>
        </w:rPr>
        <w:t>CH</w:t>
      </w:r>
      <w:r w:rsidR="003D64E0" w:rsidRPr="00CC18DC">
        <w:rPr>
          <w:rFonts w:ascii="Arial" w:hAnsi="Arial" w:cs="Arial"/>
          <w:b/>
          <w:color w:val="000000"/>
          <w:sz w:val="22"/>
          <w:vertAlign w:val="subscript"/>
        </w:rPr>
        <w:t>2</w:t>
      </w:r>
      <w:r w:rsidR="003D64E0" w:rsidRPr="00CC18DC">
        <w:rPr>
          <w:rFonts w:ascii="Arial" w:hAnsi="Arial" w:cs="Arial"/>
          <w:color w:val="000000"/>
          <w:sz w:val="22"/>
        </w:rPr>
        <w:t>)</w:t>
      </w:r>
      <w:r w:rsidR="00A12BCA" w:rsidRPr="00CC18DC">
        <w:rPr>
          <w:rFonts w:ascii="Arial" w:hAnsi="Arial" w:cs="Arial"/>
          <w:color w:val="000000"/>
          <w:sz w:val="22"/>
        </w:rPr>
        <w:t>.</w:t>
      </w:r>
    </w:p>
    <w:p w14:paraId="6DA6FE1A" w14:textId="77777777" w:rsidR="003D64E0" w:rsidRPr="003D64E0" w:rsidRDefault="003D64E0" w:rsidP="00E47558">
      <w:pPr>
        <w:rPr>
          <w:rFonts w:ascii="Arial" w:hAnsi="Arial" w:cs="Arial"/>
          <w:color w:val="000000"/>
          <w:sz w:val="22"/>
        </w:rPr>
      </w:pPr>
      <w:r>
        <w:rPr>
          <w:rFonts w:ascii="Arial" w:hAnsi="Arial" w:cs="Arial"/>
          <w:color w:val="000000"/>
          <w:sz w:val="22"/>
        </w:rPr>
        <w:t xml:space="preserve">2 carbon signals from the naphthalene and the </w:t>
      </w:r>
      <w:r w:rsidRPr="003D64E0">
        <w:rPr>
          <w:rFonts w:ascii="Arial" w:hAnsi="Arial" w:cs="Arial"/>
          <w:b/>
          <w:color w:val="000000"/>
          <w:sz w:val="22"/>
        </w:rPr>
        <w:t>C</w:t>
      </w:r>
      <w:r>
        <w:rPr>
          <w:rFonts w:ascii="Arial" w:hAnsi="Arial" w:cs="Arial"/>
          <w:color w:val="000000"/>
          <w:sz w:val="22"/>
        </w:rPr>
        <w:t xml:space="preserve">F3 and </w:t>
      </w:r>
      <w:r w:rsidRPr="003D64E0">
        <w:rPr>
          <w:rFonts w:ascii="Arial" w:hAnsi="Arial" w:cs="Arial"/>
          <w:b/>
          <w:color w:val="000000"/>
          <w:sz w:val="22"/>
        </w:rPr>
        <w:t>C</w:t>
      </w:r>
      <w:r>
        <w:rPr>
          <w:rFonts w:ascii="Arial" w:hAnsi="Arial" w:cs="Arial"/>
          <w:color w:val="000000"/>
          <w:sz w:val="22"/>
        </w:rPr>
        <w:t>=N were not observed due to splitting giving low intensity.</w:t>
      </w:r>
    </w:p>
    <w:p w14:paraId="3A6F2368" w14:textId="77777777" w:rsidR="002730D7" w:rsidRPr="002730D7" w:rsidRDefault="002730D7" w:rsidP="00E47558">
      <w:pPr>
        <w:rPr>
          <w:rFonts w:ascii="Arial" w:hAnsi="Arial" w:cs="Arial"/>
          <w:color w:val="000000"/>
          <w:sz w:val="22"/>
        </w:rPr>
      </w:pPr>
    </w:p>
    <w:p w14:paraId="2DD9EE43" w14:textId="77777777" w:rsidR="00412C7E" w:rsidRDefault="00412C7E">
      <w:pPr>
        <w:spacing w:line="259" w:lineRule="auto"/>
        <w:jc w:val="left"/>
        <w:rPr>
          <w:rFonts w:ascii="Arial" w:hAnsi="Arial" w:cs="Arial"/>
          <w:b/>
          <w:bCs/>
          <w:sz w:val="22"/>
        </w:rPr>
      </w:pPr>
      <w:r>
        <w:rPr>
          <w:rFonts w:ascii="Arial" w:hAnsi="Arial" w:cs="Arial"/>
          <w:b/>
          <w:bCs/>
          <w:sz w:val="22"/>
        </w:rPr>
        <w:br w:type="page"/>
      </w:r>
    </w:p>
    <w:p w14:paraId="54AE1F47" w14:textId="4BC05DC3" w:rsidR="002730D7" w:rsidRPr="00A214E7" w:rsidRDefault="002730D7" w:rsidP="00E47558">
      <w:pPr>
        <w:ind w:left="720" w:hanging="720"/>
        <w:rPr>
          <w:rFonts w:ascii="Arial" w:hAnsi="Arial" w:cs="Arial"/>
          <w:b/>
          <w:bCs/>
          <w:sz w:val="22"/>
        </w:rPr>
      </w:pPr>
      <w:r w:rsidRPr="002730D7">
        <w:rPr>
          <w:rFonts w:ascii="Arial" w:hAnsi="Arial" w:cs="Arial"/>
          <w:b/>
          <w:bCs/>
          <w:sz w:val="22"/>
        </w:rPr>
        <w:lastRenderedPageBreak/>
        <w:t>Synthesis of 4-methoxybenzyl 2,2,2-trifluoroacetimidate</w:t>
      </w:r>
      <w:r w:rsidR="00A214E7">
        <w:rPr>
          <w:rFonts w:ascii="Arial" w:hAnsi="Arial" w:cs="Arial"/>
          <w:b/>
          <w:bCs/>
          <w:sz w:val="22"/>
        </w:rPr>
        <w:t xml:space="preserve"> 9</w:t>
      </w:r>
    </w:p>
    <w:p w14:paraId="36F2C01C" w14:textId="14F55C83" w:rsidR="002730D7" w:rsidRPr="002730D7" w:rsidRDefault="00451E8A" w:rsidP="00E47558">
      <w:pPr>
        <w:jc w:val="center"/>
        <w:rPr>
          <w:rFonts w:ascii="Arial" w:hAnsi="Arial" w:cs="Arial"/>
          <w:sz w:val="22"/>
        </w:rPr>
      </w:pPr>
      <w:r w:rsidRPr="002730D7">
        <w:rPr>
          <w:rFonts w:ascii="Arial" w:hAnsi="Arial" w:cs="Arial"/>
          <w:sz w:val="22"/>
        </w:rPr>
        <w:object w:dxaOrig="8397" w:dyaOrig="3129" w14:anchorId="07C28F9C">
          <v:shape id="_x0000_i1034" type="#_x0000_t75" style="width:420pt;height:157pt" o:ole="">
            <v:imagedata r:id="rId25" o:title=""/>
          </v:shape>
          <o:OLEObject Type="Embed" ProgID="ChemDraw_x64.Document.6.0" ShapeID="_x0000_i1034" DrawAspect="Content" ObjectID="_1818588920" r:id="rId26"/>
        </w:object>
      </w:r>
    </w:p>
    <w:p w14:paraId="6957EABB" w14:textId="23C4DEC8" w:rsidR="00767ACF" w:rsidRDefault="00767ACF" w:rsidP="00E47558">
      <w:pPr>
        <w:rPr>
          <w:rFonts w:ascii="Arial" w:hAnsi="Arial" w:cs="Arial"/>
          <w:sz w:val="22"/>
        </w:rPr>
      </w:pPr>
      <w:r w:rsidRPr="002730D7">
        <w:rPr>
          <w:rFonts w:ascii="Arial" w:eastAsiaTheme="minorEastAsia" w:hAnsi="Arial" w:cs="Arial"/>
          <w:sz w:val="22"/>
        </w:rPr>
        <w:t>2,2</w:t>
      </w:r>
      <w:r>
        <w:rPr>
          <w:rFonts w:ascii="Arial" w:eastAsiaTheme="minorEastAsia" w:hAnsi="Arial" w:cs="Arial"/>
          <w:sz w:val="22"/>
        </w:rPr>
        <w:t>,2</w:t>
      </w:r>
      <w:r w:rsidRPr="002730D7">
        <w:rPr>
          <w:rFonts w:ascii="Arial" w:eastAsiaTheme="minorEastAsia" w:hAnsi="Arial" w:cs="Arial"/>
          <w:sz w:val="22"/>
        </w:rPr>
        <w:t>-</w:t>
      </w:r>
      <w:r>
        <w:rPr>
          <w:rFonts w:ascii="Arial" w:eastAsiaTheme="minorEastAsia" w:hAnsi="Arial" w:cs="Arial"/>
          <w:sz w:val="22"/>
        </w:rPr>
        <w:t>tri</w:t>
      </w:r>
      <w:r w:rsidRPr="002730D7">
        <w:rPr>
          <w:rFonts w:ascii="Arial" w:eastAsiaTheme="minorEastAsia" w:hAnsi="Arial" w:cs="Arial"/>
          <w:sz w:val="22"/>
        </w:rPr>
        <w:t>fluoroacetamide (6 eq.) was dissolved in pyridine (5 mL) in chamber A in a two-chamber reaction vessel</w:t>
      </w:r>
      <w:r>
        <w:rPr>
          <w:rFonts w:ascii="Arial" w:eastAsiaTheme="minorEastAsia" w:hAnsi="Arial" w:cs="Arial"/>
          <w:sz w:val="22"/>
        </w:rPr>
        <w:t xml:space="preserve">. </w:t>
      </w:r>
      <w:r w:rsidRPr="002730D7">
        <w:rPr>
          <w:rFonts w:ascii="Arial" w:hAnsi="Arial" w:cs="Arial"/>
          <w:sz w:val="22"/>
        </w:rPr>
        <w:t xml:space="preserve">4-methoxybenzylalcohol (222.0 mg, 0.200 mL, 1.61 mmol) </w:t>
      </w:r>
      <w:r>
        <w:rPr>
          <w:rFonts w:ascii="Arial" w:eastAsiaTheme="minorEastAsia" w:hAnsi="Arial" w:cs="Arial"/>
          <w:sz w:val="22"/>
        </w:rPr>
        <w:t>and DBU (approx. 30 mg)</w:t>
      </w:r>
      <w:r w:rsidRPr="002730D7">
        <w:rPr>
          <w:rFonts w:ascii="Arial" w:eastAsiaTheme="minorEastAsia" w:hAnsi="Arial" w:cs="Arial"/>
          <w:sz w:val="22"/>
        </w:rPr>
        <w:t xml:space="preserve"> </w:t>
      </w:r>
      <w:r>
        <w:rPr>
          <w:rFonts w:ascii="Arial" w:eastAsiaTheme="minorEastAsia" w:hAnsi="Arial" w:cs="Arial"/>
          <w:sz w:val="22"/>
        </w:rPr>
        <w:t>was dissolved in</w:t>
      </w:r>
      <w:r w:rsidRPr="002730D7">
        <w:rPr>
          <w:rFonts w:ascii="Arial" w:eastAsiaTheme="minorEastAsia" w:hAnsi="Arial" w:cs="Arial"/>
          <w:sz w:val="22"/>
        </w:rPr>
        <w:t xml:space="preserve"> DCM (</w:t>
      </w:r>
      <w:r>
        <w:rPr>
          <w:rFonts w:ascii="Arial" w:eastAsiaTheme="minorEastAsia" w:hAnsi="Arial" w:cs="Arial"/>
          <w:sz w:val="22"/>
        </w:rPr>
        <w:t>4</w:t>
      </w:r>
      <w:r w:rsidRPr="002730D7">
        <w:rPr>
          <w:rFonts w:ascii="Arial" w:eastAsiaTheme="minorEastAsia" w:hAnsi="Arial" w:cs="Arial"/>
          <w:sz w:val="22"/>
        </w:rPr>
        <w:t xml:space="preserve"> mL) </w:t>
      </w:r>
      <w:r>
        <w:rPr>
          <w:rFonts w:ascii="Arial" w:eastAsiaTheme="minorEastAsia" w:hAnsi="Arial" w:cs="Arial"/>
          <w:sz w:val="22"/>
        </w:rPr>
        <w:t>in chamber</w:t>
      </w:r>
      <w:r w:rsidRPr="002730D7">
        <w:rPr>
          <w:rFonts w:ascii="Arial" w:eastAsiaTheme="minorEastAsia" w:hAnsi="Arial" w:cs="Arial"/>
          <w:sz w:val="22"/>
        </w:rPr>
        <w:t xml:space="preserve"> B. The reaction vessel was closed tightly and </w:t>
      </w:r>
      <w:r>
        <w:rPr>
          <w:rFonts w:ascii="Arial" w:eastAsiaTheme="minorEastAsia" w:hAnsi="Arial" w:cs="Arial"/>
          <w:sz w:val="22"/>
        </w:rPr>
        <w:t>trifluoroacetic anhydride</w:t>
      </w:r>
      <w:r w:rsidRPr="002730D7">
        <w:rPr>
          <w:rFonts w:ascii="Arial" w:eastAsiaTheme="minorEastAsia" w:hAnsi="Arial" w:cs="Arial"/>
          <w:sz w:val="22"/>
        </w:rPr>
        <w:t xml:space="preserve"> (5 </w:t>
      </w:r>
      <w:r>
        <w:rPr>
          <w:rFonts w:ascii="Arial" w:eastAsiaTheme="minorEastAsia" w:hAnsi="Arial" w:cs="Arial"/>
          <w:sz w:val="22"/>
        </w:rPr>
        <w:t>eq</w:t>
      </w:r>
      <w:r w:rsidRPr="002730D7">
        <w:rPr>
          <w:rFonts w:ascii="Arial" w:eastAsiaTheme="minorEastAsia" w:hAnsi="Arial" w:cs="Arial"/>
          <w:sz w:val="22"/>
        </w:rPr>
        <w:t>.) was injected through a septum into reaction chamber A.</w:t>
      </w:r>
      <w:r>
        <w:rPr>
          <w:rFonts w:ascii="Arial" w:eastAsiaTheme="minorEastAsia" w:hAnsi="Arial" w:cs="Arial"/>
          <w:sz w:val="22"/>
        </w:rPr>
        <w:t xml:space="preserve"> After opening the reaction </w:t>
      </w:r>
      <w:proofErr w:type="gramStart"/>
      <w:r>
        <w:rPr>
          <w:rFonts w:ascii="Arial" w:eastAsiaTheme="minorEastAsia" w:hAnsi="Arial" w:cs="Arial"/>
          <w:sz w:val="22"/>
        </w:rPr>
        <w:t>vessel</w:t>
      </w:r>
      <w:proofErr w:type="gramEnd"/>
      <w:r>
        <w:rPr>
          <w:rFonts w:ascii="Arial" w:eastAsiaTheme="minorEastAsia" w:hAnsi="Arial" w:cs="Arial"/>
          <w:sz w:val="22"/>
        </w:rPr>
        <w:t xml:space="preserve"> the reaction mixture filtered through a cotton plug and reaction chamber B was washed with DCM (3x5 mL). The solvent was removed </w:t>
      </w:r>
      <w:r w:rsidRPr="00D81ED8">
        <w:rPr>
          <w:rFonts w:ascii="Arial" w:eastAsiaTheme="minorEastAsia" w:hAnsi="Arial" w:cs="Arial"/>
          <w:i/>
          <w:iCs/>
          <w:sz w:val="22"/>
        </w:rPr>
        <w:t>in vacuo</w:t>
      </w:r>
      <w:r>
        <w:rPr>
          <w:rFonts w:ascii="Arial" w:eastAsiaTheme="minorEastAsia" w:hAnsi="Arial" w:cs="Arial"/>
          <w:sz w:val="22"/>
        </w:rPr>
        <w:t xml:space="preserve"> and the crude product was purified by flash column chromatography (10:1 heptane (1% Et</w:t>
      </w:r>
      <w:r w:rsidRPr="00AB6944">
        <w:rPr>
          <w:rFonts w:ascii="Arial" w:eastAsiaTheme="minorEastAsia" w:hAnsi="Arial" w:cs="Arial"/>
          <w:sz w:val="22"/>
          <w:vertAlign w:val="subscript"/>
        </w:rPr>
        <w:t>3</w:t>
      </w:r>
      <w:r>
        <w:rPr>
          <w:rFonts w:ascii="Arial" w:eastAsiaTheme="minorEastAsia" w:hAnsi="Arial" w:cs="Arial"/>
          <w:sz w:val="22"/>
        </w:rPr>
        <w:t>N</w:t>
      </w:r>
      <w:proofErr w:type="gramStart"/>
      <w:r>
        <w:rPr>
          <w:rFonts w:ascii="Arial" w:eastAsiaTheme="minorEastAsia" w:hAnsi="Arial" w:cs="Arial"/>
          <w:sz w:val="22"/>
        </w:rPr>
        <w:t>):Ethyl</w:t>
      </w:r>
      <w:proofErr w:type="gramEnd"/>
      <w:r>
        <w:rPr>
          <w:rFonts w:ascii="Arial" w:eastAsiaTheme="minorEastAsia" w:hAnsi="Arial" w:cs="Arial"/>
          <w:sz w:val="22"/>
        </w:rPr>
        <w:t xml:space="preserve"> acetate), yielding the product as a </w:t>
      </w:r>
      <w:proofErr w:type="spellStart"/>
      <w:r w:rsidR="00F71495">
        <w:rPr>
          <w:rFonts w:ascii="Arial" w:eastAsiaTheme="minorEastAsia" w:hAnsi="Arial" w:cs="Arial"/>
          <w:sz w:val="22"/>
        </w:rPr>
        <w:t>colourless</w:t>
      </w:r>
      <w:proofErr w:type="spellEnd"/>
      <w:r w:rsidR="00F71495">
        <w:rPr>
          <w:rFonts w:ascii="Arial" w:eastAsiaTheme="minorEastAsia" w:hAnsi="Arial" w:cs="Arial"/>
          <w:sz w:val="22"/>
        </w:rPr>
        <w:t xml:space="preserve"> oil</w:t>
      </w:r>
      <w:r>
        <w:rPr>
          <w:rFonts w:ascii="Arial" w:eastAsiaTheme="minorEastAsia" w:hAnsi="Arial" w:cs="Arial"/>
          <w:sz w:val="22"/>
        </w:rPr>
        <w:t xml:space="preserve"> </w:t>
      </w:r>
      <w:r w:rsidRPr="002730D7">
        <w:rPr>
          <w:rFonts w:ascii="Arial" w:hAnsi="Arial" w:cs="Arial"/>
          <w:sz w:val="22"/>
        </w:rPr>
        <w:t xml:space="preserve">(251.0 mg, 1.08 mmol, </w:t>
      </w:r>
      <w:r w:rsidRPr="00767ACF">
        <w:rPr>
          <w:rFonts w:ascii="Arial" w:hAnsi="Arial" w:cs="Arial"/>
          <w:b/>
          <w:bCs/>
          <w:sz w:val="22"/>
        </w:rPr>
        <w:t>67%</w:t>
      </w:r>
      <w:r w:rsidRPr="002730D7">
        <w:rPr>
          <w:rFonts w:ascii="Arial" w:hAnsi="Arial" w:cs="Arial"/>
          <w:sz w:val="22"/>
        </w:rPr>
        <w:t>).</w:t>
      </w:r>
    </w:p>
    <w:p w14:paraId="59A72A9D" w14:textId="77777777" w:rsidR="000E762A" w:rsidRDefault="000E762A" w:rsidP="00E47558">
      <w:pPr>
        <w:rPr>
          <w:rFonts w:ascii="Arial" w:hAnsi="Arial" w:cs="Arial"/>
          <w:sz w:val="22"/>
        </w:rPr>
      </w:pPr>
    </w:p>
    <w:p w14:paraId="119680D6" w14:textId="747A0083" w:rsidR="002730D7" w:rsidRPr="002730D7" w:rsidRDefault="002730D7" w:rsidP="00E47558">
      <w:pPr>
        <w:rPr>
          <w:rFonts w:ascii="Arial" w:hAnsi="Arial" w:cs="Arial"/>
          <w:color w:val="000000"/>
          <w:sz w:val="22"/>
        </w:rPr>
      </w:pPr>
      <w:r w:rsidRPr="00777B87">
        <w:rPr>
          <w:rFonts w:ascii="Arial" w:hAnsi="Arial" w:cs="Arial"/>
          <w:b/>
          <w:bCs/>
          <w:color w:val="000000"/>
          <w:sz w:val="22"/>
          <w:vertAlign w:val="superscript"/>
        </w:rPr>
        <w:t>1</w:t>
      </w:r>
      <w:r w:rsidRPr="00777B87">
        <w:rPr>
          <w:rFonts w:ascii="Arial" w:hAnsi="Arial" w:cs="Arial"/>
          <w:b/>
          <w:bCs/>
          <w:color w:val="000000"/>
          <w:sz w:val="22"/>
        </w:rPr>
        <w:t>H NMR</w:t>
      </w:r>
      <w:r w:rsidRPr="002730D7">
        <w:rPr>
          <w:rFonts w:ascii="Arial" w:hAnsi="Arial" w:cs="Arial"/>
          <w:color w:val="000000"/>
          <w:sz w:val="22"/>
        </w:rPr>
        <w:t xml:space="preserve"> (500 MHz, CDCl</w:t>
      </w:r>
      <w:r w:rsidRPr="002730D7">
        <w:rPr>
          <w:rFonts w:ascii="Arial" w:hAnsi="Arial" w:cs="Arial"/>
          <w:color w:val="000000"/>
          <w:sz w:val="22"/>
          <w:vertAlign w:val="subscript"/>
        </w:rPr>
        <w:t>3</w:t>
      </w:r>
      <w:r w:rsidRPr="002730D7">
        <w:rPr>
          <w:rFonts w:ascii="Arial" w:hAnsi="Arial" w:cs="Arial"/>
          <w:color w:val="000000"/>
          <w:sz w:val="22"/>
        </w:rPr>
        <w:t>) δ 8.26 (s, 1H</w:t>
      </w:r>
      <w:r w:rsidR="006F405A">
        <w:rPr>
          <w:rFonts w:ascii="Arial" w:hAnsi="Arial" w:cs="Arial"/>
          <w:color w:val="000000"/>
          <w:sz w:val="22"/>
        </w:rPr>
        <w:t xml:space="preserve">, </w:t>
      </w:r>
      <w:r w:rsidR="006F405A" w:rsidRPr="006F405A">
        <w:rPr>
          <w:rFonts w:ascii="Arial" w:hAnsi="Arial" w:cs="Arial"/>
          <w:b/>
          <w:bCs/>
          <w:color w:val="000000"/>
          <w:sz w:val="22"/>
        </w:rPr>
        <w:t>NH</w:t>
      </w:r>
      <w:r w:rsidRPr="002730D7">
        <w:rPr>
          <w:rFonts w:ascii="Arial" w:hAnsi="Arial" w:cs="Arial"/>
          <w:color w:val="000000"/>
          <w:sz w:val="22"/>
        </w:rPr>
        <w:t xml:space="preserve">), 7.36 (d, </w:t>
      </w:r>
      <w:r w:rsidRPr="002730D7">
        <w:rPr>
          <w:rFonts w:ascii="Arial" w:hAnsi="Arial" w:cs="Arial"/>
          <w:i/>
          <w:iCs/>
          <w:color w:val="000000"/>
          <w:sz w:val="22"/>
        </w:rPr>
        <w:t>J</w:t>
      </w:r>
      <w:r w:rsidRPr="002730D7">
        <w:rPr>
          <w:rFonts w:ascii="Arial" w:hAnsi="Arial" w:cs="Arial"/>
          <w:color w:val="000000"/>
          <w:sz w:val="22"/>
        </w:rPr>
        <w:t xml:space="preserve"> = 8.8 Hz, 2H</w:t>
      </w:r>
      <w:r w:rsidR="006F405A">
        <w:rPr>
          <w:rFonts w:ascii="Arial" w:hAnsi="Arial" w:cs="Arial"/>
          <w:color w:val="000000"/>
          <w:sz w:val="22"/>
        </w:rPr>
        <w:t xml:space="preserve">, </w:t>
      </w:r>
      <w:proofErr w:type="spellStart"/>
      <w:r w:rsidR="006F405A" w:rsidRPr="006F405A">
        <w:rPr>
          <w:rFonts w:ascii="Arial" w:hAnsi="Arial" w:cs="Arial"/>
          <w:b/>
          <w:bCs/>
          <w:color w:val="000000"/>
          <w:sz w:val="22"/>
        </w:rPr>
        <w:t>ArH</w:t>
      </w:r>
      <w:proofErr w:type="spellEnd"/>
      <w:r w:rsidRPr="002730D7">
        <w:rPr>
          <w:rFonts w:ascii="Arial" w:hAnsi="Arial" w:cs="Arial"/>
          <w:color w:val="000000"/>
          <w:sz w:val="22"/>
        </w:rPr>
        <w:t xml:space="preserve">), 6.92 (d, </w:t>
      </w:r>
      <w:r w:rsidRPr="002730D7">
        <w:rPr>
          <w:rFonts w:ascii="Arial" w:hAnsi="Arial" w:cs="Arial"/>
          <w:i/>
          <w:iCs/>
          <w:color w:val="000000"/>
          <w:sz w:val="22"/>
        </w:rPr>
        <w:t>J</w:t>
      </w:r>
      <w:r w:rsidRPr="002730D7">
        <w:rPr>
          <w:rFonts w:ascii="Arial" w:hAnsi="Arial" w:cs="Arial"/>
          <w:color w:val="000000"/>
          <w:sz w:val="22"/>
        </w:rPr>
        <w:t xml:space="preserve"> = 8.7 Hz, 2H</w:t>
      </w:r>
      <w:r w:rsidR="006F405A">
        <w:rPr>
          <w:rFonts w:ascii="Arial" w:hAnsi="Arial" w:cs="Arial"/>
          <w:color w:val="000000"/>
          <w:sz w:val="22"/>
        </w:rPr>
        <w:t xml:space="preserve">, </w:t>
      </w:r>
      <w:proofErr w:type="spellStart"/>
      <w:r w:rsidR="006F405A" w:rsidRPr="006F405A">
        <w:rPr>
          <w:rFonts w:ascii="Arial" w:hAnsi="Arial" w:cs="Arial"/>
          <w:b/>
          <w:bCs/>
          <w:color w:val="000000"/>
          <w:sz w:val="22"/>
        </w:rPr>
        <w:t>ArH</w:t>
      </w:r>
      <w:proofErr w:type="spellEnd"/>
      <w:r w:rsidRPr="002730D7">
        <w:rPr>
          <w:rFonts w:ascii="Arial" w:hAnsi="Arial" w:cs="Arial"/>
          <w:color w:val="000000"/>
          <w:sz w:val="22"/>
        </w:rPr>
        <w:t>), 5.25 (s, 2H</w:t>
      </w:r>
      <w:r w:rsidR="00FE195C">
        <w:rPr>
          <w:rFonts w:ascii="Arial" w:hAnsi="Arial" w:cs="Arial"/>
          <w:color w:val="000000"/>
          <w:sz w:val="22"/>
        </w:rPr>
        <w:t xml:space="preserve">, </w:t>
      </w:r>
      <w:r w:rsidR="00FE195C" w:rsidRPr="00FE195C">
        <w:rPr>
          <w:rFonts w:ascii="Arial" w:hAnsi="Arial" w:cs="Arial"/>
          <w:b/>
          <w:bCs/>
          <w:color w:val="000000"/>
          <w:sz w:val="22"/>
        </w:rPr>
        <w:t>CH</w:t>
      </w:r>
      <w:r w:rsidR="00FE195C" w:rsidRPr="00FE195C">
        <w:rPr>
          <w:rFonts w:ascii="Arial" w:hAnsi="Arial" w:cs="Arial"/>
          <w:b/>
          <w:bCs/>
          <w:color w:val="000000"/>
          <w:sz w:val="22"/>
          <w:vertAlign w:val="subscript"/>
        </w:rPr>
        <w:t>2</w:t>
      </w:r>
      <w:r w:rsidRPr="002730D7">
        <w:rPr>
          <w:rFonts w:ascii="Arial" w:hAnsi="Arial" w:cs="Arial"/>
          <w:color w:val="000000"/>
          <w:sz w:val="22"/>
        </w:rPr>
        <w:t>), 3.82 (s, 3H</w:t>
      </w:r>
      <w:r w:rsidR="00FE195C">
        <w:rPr>
          <w:rFonts w:ascii="Arial" w:hAnsi="Arial" w:cs="Arial"/>
          <w:color w:val="000000"/>
          <w:sz w:val="22"/>
        </w:rPr>
        <w:t xml:space="preserve">, </w:t>
      </w:r>
      <w:r w:rsidR="00FE195C" w:rsidRPr="00FE195C">
        <w:rPr>
          <w:rFonts w:ascii="Arial" w:hAnsi="Arial" w:cs="Arial"/>
          <w:b/>
          <w:bCs/>
          <w:color w:val="000000"/>
          <w:sz w:val="22"/>
        </w:rPr>
        <w:t>CH</w:t>
      </w:r>
      <w:r w:rsidR="00FE195C" w:rsidRPr="00FE195C">
        <w:rPr>
          <w:rFonts w:ascii="Arial" w:hAnsi="Arial" w:cs="Arial"/>
          <w:b/>
          <w:bCs/>
          <w:color w:val="000000"/>
          <w:sz w:val="22"/>
          <w:vertAlign w:val="subscript"/>
        </w:rPr>
        <w:t>3</w:t>
      </w:r>
      <w:r w:rsidRPr="002730D7">
        <w:rPr>
          <w:rFonts w:ascii="Arial" w:hAnsi="Arial" w:cs="Arial"/>
          <w:color w:val="000000"/>
          <w:sz w:val="22"/>
        </w:rPr>
        <w:t>).</w:t>
      </w:r>
    </w:p>
    <w:p w14:paraId="55D95D58" w14:textId="16E8DBA5" w:rsidR="002730D7" w:rsidRPr="002730D7" w:rsidRDefault="002730D7" w:rsidP="00E47558">
      <w:pPr>
        <w:rPr>
          <w:rFonts w:ascii="Arial" w:hAnsi="Arial" w:cs="Arial"/>
          <w:color w:val="000000"/>
          <w:sz w:val="22"/>
        </w:rPr>
      </w:pPr>
      <w:r w:rsidRPr="00777B87">
        <w:rPr>
          <w:rFonts w:ascii="Arial" w:hAnsi="Arial" w:cs="Arial"/>
          <w:b/>
          <w:bCs/>
          <w:color w:val="000000"/>
          <w:sz w:val="22"/>
          <w:vertAlign w:val="superscript"/>
        </w:rPr>
        <w:t>13</w:t>
      </w:r>
      <w:r w:rsidRPr="00777B87">
        <w:rPr>
          <w:rFonts w:ascii="Arial" w:hAnsi="Arial" w:cs="Arial"/>
          <w:b/>
          <w:bCs/>
          <w:color w:val="000000"/>
          <w:sz w:val="22"/>
        </w:rPr>
        <w:t>C NMR</w:t>
      </w:r>
      <w:r w:rsidRPr="002730D7">
        <w:rPr>
          <w:rFonts w:ascii="Arial" w:hAnsi="Arial" w:cs="Arial"/>
          <w:color w:val="000000"/>
          <w:sz w:val="22"/>
        </w:rPr>
        <w:t xml:space="preserve"> (126 MHz, CDCl</w:t>
      </w:r>
      <w:r w:rsidRPr="002730D7">
        <w:rPr>
          <w:rFonts w:ascii="Arial" w:hAnsi="Arial" w:cs="Arial"/>
          <w:color w:val="000000"/>
          <w:sz w:val="22"/>
          <w:vertAlign w:val="subscript"/>
        </w:rPr>
        <w:t>3</w:t>
      </w:r>
      <w:r w:rsidRPr="002730D7">
        <w:rPr>
          <w:rFonts w:ascii="Arial" w:hAnsi="Arial" w:cs="Arial"/>
          <w:color w:val="000000"/>
          <w:sz w:val="22"/>
        </w:rPr>
        <w:t>) δ 160.0</w:t>
      </w:r>
      <w:r w:rsidR="001360CD">
        <w:rPr>
          <w:rFonts w:ascii="Arial" w:hAnsi="Arial" w:cs="Arial"/>
          <w:color w:val="000000"/>
          <w:sz w:val="22"/>
        </w:rPr>
        <w:t xml:space="preserve"> (</w:t>
      </w:r>
      <w:proofErr w:type="spellStart"/>
      <w:r w:rsidR="001360CD" w:rsidRPr="001360CD">
        <w:rPr>
          <w:rFonts w:ascii="Arial" w:hAnsi="Arial" w:cs="Arial"/>
          <w:b/>
          <w:bCs/>
          <w:color w:val="000000"/>
          <w:sz w:val="22"/>
        </w:rPr>
        <w:t>Ar</w:t>
      </w:r>
      <w:proofErr w:type="spellEnd"/>
      <w:r w:rsidR="001360CD">
        <w:rPr>
          <w:rFonts w:ascii="Arial" w:hAnsi="Arial" w:cs="Arial"/>
          <w:color w:val="000000"/>
          <w:sz w:val="22"/>
        </w:rPr>
        <w:t>)</w:t>
      </w:r>
      <w:r w:rsidRPr="002730D7">
        <w:rPr>
          <w:rFonts w:ascii="Arial" w:hAnsi="Arial" w:cs="Arial"/>
          <w:color w:val="000000"/>
          <w:sz w:val="22"/>
        </w:rPr>
        <w:t xml:space="preserve">, 158.0 (q, </w:t>
      </w:r>
      <w:r w:rsidRPr="002730D7">
        <w:rPr>
          <w:rFonts w:ascii="Arial" w:hAnsi="Arial" w:cs="Arial"/>
          <w:i/>
          <w:iCs/>
          <w:color w:val="000000"/>
          <w:sz w:val="22"/>
        </w:rPr>
        <w:t>J</w:t>
      </w:r>
      <w:r w:rsidRPr="002730D7">
        <w:rPr>
          <w:rFonts w:ascii="Arial" w:hAnsi="Arial" w:cs="Arial"/>
          <w:color w:val="000000"/>
          <w:sz w:val="22"/>
        </w:rPr>
        <w:t xml:space="preserve"> = 37.9 Hz</w:t>
      </w:r>
      <w:r w:rsidR="00903FD0">
        <w:rPr>
          <w:rFonts w:ascii="Arial" w:hAnsi="Arial" w:cs="Arial"/>
          <w:color w:val="000000"/>
          <w:sz w:val="22"/>
        </w:rPr>
        <w:t xml:space="preserve">, </w:t>
      </w:r>
      <w:r w:rsidR="00903FD0" w:rsidRPr="00903FD0">
        <w:rPr>
          <w:rFonts w:ascii="Arial" w:hAnsi="Arial" w:cs="Arial"/>
          <w:b/>
          <w:bCs/>
          <w:color w:val="000000"/>
          <w:sz w:val="22"/>
        </w:rPr>
        <w:t>C=N</w:t>
      </w:r>
      <w:r w:rsidRPr="002730D7">
        <w:rPr>
          <w:rFonts w:ascii="Arial" w:hAnsi="Arial" w:cs="Arial"/>
          <w:color w:val="000000"/>
          <w:sz w:val="22"/>
        </w:rPr>
        <w:t>), 130.21</w:t>
      </w:r>
      <w:r w:rsidR="001360CD">
        <w:rPr>
          <w:rFonts w:ascii="Arial" w:hAnsi="Arial" w:cs="Arial"/>
          <w:color w:val="000000"/>
          <w:sz w:val="22"/>
        </w:rPr>
        <w:t xml:space="preserve"> (</w:t>
      </w:r>
      <w:proofErr w:type="spellStart"/>
      <w:r w:rsidR="001360CD" w:rsidRPr="001360CD">
        <w:rPr>
          <w:rFonts w:ascii="Arial" w:hAnsi="Arial" w:cs="Arial"/>
          <w:b/>
          <w:bCs/>
          <w:color w:val="000000"/>
          <w:sz w:val="22"/>
        </w:rPr>
        <w:t>Ar</w:t>
      </w:r>
      <w:proofErr w:type="spellEnd"/>
      <w:r w:rsidR="001360CD">
        <w:rPr>
          <w:rFonts w:ascii="Arial" w:hAnsi="Arial" w:cs="Arial"/>
          <w:color w:val="000000"/>
          <w:sz w:val="22"/>
        </w:rPr>
        <w:t>)</w:t>
      </w:r>
      <w:r w:rsidRPr="002730D7">
        <w:rPr>
          <w:rFonts w:ascii="Arial" w:hAnsi="Arial" w:cs="Arial"/>
          <w:color w:val="000000"/>
          <w:sz w:val="22"/>
        </w:rPr>
        <w:t>, 127.1</w:t>
      </w:r>
      <w:r w:rsidR="001360CD">
        <w:rPr>
          <w:rFonts w:ascii="Arial" w:hAnsi="Arial" w:cs="Arial"/>
          <w:color w:val="000000"/>
          <w:sz w:val="22"/>
        </w:rPr>
        <w:t xml:space="preserve"> (</w:t>
      </w:r>
      <w:proofErr w:type="spellStart"/>
      <w:r w:rsidR="001360CD" w:rsidRPr="001360CD">
        <w:rPr>
          <w:rFonts w:ascii="Arial" w:hAnsi="Arial" w:cs="Arial"/>
          <w:b/>
          <w:bCs/>
          <w:color w:val="000000"/>
          <w:sz w:val="22"/>
        </w:rPr>
        <w:t>Ar</w:t>
      </w:r>
      <w:proofErr w:type="spellEnd"/>
      <w:r w:rsidR="001360CD">
        <w:rPr>
          <w:rFonts w:ascii="Arial" w:hAnsi="Arial" w:cs="Arial"/>
          <w:color w:val="000000"/>
          <w:sz w:val="22"/>
        </w:rPr>
        <w:t>)</w:t>
      </w:r>
      <w:r w:rsidRPr="002730D7">
        <w:rPr>
          <w:rFonts w:ascii="Arial" w:hAnsi="Arial" w:cs="Arial"/>
          <w:color w:val="000000"/>
          <w:sz w:val="22"/>
        </w:rPr>
        <w:t xml:space="preserve">, 115.7 (q, </w:t>
      </w:r>
      <w:r w:rsidRPr="002730D7">
        <w:rPr>
          <w:rFonts w:ascii="Arial" w:hAnsi="Arial" w:cs="Arial"/>
          <w:i/>
          <w:iCs/>
          <w:color w:val="000000"/>
          <w:sz w:val="22"/>
        </w:rPr>
        <w:t>J</w:t>
      </w:r>
      <w:r w:rsidRPr="002730D7">
        <w:rPr>
          <w:rFonts w:ascii="Arial" w:hAnsi="Arial" w:cs="Arial"/>
          <w:color w:val="000000"/>
          <w:sz w:val="22"/>
        </w:rPr>
        <w:t xml:space="preserve"> = 280.4 Hz</w:t>
      </w:r>
      <w:r w:rsidR="00903FD0">
        <w:rPr>
          <w:rFonts w:ascii="Arial" w:hAnsi="Arial" w:cs="Arial"/>
          <w:color w:val="000000"/>
          <w:sz w:val="22"/>
        </w:rPr>
        <w:t xml:space="preserve">, </w:t>
      </w:r>
      <w:r w:rsidR="00903FD0" w:rsidRPr="00903FD0">
        <w:rPr>
          <w:rFonts w:ascii="Arial" w:hAnsi="Arial" w:cs="Arial"/>
          <w:b/>
          <w:bCs/>
          <w:color w:val="000000"/>
          <w:sz w:val="22"/>
        </w:rPr>
        <w:t>CF</w:t>
      </w:r>
      <w:r w:rsidR="00903FD0" w:rsidRPr="00903FD0">
        <w:rPr>
          <w:rFonts w:ascii="Arial" w:hAnsi="Arial" w:cs="Arial"/>
          <w:b/>
          <w:bCs/>
          <w:color w:val="000000"/>
          <w:sz w:val="22"/>
          <w:vertAlign w:val="subscript"/>
        </w:rPr>
        <w:t>3</w:t>
      </w:r>
      <w:r w:rsidRPr="002730D7">
        <w:rPr>
          <w:rFonts w:ascii="Arial" w:hAnsi="Arial" w:cs="Arial"/>
          <w:color w:val="000000"/>
          <w:sz w:val="22"/>
        </w:rPr>
        <w:t>), 114.1</w:t>
      </w:r>
      <w:r w:rsidR="001360CD">
        <w:rPr>
          <w:rFonts w:ascii="Arial" w:hAnsi="Arial" w:cs="Arial"/>
          <w:color w:val="000000"/>
          <w:sz w:val="22"/>
        </w:rPr>
        <w:t xml:space="preserve"> (</w:t>
      </w:r>
      <w:proofErr w:type="spellStart"/>
      <w:r w:rsidR="001360CD" w:rsidRPr="001360CD">
        <w:rPr>
          <w:rFonts w:ascii="Arial" w:hAnsi="Arial" w:cs="Arial"/>
          <w:b/>
          <w:bCs/>
          <w:color w:val="000000"/>
          <w:sz w:val="22"/>
        </w:rPr>
        <w:t>Ar</w:t>
      </w:r>
      <w:proofErr w:type="spellEnd"/>
      <w:r w:rsidR="001360CD">
        <w:rPr>
          <w:rFonts w:ascii="Arial" w:hAnsi="Arial" w:cs="Arial"/>
          <w:color w:val="000000"/>
          <w:sz w:val="22"/>
        </w:rPr>
        <w:t>)</w:t>
      </w:r>
      <w:r w:rsidRPr="002730D7">
        <w:rPr>
          <w:rFonts w:ascii="Arial" w:hAnsi="Arial" w:cs="Arial"/>
          <w:color w:val="000000"/>
          <w:sz w:val="22"/>
        </w:rPr>
        <w:t>, 69.3</w:t>
      </w:r>
      <w:r w:rsidR="001360CD">
        <w:rPr>
          <w:rFonts w:ascii="Arial" w:hAnsi="Arial" w:cs="Arial"/>
          <w:color w:val="000000"/>
          <w:sz w:val="22"/>
        </w:rPr>
        <w:t xml:space="preserve"> (</w:t>
      </w:r>
      <w:r w:rsidR="001360CD" w:rsidRPr="001360CD">
        <w:rPr>
          <w:rFonts w:ascii="Arial" w:hAnsi="Arial" w:cs="Arial"/>
          <w:b/>
          <w:bCs/>
          <w:color w:val="000000"/>
          <w:sz w:val="22"/>
        </w:rPr>
        <w:t>CH</w:t>
      </w:r>
      <w:r w:rsidR="001360CD" w:rsidRPr="001360CD">
        <w:rPr>
          <w:rFonts w:ascii="Arial" w:hAnsi="Arial" w:cs="Arial"/>
          <w:b/>
          <w:bCs/>
          <w:color w:val="000000"/>
          <w:sz w:val="22"/>
          <w:vertAlign w:val="subscript"/>
        </w:rPr>
        <w:t>2</w:t>
      </w:r>
      <w:r w:rsidR="001360CD">
        <w:rPr>
          <w:rFonts w:ascii="Arial" w:hAnsi="Arial" w:cs="Arial"/>
          <w:color w:val="000000"/>
          <w:sz w:val="22"/>
        </w:rPr>
        <w:t>)</w:t>
      </w:r>
      <w:r w:rsidRPr="002730D7">
        <w:rPr>
          <w:rFonts w:ascii="Arial" w:hAnsi="Arial" w:cs="Arial"/>
          <w:color w:val="000000"/>
          <w:sz w:val="22"/>
        </w:rPr>
        <w:t>, 55.</w:t>
      </w:r>
      <w:r w:rsidR="00EC6A5E" w:rsidRPr="00EC6A5E">
        <w:rPr>
          <w:rFonts w:ascii="Arial" w:hAnsi="Arial" w:cs="Arial"/>
          <w:color w:val="000000"/>
          <w:sz w:val="22"/>
        </w:rPr>
        <w:t>4</w:t>
      </w:r>
      <w:r w:rsidR="001360CD">
        <w:rPr>
          <w:rFonts w:ascii="Arial" w:hAnsi="Arial" w:cs="Arial"/>
          <w:color w:val="000000"/>
          <w:sz w:val="22"/>
        </w:rPr>
        <w:t xml:space="preserve"> (</w:t>
      </w:r>
      <w:r w:rsidR="001360CD" w:rsidRPr="001360CD">
        <w:rPr>
          <w:rFonts w:ascii="Arial" w:hAnsi="Arial" w:cs="Arial"/>
          <w:b/>
          <w:bCs/>
          <w:color w:val="000000"/>
          <w:sz w:val="22"/>
        </w:rPr>
        <w:t>CH</w:t>
      </w:r>
      <w:r w:rsidR="001360CD" w:rsidRPr="001360CD">
        <w:rPr>
          <w:rFonts w:ascii="Arial" w:hAnsi="Arial" w:cs="Arial"/>
          <w:b/>
          <w:bCs/>
          <w:color w:val="000000"/>
          <w:sz w:val="22"/>
          <w:vertAlign w:val="subscript"/>
        </w:rPr>
        <w:t>3</w:t>
      </w:r>
      <w:r w:rsidR="001360CD">
        <w:rPr>
          <w:rFonts w:ascii="Arial" w:hAnsi="Arial" w:cs="Arial"/>
          <w:color w:val="000000"/>
          <w:sz w:val="22"/>
        </w:rPr>
        <w:t>)</w:t>
      </w:r>
      <w:r w:rsidRPr="002730D7">
        <w:rPr>
          <w:rFonts w:ascii="Arial" w:hAnsi="Arial" w:cs="Arial"/>
          <w:color w:val="000000"/>
          <w:sz w:val="22"/>
        </w:rPr>
        <w:t>.</w:t>
      </w:r>
    </w:p>
    <w:p w14:paraId="0EDEDD60" w14:textId="77777777" w:rsidR="002730D7" w:rsidRPr="002730D7" w:rsidRDefault="002730D7" w:rsidP="00E47558">
      <w:pPr>
        <w:rPr>
          <w:rFonts w:ascii="Arial" w:hAnsi="Arial" w:cs="Arial"/>
          <w:color w:val="000000"/>
          <w:sz w:val="22"/>
        </w:rPr>
      </w:pPr>
    </w:p>
    <w:p w14:paraId="4E1A1360" w14:textId="77777777" w:rsidR="00412C7E" w:rsidRDefault="00412C7E">
      <w:pPr>
        <w:spacing w:line="259" w:lineRule="auto"/>
        <w:jc w:val="left"/>
        <w:rPr>
          <w:rFonts w:ascii="Arial" w:hAnsi="Arial" w:cs="Arial"/>
          <w:b/>
          <w:bCs/>
          <w:sz w:val="22"/>
        </w:rPr>
      </w:pPr>
      <w:bookmarkStart w:id="5" w:name="_Hlk206158423"/>
      <w:r>
        <w:rPr>
          <w:rFonts w:ascii="Arial" w:hAnsi="Arial" w:cs="Arial"/>
          <w:b/>
          <w:bCs/>
          <w:sz w:val="22"/>
        </w:rPr>
        <w:br w:type="page"/>
      </w:r>
    </w:p>
    <w:p w14:paraId="16DF6EA4" w14:textId="1C9653D0" w:rsidR="002730D7" w:rsidRPr="00A214E7" w:rsidRDefault="002730D7" w:rsidP="00E47558">
      <w:pPr>
        <w:rPr>
          <w:rFonts w:ascii="Arial" w:hAnsi="Arial" w:cs="Arial"/>
          <w:sz w:val="22"/>
        </w:rPr>
      </w:pPr>
      <w:r w:rsidRPr="002730D7">
        <w:rPr>
          <w:rFonts w:ascii="Arial" w:hAnsi="Arial" w:cs="Arial"/>
          <w:b/>
          <w:bCs/>
          <w:sz w:val="22"/>
        </w:rPr>
        <w:lastRenderedPageBreak/>
        <w:t>Synthesis of 4-nitrobenzyl 2,2,2-trifluoroacetimidate</w:t>
      </w:r>
      <w:r w:rsidR="00A214E7">
        <w:rPr>
          <w:rFonts w:ascii="Arial" w:hAnsi="Arial" w:cs="Arial"/>
          <w:b/>
          <w:bCs/>
          <w:sz w:val="22"/>
        </w:rPr>
        <w:t xml:space="preserve"> 10</w:t>
      </w:r>
    </w:p>
    <w:bookmarkEnd w:id="5"/>
    <w:p w14:paraId="14A436FD" w14:textId="27ABE78C" w:rsidR="002730D7" w:rsidRPr="002730D7" w:rsidRDefault="00BF1582" w:rsidP="00E47558">
      <w:pPr>
        <w:jc w:val="center"/>
        <w:rPr>
          <w:rFonts w:ascii="Arial" w:hAnsi="Arial" w:cs="Arial"/>
          <w:sz w:val="22"/>
        </w:rPr>
      </w:pPr>
      <w:r w:rsidRPr="002730D7">
        <w:rPr>
          <w:rFonts w:ascii="Arial" w:hAnsi="Arial" w:cs="Arial"/>
          <w:sz w:val="22"/>
        </w:rPr>
        <w:object w:dxaOrig="8001" w:dyaOrig="2983" w14:anchorId="34419A1B">
          <v:shape id="_x0000_i1035" type="#_x0000_t75" style="width:399.5pt;height:148.5pt" o:ole="">
            <v:imagedata r:id="rId27" o:title=""/>
          </v:shape>
          <o:OLEObject Type="Embed" ProgID="ChemDraw_x64.Document.6.0" ShapeID="_x0000_i1035" DrawAspect="Content" ObjectID="_1818588921" r:id="rId28"/>
        </w:object>
      </w:r>
    </w:p>
    <w:p w14:paraId="02681B95" w14:textId="77020FCE" w:rsidR="00F56F66" w:rsidRDefault="00F56F66" w:rsidP="00F56F66">
      <w:pPr>
        <w:rPr>
          <w:rFonts w:ascii="Arial" w:hAnsi="Arial" w:cs="Arial"/>
          <w:sz w:val="22"/>
        </w:rPr>
      </w:pPr>
      <w:r w:rsidRPr="002730D7">
        <w:rPr>
          <w:rFonts w:ascii="Arial" w:eastAsiaTheme="minorEastAsia" w:hAnsi="Arial" w:cs="Arial"/>
          <w:sz w:val="22"/>
        </w:rPr>
        <w:t>2,2</w:t>
      </w:r>
      <w:r>
        <w:rPr>
          <w:rFonts w:ascii="Arial" w:eastAsiaTheme="minorEastAsia" w:hAnsi="Arial" w:cs="Arial"/>
          <w:sz w:val="22"/>
        </w:rPr>
        <w:t>,2</w:t>
      </w:r>
      <w:r w:rsidRPr="002730D7">
        <w:rPr>
          <w:rFonts w:ascii="Arial" w:eastAsiaTheme="minorEastAsia" w:hAnsi="Arial" w:cs="Arial"/>
          <w:sz w:val="22"/>
        </w:rPr>
        <w:t>-</w:t>
      </w:r>
      <w:r>
        <w:rPr>
          <w:rFonts w:ascii="Arial" w:eastAsiaTheme="minorEastAsia" w:hAnsi="Arial" w:cs="Arial"/>
          <w:sz w:val="22"/>
        </w:rPr>
        <w:t>tri</w:t>
      </w:r>
      <w:r w:rsidRPr="002730D7">
        <w:rPr>
          <w:rFonts w:ascii="Arial" w:eastAsiaTheme="minorEastAsia" w:hAnsi="Arial" w:cs="Arial"/>
          <w:sz w:val="22"/>
        </w:rPr>
        <w:t>fluoroacetamide (6 eq.) was dissolved in pyridine (5 mL) in chamber A in a two-chamber reaction vessel</w:t>
      </w:r>
      <w:r>
        <w:rPr>
          <w:rFonts w:ascii="Arial" w:eastAsiaTheme="minorEastAsia" w:hAnsi="Arial" w:cs="Arial"/>
          <w:sz w:val="22"/>
        </w:rPr>
        <w:t xml:space="preserve">. </w:t>
      </w:r>
      <w:r w:rsidRPr="002730D7">
        <w:rPr>
          <w:rFonts w:ascii="Arial" w:hAnsi="Arial" w:cs="Arial"/>
          <w:sz w:val="22"/>
        </w:rPr>
        <w:t>4-</w:t>
      </w:r>
      <w:r>
        <w:rPr>
          <w:rFonts w:ascii="Arial" w:hAnsi="Arial" w:cs="Arial"/>
          <w:sz w:val="22"/>
        </w:rPr>
        <w:t>nitro</w:t>
      </w:r>
      <w:r w:rsidRPr="002730D7">
        <w:rPr>
          <w:rFonts w:ascii="Arial" w:hAnsi="Arial" w:cs="Arial"/>
          <w:sz w:val="22"/>
        </w:rPr>
        <w:t>benzylalcohol (153</w:t>
      </w:r>
      <w:r>
        <w:rPr>
          <w:rFonts w:ascii="Arial" w:hAnsi="Arial" w:cs="Arial"/>
          <w:sz w:val="22"/>
        </w:rPr>
        <w:t xml:space="preserve"> </w:t>
      </w:r>
      <w:r w:rsidRPr="002730D7">
        <w:rPr>
          <w:rFonts w:ascii="Arial" w:hAnsi="Arial" w:cs="Arial"/>
          <w:sz w:val="22"/>
        </w:rPr>
        <w:t>mg, 1.00 mmol)</w:t>
      </w:r>
      <w:r>
        <w:rPr>
          <w:rFonts w:ascii="Arial" w:hAnsi="Arial" w:cs="Arial"/>
          <w:sz w:val="22"/>
        </w:rPr>
        <w:t xml:space="preserve"> </w:t>
      </w:r>
      <w:r>
        <w:rPr>
          <w:rFonts w:ascii="Arial" w:eastAsiaTheme="minorEastAsia" w:hAnsi="Arial" w:cs="Arial"/>
          <w:sz w:val="22"/>
        </w:rPr>
        <w:t>and DBU (approx. 30 mg)</w:t>
      </w:r>
      <w:r w:rsidRPr="002730D7">
        <w:rPr>
          <w:rFonts w:ascii="Arial" w:eastAsiaTheme="minorEastAsia" w:hAnsi="Arial" w:cs="Arial"/>
          <w:sz w:val="22"/>
        </w:rPr>
        <w:t xml:space="preserve"> </w:t>
      </w:r>
      <w:r>
        <w:rPr>
          <w:rFonts w:ascii="Arial" w:eastAsiaTheme="minorEastAsia" w:hAnsi="Arial" w:cs="Arial"/>
          <w:sz w:val="22"/>
        </w:rPr>
        <w:t>was dissolved in</w:t>
      </w:r>
      <w:r w:rsidRPr="002730D7">
        <w:rPr>
          <w:rFonts w:ascii="Arial" w:eastAsiaTheme="minorEastAsia" w:hAnsi="Arial" w:cs="Arial"/>
          <w:sz w:val="22"/>
        </w:rPr>
        <w:t xml:space="preserve"> DCM (</w:t>
      </w:r>
      <w:r>
        <w:rPr>
          <w:rFonts w:ascii="Arial" w:eastAsiaTheme="minorEastAsia" w:hAnsi="Arial" w:cs="Arial"/>
          <w:sz w:val="22"/>
        </w:rPr>
        <w:t>4</w:t>
      </w:r>
      <w:r w:rsidRPr="002730D7">
        <w:rPr>
          <w:rFonts w:ascii="Arial" w:eastAsiaTheme="minorEastAsia" w:hAnsi="Arial" w:cs="Arial"/>
          <w:sz w:val="22"/>
        </w:rPr>
        <w:t xml:space="preserve"> mL) </w:t>
      </w:r>
      <w:r>
        <w:rPr>
          <w:rFonts w:ascii="Arial" w:eastAsiaTheme="minorEastAsia" w:hAnsi="Arial" w:cs="Arial"/>
          <w:sz w:val="22"/>
        </w:rPr>
        <w:t>in chamber</w:t>
      </w:r>
      <w:r w:rsidRPr="002730D7">
        <w:rPr>
          <w:rFonts w:ascii="Arial" w:eastAsiaTheme="minorEastAsia" w:hAnsi="Arial" w:cs="Arial"/>
          <w:sz w:val="22"/>
        </w:rPr>
        <w:t xml:space="preserve"> B. The reaction vessel was closed tightly and </w:t>
      </w:r>
      <w:r>
        <w:rPr>
          <w:rFonts w:ascii="Arial" w:eastAsiaTheme="minorEastAsia" w:hAnsi="Arial" w:cs="Arial"/>
          <w:sz w:val="22"/>
        </w:rPr>
        <w:t>trifluoroacetic anhydride</w:t>
      </w:r>
      <w:r w:rsidRPr="002730D7">
        <w:rPr>
          <w:rFonts w:ascii="Arial" w:eastAsiaTheme="minorEastAsia" w:hAnsi="Arial" w:cs="Arial"/>
          <w:sz w:val="22"/>
        </w:rPr>
        <w:t xml:space="preserve"> (5 </w:t>
      </w:r>
      <w:r>
        <w:rPr>
          <w:rFonts w:ascii="Arial" w:eastAsiaTheme="minorEastAsia" w:hAnsi="Arial" w:cs="Arial"/>
          <w:sz w:val="22"/>
        </w:rPr>
        <w:t>eq</w:t>
      </w:r>
      <w:r w:rsidRPr="002730D7">
        <w:rPr>
          <w:rFonts w:ascii="Arial" w:eastAsiaTheme="minorEastAsia" w:hAnsi="Arial" w:cs="Arial"/>
          <w:sz w:val="22"/>
        </w:rPr>
        <w:t>.) was injected through a septum into reaction chamber A.</w:t>
      </w:r>
      <w:r>
        <w:rPr>
          <w:rFonts w:ascii="Arial" w:eastAsiaTheme="minorEastAsia" w:hAnsi="Arial" w:cs="Arial"/>
          <w:sz w:val="22"/>
        </w:rPr>
        <w:t xml:space="preserve"> After opening the reaction </w:t>
      </w:r>
      <w:proofErr w:type="gramStart"/>
      <w:r>
        <w:rPr>
          <w:rFonts w:ascii="Arial" w:eastAsiaTheme="minorEastAsia" w:hAnsi="Arial" w:cs="Arial"/>
          <w:sz w:val="22"/>
        </w:rPr>
        <w:t>vessel</w:t>
      </w:r>
      <w:proofErr w:type="gramEnd"/>
      <w:r>
        <w:rPr>
          <w:rFonts w:ascii="Arial" w:eastAsiaTheme="minorEastAsia" w:hAnsi="Arial" w:cs="Arial"/>
          <w:sz w:val="22"/>
        </w:rPr>
        <w:t xml:space="preserve"> the reaction mixture filtered through a cotton plug and reaction chamber B was washed with DCM (3x5 mL). The solvent was removed </w:t>
      </w:r>
      <w:r w:rsidRPr="00D81ED8">
        <w:rPr>
          <w:rFonts w:ascii="Arial" w:eastAsiaTheme="minorEastAsia" w:hAnsi="Arial" w:cs="Arial"/>
          <w:i/>
          <w:iCs/>
          <w:sz w:val="22"/>
        </w:rPr>
        <w:t>in vacuo</w:t>
      </w:r>
      <w:r>
        <w:rPr>
          <w:rFonts w:ascii="Arial" w:eastAsiaTheme="minorEastAsia" w:hAnsi="Arial" w:cs="Arial"/>
          <w:sz w:val="22"/>
        </w:rPr>
        <w:t xml:space="preserve"> and the crude product was purified by flash column chromatography (</w:t>
      </w:r>
      <w:r w:rsidR="00F71495">
        <w:rPr>
          <w:rFonts w:ascii="Arial" w:eastAsiaTheme="minorEastAsia" w:hAnsi="Arial" w:cs="Arial"/>
          <w:sz w:val="22"/>
        </w:rPr>
        <w:t>9</w:t>
      </w:r>
      <w:r>
        <w:rPr>
          <w:rFonts w:ascii="Arial" w:eastAsiaTheme="minorEastAsia" w:hAnsi="Arial" w:cs="Arial"/>
          <w:sz w:val="22"/>
        </w:rPr>
        <w:t>:1 heptane (1% Et</w:t>
      </w:r>
      <w:r w:rsidRPr="00AB6944">
        <w:rPr>
          <w:rFonts w:ascii="Arial" w:eastAsiaTheme="minorEastAsia" w:hAnsi="Arial" w:cs="Arial"/>
          <w:sz w:val="22"/>
          <w:vertAlign w:val="subscript"/>
        </w:rPr>
        <w:t>3</w:t>
      </w:r>
      <w:r>
        <w:rPr>
          <w:rFonts w:ascii="Arial" w:eastAsiaTheme="minorEastAsia" w:hAnsi="Arial" w:cs="Arial"/>
          <w:sz w:val="22"/>
        </w:rPr>
        <w:t>N</w:t>
      </w:r>
      <w:proofErr w:type="gramStart"/>
      <w:r>
        <w:rPr>
          <w:rFonts w:ascii="Arial" w:eastAsiaTheme="minorEastAsia" w:hAnsi="Arial" w:cs="Arial"/>
          <w:sz w:val="22"/>
        </w:rPr>
        <w:t>):Ethyl</w:t>
      </w:r>
      <w:proofErr w:type="gramEnd"/>
      <w:r>
        <w:rPr>
          <w:rFonts w:ascii="Arial" w:eastAsiaTheme="minorEastAsia" w:hAnsi="Arial" w:cs="Arial"/>
          <w:sz w:val="22"/>
        </w:rPr>
        <w:t xml:space="preserve"> acetate), yielding the product as a white powder </w:t>
      </w:r>
      <w:r w:rsidR="00133BCF" w:rsidRPr="002730D7">
        <w:rPr>
          <w:rFonts w:ascii="Arial" w:hAnsi="Arial" w:cs="Arial"/>
          <w:sz w:val="22"/>
        </w:rPr>
        <w:t>(17</w:t>
      </w:r>
      <w:r w:rsidR="00133BCF">
        <w:rPr>
          <w:rFonts w:ascii="Arial" w:hAnsi="Arial" w:cs="Arial"/>
          <w:sz w:val="22"/>
        </w:rPr>
        <w:t>6</w:t>
      </w:r>
      <w:r w:rsidR="00133BCF" w:rsidRPr="002730D7">
        <w:rPr>
          <w:rFonts w:ascii="Arial" w:hAnsi="Arial" w:cs="Arial"/>
          <w:sz w:val="22"/>
        </w:rPr>
        <w:t xml:space="preserve"> mg, 0.708 mmol, </w:t>
      </w:r>
      <w:r w:rsidR="00133BCF" w:rsidRPr="00F71495">
        <w:rPr>
          <w:rFonts w:ascii="Arial" w:hAnsi="Arial" w:cs="Arial"/>
          <w:b/>
          <w:bCs/>
          <w:sz w:val="22"/>
        </w:rPr>
        <w:t>71%</w:t>
      </w:r>
      <w:r w:rsidR="00133BCF" w:rsidRPr="002730D7">
        <w:rPr>
          <w:rFonts w:ascii="Arial" w:hAnsi="Arial" w:cs="Arial"/>
          <w:sz w:val="22"/>
        </w:rPr>
        <w:t>).</w:t>
      </w:r>
    </w:p>
    <w:p w14:paraId="40199749" w14:textId="77777777" w:rsidR="000E762A" w:rsidRDefault="000E762A" w:rsidP="00F56F66">
      <w:pPr>
        <w:rPr>
          <w:rFonts w:ascii="Arial" w:hAnsi="Arial" w:cs="Arial"/>
          <w:sz w:val="22"/>
        </w:rPr>
      </w:pPr>
    </w:p>
    <w:p w14:paraId="3B0651B9" w14:textId="40AA4C24" w:rsidR="002730D7" w:rsidRPr="002730D7" w:rsidRDefault="002730D7" w:rsidP="00E47558">
      <w:pPr>
        <w:rPr>
          <w:rFonts w:ascii="Arial" w:hAnsi="Arial" w:cs="Arial"/>
          <w:sz w:val="22"/>
        </w:rPr>
      </w:pPr>
      <w:r w:rsidRPr="003246A9">
        <w:rPr>
          <w:rFonts w:ascii="Arial" w:hAnsi="Arial" w:cs="Arial"/>
          <w:b/>
          <w:bCs/>
          <w:sz w:val="22"/>
          <w:vertAlign w:val="superscript"/>
        </w:rPr>
        <w:t>1</w:t>
      </w:r>
      <w:r w:rsidRPr="003246A9">
        <w:rPr>
          <w:rFonts w:ascii="Arial" w:hAnsi="Arial" w:cs="Arial"/>
          <w:b/>
          <w:bCs/>
          <w:sz w:val="22"/>
        </w:rPr>
        <w:t>H NMR</w:t>
      </w:r>
      <w:r w:rsidRPr="002730D7">
        <w:rPr>
          <w:rFonts w:ascii="Arial" w:hAnsi="Arial" w:cs="Arial"/>
          <w:sz w:val="22"/>
        </w:rPr>
        <w:t xml:space="preserve"> (500 MHz, CDCl</w:t>
      </w:r>
      <w:r w:rsidRPr="00874B63">
        <w:rPr>
          <w:rFonts w:ascii="Arial" w:hAnsi="Arial" w:cs="Arial"/>
          <w:sz w:val="22"/>
          <w:vertAlign w:val="subscript"/>
        </w:rPr>
        <w:t>3</w:t>
      </w:r>
      <w:r w:rsidRPr="002730D7">
        <w:rPr>
          <w:rFonts w:ascii="Arial" w:hAnsi="Arial" w:cs="Arial"/>
          <w:sz w:val="22"/>
        </w:rPr>
        <w:t>) δ 8.33 (s, 1H</w:t>
      </w:r>
      <w:r w:rsidR="00BD5239">
        <w:rPr>
          <w:rFonts w:ascii="Arial" w:hAnsi="Arial" w:cs="Arial"/>
          <w:sz w:val="22"/>
        </w:rPr>
        <w:t xml:space="preserve">, </w:t>
      </w:r>
      <w:r w:rsidR="00BD5239" w:rsidRPr="00BD5239">
        <w:rPr>
          <w:rFonts w:ascii="Arial" w:hAnsi="Arial" w:cs="Arial"/>
          <w:b/>
          <w:bCs/>
          <w:sz w:val="22"/>
        </w:rPr>
        <w:t>NH</w:t>
      </w:r>
      <w:r w:rsidRPr="002730D7">
        <w:rPr>
          <w:rFonts w:ascii="Arial" w:hAnsi="Arial" w:cs="Arial"/>
          <w:sz w:val="22"/>
        </w:rPr>
        <w:t xml:space="preserve">), 8.19 (d, </w:t>
      </w:r>
      <w:r w:rsidRPr="00874B63">
        <w:rPr>
          <w:rFonts w:ascii="Arial" w:hAnsi="Arial" w:cs="Arial"/>
          <w:i/>
          <w:sz w:val="22"/>
        </w:rPr>
        <w:t>J</w:t>
      </w:r>
      <w:r w:rsidRPr="002730D7">
        <w:rPr>
          <w:rFonts w:ascii="Arial" w:hAnsi="Arial" w:cs="Arial"/>
          <w:sz w:val="22"/>
        </w:rPr>
        <w:t xml:space="preserve"> = 8.7 Hz, 2H</w:t>
      </w:r>
      <w:r w:rsidR="00BD5239">
        <w:rPr>
          <w:rFonts w:ascii="Arial" w:hAnsi="Arial" w:cs="Arial"/>
          <w:sz w:val="22"/>
        </w:rPr>
        <w:t xml:space="preserve">, </w:t>
      </w:r>
      <w:proofErr w:type="spellStart"/>
      <w:r w:rsidR="00D038C3" w:rsidRPr="00D038C3">
        <w:rPr>
          <w:rFonts w:ascii="Arial" w:hAnsi="Arial" w:cs="Arial"/>
          <w:b/>
          <w:bCs/>
          <w:sz w:val="22"/>
        </w:rPr>
        <w:t>ArH</w:t>
      </w:r>
      <w:proofErr w:type="spellEnd"/>
      <w:r w:rsidRPr="002730D7">
        <w:rPr>
          <w:rFonts w:ascii="Arial" w:hAnsi="Arial" w:cs="Arial"/>
          <w:sz w:val="22"/>
        </w:rPr>
        <w:t xml:space="preserve">), 7.50 (d, </w:t>
      </w:r>
      <w:r w:rsidRPr="00874B63">
        <w:rPr>
          <w:rFonts w:ascii="Arial" w:hAnsi="Arial" w:cs="Arial"/>
          <w:i/>
          <w:sz w:val="22"/>
        </w:rPr>
        <w:t>J</w:t>
      </w:r>
      <w:r w:rsidRPr="002730D7">
        <w:rPr>
          <w:rFonts w:ascii="Arial" w:hAnsi="Arial" w:cs="Arial"/>
          <w:sz w:val="22"/>
        </w:rPr>
        <w:t xml:space="preserve"> = 8.8 Hz, 2H</w:t>
      </w:r>
      <w:r w:rsidR="00D038C3">
        <w:rPr>
          <w:rFonts w:ascii="Arial" w:hAnsi="Arial" w:cs="Arial"/>
          <w:sz w:val="22"/>
        </w:rPr>
        <w:t xml:space="preserve">, </w:t>
      </w:r>
      <w:proofErr w:type="spellStart"/>
      <w:r w:rsidR="00D038C3" w:rsidRPr="00D038C3">
        <w:rPr>
          <w:rFonts w:ascii="Arial" w:hAnsi="Arial" w:cs="Arial"/>
          <w:b/>
          <w:bCs/>
          <w:sz w:val="22"/>
        </w:rPr>
        <w:t>ArH</w:t>
      </w:r>
      <w:proofErr w:type="spellEnd"/>
      <w:r w:rsidRPr="002730D7">
        <w:rPr>
          <w:rFonts w:ascii="Arial" w:hAnsi="Arial" w:cs="Arial"/>
          <w:sz w:val="22"/>
        </w:rPr>
        <w:t>), 5.34 (s, 2H</w:t>
      </w:r>
      <w:r w:rsidR="00EC794A">
        <w:rPr>
          <w:rFonts w:ascii="Arial" w:hAnsi="Arial" w:cs="Arial"/>
          <w:sz w:val="22"/>
        </w:rPr>
        <w:t xml:space="preserve">, </w:t>
      </w:r>
      <w:r w:rsidR="00EC794A" w:rsidRPr="00EC794A">
        <w:rPr>
          <w:rFonts w:ascii="Arial" w:hAnsi="Arial" w:cs="Arial"/>
          <w:b/>
          <w:bCs/>
          <w:sz w:val="22"/>
        </w:rPr>
        <w:t>CH</w:t>
      </w:r>
      <w:r w:rsidR="00EC794A" w:rsidRPr="00EC794A">
        <w:rPr>
          <w:rFonts w:ascii="Arial" w:hAnsi="Arial" w:cs="Arial"/>
          <w:b/>
          <w:bCs/>
          <w:sz w:val="22"/>
          <w:vertAlign w:val="subscript"/>
        </w:rPr>
        <w:t>2</w:t>
      </w:r>
      <w:r w:rsidRPr="002730D7">
        <w:rPr>
          <w:rFonts w:ascii="Arial" w:hAnsi="Arial" w:cs="Arial"/>
          <w:sz w:val="22"/>
        </w:rPr>
        <w:t>).</w:t>
      </w:r>
    </w:p>
    <w:p w14:paraId="7C79FC72" w14:textId="77777777" w:rsidR="002730D7" w:rsidRDefault="001E502D" w:rsidP="00E47558">
      <w:pPr>
        <w:rPr>
          <w:rFonts w:ascii="Arial" w:hAnsi="Arial" w:cs="Arial"/>
          <w:sz w:val="22"/>
        </w:rPr>
      </w:pPr>
      <w:r w:rsidRPr="003246A9">
        <w:rPr>
          <w:rFonts w:ascii="Arial" w:hAnsi="Arial" w:cs="Arial"/>
          <w:b/>
          <w:bCs/>
          <w:sz w:val="22"/>
          <w:vertAlign w:val="superscript"/>
        </w:rPr>
        <w:t>13</w:t>
      </w:r>
      <w:r w:rsidRPr="003246A9">
        <w:rPr>
          <w:rFonts w:ascii="Arial" w:hAnsi="Arial" w:cs="Arial"/>
          <w:b/>
          <w:bCs/>
          <w:sz w:val="22"/>
        </w:rPr>
        <w:t>C NMR</w:t>
      </w:r>
      <w:r w:rsidRPr="001E502D">
        <w:rPr>
          <w:rFonts w:ascii="Arial" w:hAnsi="Arial" w:cs="Arial"/>
          <w:sz w:val="22"/>
        </w:rPr>
        <w:t xml:space="preserve"> (126 MHz, CDCl</w:t>
      </w:r>
      <w:r w:rsidRPr="001E502D">
        <w:rPr>
          <w:rFonts w:ascii="Arial" w:hAnsi="Arial" w:cs="Arial"/>
          <w:sz w:val="22"/>
          <w:vertAlign w:val="subscript"/>
        </w:rPr>
        <w:t>3</w:t>
      </w:r>
      <w:r w:rsidRPr="001E502D">
        <w:rPr>
          <w:rFonts w:ascii="Arial" w:hAnsi="Arial" w:cs="Arial"/>
          <w:sz w:val="22"/>
        </w:rPr>
        <w:t>) δ 142.20 (</w:t>
      </w:r>
      <w:proofErr w:type="spellStart"/>
      <w:r w:rsidRPr="00EC794A">
        <w:rPr>
          <w:rFonts w:ascii="Arial" w:hAnsi="Arial" w:cs="Arial"/>
          <w:b/>
          <w:bCs/>
          <w:sz w:val="22"/>
        </w:rPr>
        <w:t>Ar</w:t>
      </w:r>
      <w:proofErr w:type="spellEnd"/>
      <w:r w:rsidRPr="001E502D">
        <w:rPr>
          <w:rFonts w:ascii="Arial" w:hAnsi="Arial" w:cs="Arial"/>
          <w:sz w:val="22"/>
        </w:rPr>
        <w:t>), 128.36 (</w:t>
      </w:r>
      <w:proofErr w:type="spellStart"/>
      <w:r w:rsidRPr="00EC794A">
        <w:rPr>
          <w:rFonts w:ascii="Arial" w:hAnsi="Arial" w:cs="Arial"/>
          <w:b/>
          <w:bCs/>
          <w:sz w:val="22"/>
        </w:rPr>
        <w:t>Ar</w:t>
      </w:r>
      <w:proofErr w:type="spellEnd"/>
      <w:r w:rsidRPr="001E502D">
        <w:rPr>
          <w:rFonts w:ascii="Arial" w:hAnsi="Arial" w:cs="Arial"/>
          <w:sz w:val="22"/>
        </w:rPr>
        <w:t>), 124.03 (</w:t>
      </w:r>
      <w:r w:rsidRPr="00EC794A">
        <w:rPr>
          <w:rFonts w:ascii="Arial" w:hAnsi="Arial" w:cs="Arial"/>
          <w:b/>
          <w:bCs/>
          <w:sz w:val="22"/>
        </w:rPr>
        <w:t>Ar</w:t>
      </w:r>
      <w:r w:rsidRPr="001E502D">
        <w:rPr>
          <w:rFonts w:ascii="Arial" w:hAnsi="Arial" w:cs="Arial"/>
          <w:sz w:val="22"/>
        </w:rPr>
        <w:t xml:space="preserve">), 67.72 </w:t>
      </w:r>
      <w:r>
        <w:rPr>
          <w:rFonts w:ascii="Arial" w:hAnsi="Arial" w:cs="Arial"/>
          <w:sz w:val="22"/>
        </w:rPr>
        <w:t>(</w:t>
      </w:r>
      <w:r w:rsidRPr="00EB4E97">
        <w:rPr>
          <w:rFonts w:ascii="Arial" w:hAnsi="Arial" w:cs="Arial"/>
          <w:b/>
          <w:sz w:val="22"/>
        </w:rPr>
        <w:t>CH</w:t>
      </w:r>
      <w:r w:rsidRPr="00EB4E97">
        <w:rPr>
          <w:rFonts w:ascii="Arial" w:hAnsi="Arial" w:cs="Arial"/>
          <w:b/>
          <w:sz w:val="22"/>
          <w:vertAlign w:val="subscript"/>
        </w:rPr>
        <w:t>2</w:t>
      </w:r>
      <w:r>
        <w:rPr>
          <w:rFonts w:ascii="Arial" w:hAnsi="Arial" w:cs="Arial"/>
          <w:sz w:val="22"/>
        </w:rPr>
        <w:t>)</w:t>
      </w:r>
      <w:r w:rsidRPr="001E502D">
        <w:rPr>
          <w:rFonts w:ascii="Arial" w:hAnsi="Arial" w:cs="Arial"/>
          <w:sz w:val="22"/>
        </w:rPr>
        <w:t>.</w:t>
      </w:r>
    </w:p>
    <w:p w14:paraId="6ED6A43D" w14:textId="3B2C098E" w:rsidR="001E502D" w:rsidRDefault="001E502D" w:rsidP="00E47558">
      <w:pPr>
        <w:rPr>
          <w:rFonts w:ascii="Arial" w:hAnsi="Arial" w:cs="Arial"/>
          <w:sz w:val="22"/>
        </w:rPr>
      </w:pPr>
      <w:r>
        <w:rPr>
          <w:rFonts w:ascii="Arial" w:hAnsi="Arial" w:cs="Arial"/>
          <w:sz w:val="22"/>
        </w:rPr>
        <w:t xml:space="preserve">The </w:t>
      </w:r>
      <w:r w:rsidR="003246A9" w:rsidRPr="003246A9">
        <w:rPr>
          <w:rFonts w:ascii="Arial" w:hAnsi="Arial" w:cs="Arial"/>
          <w:sz w:val="22"/>
          <w:vertAlign w:val="superscript"/>
        </w:rPr>
        <w:t>13</w:t>
      </w:r>
      <w:r w:rsidR="003246A9">
        <w:rPr>
          <w:rFonts w:ascii="Arial" w:hAnsi="Arial" w:cs="Arial"/>
          <w:sz w:val="22"/>
        </w:rPr>
        <w:t xml:space="preserve">C-NMR peaks of </w:t>
      </w:r>
      <w:r w:rsidRPr="00AF0551">
        <w:rPr>
          <w:rFonts w:ascii="Arial" w:hAnsi="Arial" w:cs="Arial"/>
          <w:bCs/>
          <w:sz w:val="22"/>
        </w:rPr>
        <w:t>CF</w:t>
      </w:r>
      <w:r w:rsidRPr="00AF0551">
        <w:rPr>
          <w:rFonts w:ascii="Arial" w:hAnsi="Arial" w:cs="Arial"/>
          <w:bCs/>
          <w:sz w:val="22"/>
          <w:vertAlign w:val="subscript"/>
        </w:rPr>
        <w:t>3</w:t>
      </w:r>
      <w:r>
        <w:rPr>
          <w:rFonts w:ascii="Arial" w:hAnsi="Arial" w:cs="Arial"/>
          <w:sz w:val="22"/>
        </w:rPr>
        <w:t xml:space="preserve"> and </w:t>
      </w:r>
      <w:r w:rsidRPr="00AF0551">
        <w:rPr>
          <w:rFonts w:ascii="Arial" w:hAnsi="Arial" w:cs="Arial"/>
          <w:bCs/>
          <w:sz w:val="22"/>
        </w:rPr>
        <w:t>C</w:t>
      </w:r>
      <w:r>
        <w:rPr>
          <w:rFonts w:ascii="Arial" w:hAnsi="Arial" w:cs="Arial"/>
          <w:sz w:val="22"/>
        </w:rPr>
        <w:t>=N were not observed due to splitting.</w:t>
      </w:r>
    </w:p>
    <w:p w14:paraId="3B6797B2" w14:textId="77777777" w:rsidR="001E502D" w:rsidRPr="001E502D" w:rsidRDefault="001E502D" w:rsidP="00E47558">
      <w:pPr>
        <w:rPr>
          <w:rFonts w:ascii="Arial" w:hAnsi="Arial" w:cs="Arial"/>
          <w:sz w:val="22"/>
        </w:rPr>
      </w:pPr>
    </w:p>
    <w:p w14:paraId="3F244D44" w14:textId="77777777" w:rsidR="00412C7E" w:rsidRDefault="00412C7E">
      <w:pPr>
        <w:spacing w:line="259" w:lineRule="auto"/>
        <w:jc w:val="left"/>
        <w:rPr>
          <w:rFonts w:ascii="Arial" w:hAnsi="Arial" w:cs="Arial"/>
          <w:b/>
          <w:bCs/>
          <w:sz w:val="22"/>
        </w:rPr>
      </w:pPr>
      <w:r>
        <w:rPr>
          <w:rFonts w:ascii="Arial" w:hAnsi="Arial" w:cs="Arial"/>
          <w:b/>
          <w:bCs/>
          <w:sz w:val="22"/>
        </w:rPr>
        <w:br w:type="page"/>
      </w:r>
    </w:p>
    <w:p w14:paraId="103351EC" w14:textId="59662849" w:rsidR="002730D7" w:rsidRPr="00A214E7" w:rsidRDefault="002730D7" w:rsidP="00E47558">
      <w:pPr>
        <w:rPr>
          <w:rFonts w:ascii="Arial" w:hAnsi="Arial" w:cs="Arial"/>
          <w:b/>
          <w:bCs/>
          <w:sz w:val="22"/>
        </w:rPr>
      </w:pPr>
      <w:r w:rsidRPr="002730D7">
        <w:rPr>
          <w:rFonts w:ascii="Arial" w:hAnsi="Arial" w:cs="Arial"/>
          <w:b/>
          <w:bCs/>
          <w:sz w:val="22"/>
        </w:rPr>
        <w:lastRenderedPageBreak/>
        <w:t>Synthesis of 4-methoxybenzyl 2,2-difluoroacetimidate</w:t>
      </w:r>
      <w:r w:rsidR="00A214E7">
        <w:rPr>
          <w:rFonts w:ascii="Arial" w:hAnsi="Arial" w:cs="Arial"/>
          <w:b/>
          <w:bCs/>
          <w:sz w:val="22"/>
        </w:rPr>
        <w:t xml:space="preserve"> 11</w:t>
      </w:r>
    </w:p>
    <w:p w14:paraId="1BDA7E70" w14:textId="72090BA4" w:rsidR="002730D7" w:rsidRPr="002730D7" w:rsidRDefault="008C757A" w:rsidP="00E47558">
      <w:pPr>
        <w:jc w:val="center"/>
        <w:rPr>
          <w:rFonts w:ascii="Arial" w:hAnsi="Arial" w:cs="Arial"/>
          <w:sz w:val="22"/>
        </w:rPr>
      </w:pPr>
      <w:r w:rsidRPr="002730D7">
        <w:rPr>
          <w:rFonts w:ascii="Arial" w:hAnsi="Arial" w:cs="Arial"/>
          <w:sz w:val="22"/>
        </w:rPr>
        <w:object w:dxaOrig="8315" w:dyaOrig="3367" w14:anchorId="3D24FDDE">
          <v:shape id="_x0000_i1036" type="#_x0000_t75" style="width:415.5pt;height:168.5pt" o:ole="">
            <v:imagedata r:id="rId29" o:title=""/>
          </v:shape>
          <o:OLEObject Type="Embed" ProgID="ChemDraw_x64.Document.6.0" ShapeID="_x0000_i1036" DrawAspect="Content" ObjectID="_1818588922" r:id="rId30"/>
        </w:object>
      </w:r>
    </w:p>
    <w:p w14:paraId="4B31A741" w14:textId="5827011F" w:rsidR="00543EB8" w:rsidRDefault="003246A9" w:rsidP="00543EB8">
      <w:pPr>
        <w:rPr>
          <w:rFonts w:ascii="Arial" w:hAnsi="Arial" w:cs="Arial"/>
          <w:sz w:val="22"/>
        </w:rPr>
      </w:pPr>
      <w:r w:rsidRPr="002730D7">
        <w:rPr>
          <w:rFonts w:ascii="Arial" w:eastAsiaTheme="minorEastAsia" w:hAnsi="Arial" w:cs="Arial"/>
          <w:sz w:val="22"/>
        </w:rPr>
        <w:t xml:space="preserve">2,2-difluoroacetamide </w:t>
      </w:r>
      <w:r w:rsidRPr="002730D7">
        <w:rPr>
          <w:rFonts w:ascii="Arial" w:hAnsi="Arial" w:cs="Arial"/>
          <w:sz w:val="22"/>
        </w:rPr>
        <w:t xml:space="preserve">(618 mg, 6.51 mmol, 3 </w:t>
      </w:r>
      <w:r>
        <w:rPr>
          <w:rFonts w:ascii="Arial" w:hAnsi="Arial" w:cs="Arial"/>
          <w:sz w:val="22"/>
        </w:rPr>
        <w:t>eq</w:t>
      </w:r>
      <w:r w:rsidRPr="002730D7">
        <w:rPr>
          <w:rFonts w:ascii="Arial" w:hAnsi="Arial" w:cs="Arial"/>
          <w:sz w:val="22"/>
        </w:rPr>
        <w:t>.)</w:t>
      </w:r>
      <w:r w:rsidRPr="002730D7">
        <w:rPr>
          <w:rFonts w:ascii="Arial" w:eastAsiaTheme="minorEastAsia" w:hAnsi="Arial" w:cs="Arial"/>
          <w:sz w:val="22"/>
        </w:rPr>
        <w:t xml:space="preserve"> was dissolved in pyridine (5 mL) in chamber A in a two-chamber reaction vessel. </w:t>
      </w:r>
      <w:r>
        <w:rPr>
          <w:rFonts w:ascii="Arial" w:eastAsiaTheme="minorEastAsia" w:hAnsi="Arial" w:cs="Arial"/>
          <w:sz w:val="22"/>
        </w:rPr>
        <w:t>4-methoxy benzyl alcohol</w:t>
      </w:r>
      <w:r w:rsidRPr="002730D7">
        <w:rPr>
          <w:rFonts w:ascii="Arial" w:eastAsiaTheme="minorEastAsia" w:hAnsi="Arial" w:cs="Arial"/>
          <w:sz w:val="22"/>
        </w:rPr>
        <w:t xml:space="preserve"> </w:t>
      </w:r>
      <w:r w:rsidRPr="002730D7">
        <w:rPr>
          <w:rFonts w:ascii="Arial" w:hAnsi="Arial" w:cs="Arial"/>
          <w:sz w:val="22"/>
        </w:rPr>
        <w:t>(300 mg, 2.17 mmol, 0.270 mL</w:t>
      </w:r>
      <w:r>
        <w:rPr>
          <w:rFonts w:ascii="Arial" w:hAnsi="Arial" w:cs="Arial"/>
          <w:sz w:val="22"/>
        </w:rPr>
        <w:t>, 1 eq.</w:t>
      </w:r>
      <w:r w:rsidRPr="002730D7">
        <w:rPr>
          <w:rFonts w:ascii="Arial" w:hAnsi="Arial" w:cs="Arial"/>
          <w:sz w:val="22"/>
        </w:rPr>
        <w:t>)</w:t>
      </w:r>
      <w:r w:rsidRPr="002730D7">
        <w:rPr>
          <w:rFonts w:ascii="Arial" w:eastAsiaTheme="minorEastAsia" w:hAnsi="Arial" w:cs="Arial"/>
          <w:sz w:val="22"/>
        </w:rPr>
        <w:t xml:space="preserve">, </w:t>
      </w:r>
      <w:r>
        <w:rPr>
          <w:rFonts w:ascii="Arial" w:eastAsiaTheme="minorEastAsia" w:hAnsi="Arial" w:cs="Arial"/>
          <w:sz w:val="22"/>
        </w:rPr>
        <w:t>DBU</w:t>
      </w:r>
      <w:r w:rsidRPr="002730D7">
        <w:rPr>
          <w:rFonts w:ascii="Arial" w:eastAsiaTheme="minorEastAsia" w:hAnsi="Arial" w:cs="Arial"/>
          <w:sz w:val="22"/>
        </w:rPr>
        <w:t xml:space="preserve"> (</w:t>
      </w:r>
      <w:r w:rsidR="00543EB8">
        <w:rPr>
          <w:rFonts w:ascii="Arial" w:eastAsiaTheme="minorEastAsia" w:hAnsi="Arial" w:cs="Arial"/>
          <w:sz w:val="22"/>
        </w:rPr>
        <w:t>approx. 30. mg</w:t>
      </w:r>
      <w:r w:rsidRPr="002730D7">
        <w:rPr>
          <w:rFonts w:ascii="Arial" w:eastAsiaTheme="minorEastAsia" w:hAnsi="Arial" w:cs="Arial"/>
          <w:sz w:val="22"/>
        </w:rPr>
        <w:t>) and DCM (</w:t>
      </w:r>
      <w:r w:rsidR="00543EB8">
        <w:rPr>
          <w:rFonts w:ascii="Arial" w:eastAsiaTheme="minorEastAsia" w:hAnsi="Arial" w:cs="Arial"/>
          <w:sz w:val="22"/>
        </w:rPr>
        <w:t>7</w:t>
      </w:r>
      <w:r w:rsidRPr="002730D7">
        <w:rPr>
          <w:rFonts w:ascii="Arial" w:eastAsiaTheme="minorEastAsia" w:hAnsi="Arial" w:cs="Arial"/>
          <w:sz w:val="22"/>
        </w:rPr>
        <w:t xml:space="preserve"> mL) was added to chamber B. </w:t>
      </w:r>
      <w:r w:rsidR="00543EB8" w:rsidRPr="002730D7">
        <w:rPr>
          <w:rFonts w:ascii="Arial" w:eastAsiaTheme="minorEastAsia" w:hAnsi="Arial" w:cs="Arial"/>
          <w:sz w:val="22"/>
        </w:rPr>
        <w:t xml:space="preserve">The reaction vessel was closed tightly and </w:t>
      </w:r>
      <w:r w:rsidR="00543EB8">
        <w:rPr>
          <w:rFonts w:ascii="Arial" w:eastAsiaTheme="minorEastAsia" w:hAnsi="Arial" w:cs="Arial"/>
          <w:sz w:val="22"/>
        </w:rPr>
        <w:t>trifluoroacetic anhydride</w:t>
      </w:r>
      <w:r w:rsidR="00543EB8" w:rsidRPr="002730D7">
        <w:rPr>
          <w:rFonts w:ascii="Arial" w:eastAsiaTheme="minorEastAsia" w:hAnsi="Arial" w:cs="Arial"/>
          <w:sz w:val="22"/>
        </w:rPr>
        <w:t xml:space="preserve"> (5 </w:t>
      </w:r>
      <w:r w:rsidR="00543EB8">
        <w:rPr>
          <w:rFonts w:ascii="Arial" w:eastAsiaTheme="minorEastAsia" w:hAnsi="Arial" w:cs="Arial"/>
          <w:sz w:val="22"/>
        </w:rPr>
        <w:t>eq</w:t>
      </w:r>
      <w:r w:rsidR="00543EB8" w:rsidRPr="002730D7">
        <w:rPr>
          <w:rFonts w:ascii="Arial" w:eastAsiaTheme="minorEastAsia" w:hAnsi="Arial" w:cs="Arial"/>
          <w:sz w:val="22"/>
        </w:rPr>
        <w:t>.) was injected through a septum into reaction chamber A.</w:t>
      </w:r>
      <w:r w:rsidR="00543EB8">
        <w:rPr>
          <w:rFonts w:ascii="Arial" w:eastAsiaTheme="minorEastAsia" w:hAnsi="Arial" w:cs="Arial"/>
          <w:sz w:val="22"/>
        </w:rPr>
        <w:t xml:space="preserve"> After opening the reaction </w:t>
      </w:r>
      <w:proofErr w:type="gramStart"/>
      <w:r w:rsidR="00543EB8">
        <w:rPr>
          <w:rFonts w:ascii="Arial" w:eastAsiaTheme="minorEastAsia" w:hAnsi="Arial" w:cs="Arial"/>
          <w:sz w:val="22"/>
        </w:rPr>
        <w:t>vessel</w:t>
      </w:r>
      <w:proofErr w:type="gramEnd"/>
      <w:r w:rsidR="00543EB8">
        <w:rPr>
          <w:rFonts w:ascii="Arial" w:eastAsiaTheme="minorEastAsia" w:hAnsi="Arial" w:cs="Arial"/>
          <w:sz w:val="22"/>
        </w:rPr>
        <w:t xml:space="preserve"> the reaction mixture filtered through a cotton plug and reaction chamber B was washed with DCM (3x5 mL). The solvent was removed </w:t>
      </w:r>
      <w:r w:rsidR="00543EB8" w:rsidRPr="00D81ED8">
        <w:rPr>
          <w:rFonts w:ascii="Arial" w:eastAsiaTheme="minorEastAsia" w:hAnsi="Arial" w:cs="Arial"/>
          <w:i/>
          <w:iCs/>
          <w:sz w:val="22"/>
        </w:rPr>
        <w:t>in vacuo</w:t>
      </w:r>
      <w:r w:rsidR="00543EB8">
        <w:rPr>
          <w:rFonts w:ascii="Arial" w:eastAsiaTheme="minorEastAsia" w:hAnsi="Arial" w:cs="Arial"/>
          <w:sz w:val="22"/>
        </w:rPr>
        <w:t xml:space="preserve"> and the crude product was purified by flash column chromatography (9:1 heptane (1% Et</w:t>
      </w:r>
      <w:r w:rsidR="00543EB8" w:rsidRPr="00AB6944">
        <w:rPr>
          <w:rFonts w:ascii="Arial" w:eastAsiaTheme="minorEastAsia" w:hAnsi="Arial" w:cs="Arial"/>
          <w:sz w:val="22"/>
          <w:vertAlign w:val="subscript"/>
        </w:rPr>
        <w:t>3</w:t>
      </w:r>
      <w:r w:rsidR="00543EB8">
        <w:rPr>
          <w:rFonts w:ascii="Arial" w:eastAsiaTheme="minorEastAsia" w:hAnsi="Arial" w:cs="Arial"/>
          <w:sz w:val="22"/>
        </w:rPr>
        <w:t>N</w:t>
      </w:r>
      <w:proofErr w:type="gramStart"/>
      <w:r w:rsidR="00543EB8">
        <w:rPr>
          <w:rFonts w:ascii="Arial" w:eastAsiaTheme="minorEastAsia" w:hAnsi="Arial" w:cs="Arial"/>
          <w:sz w:val="22"/>
        </w:rPr>
        <w:t>):Ethyl</w:t>
      </w:r>
      <w:proofErr w:type="gramEnd"/>
      <w:r w:rsidR="00543EB8">
        <w:rPr>
          <w:rFonts w:ascii="Arial" w:eastAsiaTheme="minorEastAsia" w:hAnsi="Arial" w:cs="Arial"/>
          <w:sz w:val="22"/>
        </w:rPr>
        <w:t xml:space="preserve"> acetate), yielding the product as a </w:t>
      </w:r>
      <w:r w:rsidR="000E762A" w:rsidRPr="002730D7">
        <w:rPr>
          <w:rFonts w:ascii="Arial" w:hAnsi="Arial" w:cs="Arial"/>
          <w:sz w:val="22"/>
        </w:rPr>
        <w:t xml:space="preserve">colorless oil (188 mg, 0.549 mmol, </w:t>
      </w:r>
      <w:r w:rsidR="000E762A" w:rsidRPr="000E762A">
        <w:rPr>
          <w:rFonts w:ascii="Arial" w:hAnsi="Arial" w:cs="Arial"/>
          <w:b/>
          <w:bCs/>
          <w:sz w:val="22"/>
        </w:rPr>
        <w:t>25%</w:t>
      </w:r>
      <w:r w:rsidR="000E762A" w:rsidRPr="002730D7">
        <w:rPr>
          <w:rFonts w:ascii="Arial" w:hAnsi="Arial" w:cs="Arial"/>
          <w:sz w:val="22"/>
        </w:rPr>
        <w:t>).</w:t>
      </w:r>
    </w:p>
    <w:p w14:paraId="5664F537" w14:textId="77777777" w:rsidR="000E762A" w:rsidRDefault="000E762A" w:rsidP="00E47558">
      <w:pPr>
        <w:rPr>
          <w:rFonts w:ascii="Arial" w:eastAsiaTheme="minorEastAsia" w:hAnsi="Arial" w:cs="Arial"/>
          <w:sz w:val="22"/>
        </w:rPr>
      </w:pPr>
    </w:p>
    <w:p w14:paraId="06ACC0F3" w14:textId="57403CAF" w:rsidR="002730D7" w:rsidRPr="002730D7" w:rsidRDefault="002730D7" w:rsidP="00E47558">
      <w:pPr>
        <w:rPr>
          <w:rFonts w:ascii="Arial" w:hAnsi="Arial" w:cs="Arial"/>
          <w:sz w:val="22"/>
        </w:rPr>
      </w:pPr>
      <w:r w:rsidRPr="00CD2036">
        <w:rPr>
          <w:rFonts w:ascii="Arial" w:hAnsi="Arial" w:cs="Arial"/>
          <w:b/>
          <w:bCs/>
          <w:sz w:val="22"/>
          <w:vertAlign w:val="superscript"/>
        </w:rPr>
        <w:t>1</w:t>
      </w:r>
      <w:r w:rsidRPr="00CD2036">
        <w:rPr>
          <w:rFonts w:ascii="Arial" w:hAnsi="Arial" w:cs="Arial"/>
          <w:b/>
          <w:bCs/>
          <w:sz w:val="22"/>
        </w:rPr>
        <w:t>H NMR</w:t>
      </w:r>
      <w:r w:rsidRPr="002730D7">
        <w:rPr>
          <w:rFonts w:ascii="Arial" w:hAnsi="Arial" w:cs="Arial"/>
          <w:sz w:val="22"/>
        </w:rPr>
        <w:t xml:space="preserve"> (500 MHz, CDCl</w:t>
      </w:r>
      <w:r w:rsidRPr="002730D7">
        <w:rPr>
          <w:rFonts w:ascii="Arial" w:hAnsi="Arial" w:cs="Arial"/>
          <w:sz w:val="22"/>
          <w:vertAlign w:val="subscript"/>
        </w:rPr>
        <w:t>3</w:t>
      </w:r>
      <w:r w:rsidRPr="002730D7">
        <w:rPr>
          <w:rFonts w:ascii="Arial" w:hAnsi="Arial" w:cs="Arial"/>
          <w:sz w:val="22"/>
        </w:rPr>
        <w:t>) δ 8.08 (s, 1H</w:t>
      </w:r>
      <w:r w:rsidR="005C01BF">
        <w:rPr>
          <w:rFonts w:ascii="Arial" w:hAnsi="Arial" w:cs="Arial"/>
          <w:sz w:val="22"/>
        </w:rPr>
        <w:t xml:space="preserve">, </w:t>
      </w:r>
      <w:r w:rsidR="005C01BF" w:rsidRPr="005C01BF">
        <w:rPr>
          <w:rFonts w:ascii="Arial" w:hAnsi="Arial" w:cs="Arial"/>
          <w:b/>
          <w:bCs/>
          <w:sz w:val="22"/>
        </w:rPr>
        <w:t>NH</w:t>
      </w:r>
      <w:r w:rsidRPr="002730D7">
        <w:rPr>
          <w:rFonts w:ascii="Arial" w:hAnsi="Arial" w:cs="Arial"/>
          <w:sz w:val="22"/>
        </w:rPr>
        <w:t xml:space="preserve">), 7.34 (d, </w:t>
      </w:r>
      <w:r w:rsidRPr="002730D7">
        <w:rPr>
          <w:rFonts w:ascii="Arial" w:hAnsi="Arial" w:cs="Arial"/>
          <w:i/>
          <w:iCs/>
          <w:sz w:val="22"/>
        </w:rPr>
        <w:t>J</w:t>
      </w:r>
      <w:r w:rsidRPr="002730D7">
        <w:rPr>
          <w:rFonts w:ascii="Arial" w:hAnsi="Arial" w:cs="Arial"/>
          <w:sz w:val="22"/>
        </w:rPr>
        <w:t xml:space="preserve"> = 8.4 Hz, 2H</w:t>
      </w:r>
      <w:r w:rsidR="005C01BF">
        <w:rPr>
          <w:rFonts w:ascii="Arial" w:hAnsi="Arial" w:cs="Arial"/>
          <w:sz w:val="22"/>
        </w:rPr>
        <w:t xml:space="preserve">, </w:t>
      </w:r>
      <w:proofErr w:type="spellStart"/>
      <w:r w:rsidR="00C61DBD" w:rsidRPr="00C61DBD">
        <w:rPr>
          <w:rFonts w:ascii="Arial" w:hAnsi="Arial" w:cs="Arial"/>
          <w:b/>
          <w:bCs/>
          <w:sz w:val="22"/>
        </w:rPr>
        <w:t>ArH</w:t>
      </w:r>
      <w:proofErr w:type="spellEnd"/>
      <w:r w:rsidRPr="002730D7">
        <w:rPr>
          <w:rFonts w:ascii="Arial" w:hAnsi="Arial" w:cs="Arial"/>
          <w:sz w:val="22"/>
        </w:rPr>
        <w:t xml:space="preserve">), 6.91 (d, </w:t>
      </w:r>
      <w:r w:rsidRPr="002730D7">
        <w:rPr>
          <w:rFonts w:ascii="Arial" w:hAnsi="Arial" w:cs="Arial"/>
          <w:i/>
          <w:iCs/>
          <w:sz w:val="22"/>
        </w:rPr>
        <w:t>J</w:t>
      </w:r>
      <w:r w:rsidRPr="002730D7">
        <w:rPr>
          <w:rFonts w:ascii="Arial" w:hAnsi="Arial" w:cs="Arial"/>
          <w:sz w:val="22"/>
        </w:rPr>
        <w:t xml:space="preserve"> = 8.0 Hz, 2H</w:t>
      </w:r>
      <w:r w:rsidR="00C61DBD">
        <w:rPr>
          <w:rFonts w:ascii="Arial" w:hAnsi="Arial" w:cs="Arial"/>
          <w:sz w:val="22"/>
        </w:rPr>
        <w:t xml:space="preserve">, </w:t>
      </w:r>
      <w:proofErr w:type="spellStart"/>
      <w:r w:rsidR="00C61DBD" w:rsidRPr="00C61DBD">
        <w:rPr>
          <w:rFonts w:ascii="Arial" w:hAnsi="Arial" w:cs="Arial"/>
          <w:b/>
          <w:bCs/>
          <w:sz w:val="22"/>
        </w:rPr>
        <w:t>ArH</w:t>
      </w:r>
      <w:proofErr w:type="spellEnd"/>
      <w:r w:rsidRPr="002730D7">
        <w:rPr>
          <w:rFonts w:ascii="Arial" w:hAnsi="Arial" w:cs="Arial"/>
          <w:sz w:val="22"/>
        </w:rPr>
        <w:t xml:space="preserve">), 5.84 (td, </w:t>
      </w:r>
      <w:r w:rsidRPr="002730D7">
        <w:rPr>
          <w:rFonts w:ascii="Arial" w:hAnsi="Arial" w:cs="Arial"/>
          <w:i/>
          <w:iCs/>
          <w:sz w:val="22"/>
        </w:rPr>
        <w:t>J</w:t>
      </w:r>
      <w:r w:rsidRPr="002730D7">
        <w:rPr>
          <w:rFonts w:ascii="Arial" w:hAnsi="Arial" w:cs="Arial"/>
          <w:sz w:val="22"/>
        </w:rPr>
        <w:t xml:space="preserve"> = 54.9, 0.9 Hz, 1H</w:t>
      </w:r>
      <w:r w:rsidR="00A14331">
        <w:rPr>
          <w:rFonts w:ascii="Arial" w:hAnsi="Arial" w:cs="Arial"/>
          <w:sz w:val="22"/>
        </w:rPr>
        <w:t xml:space="preserve">, </w:t>
      </w:r>
      <w:r w:rsidR="00A14331" w:rsidRPr="00A14331">
        <w:rPr>
          <w:rFonts w:ascii="Arial" w:hAnsi="Arial" w:cs="Arial"/>
          <w:b/>
          <w:bCs/>
          <w:sz w:val="22"/>
        </w:rPr>
        <w:t>CHF</w:t>
      </w:r>
      <w:r w:rsidR="00A14331" w:rsidRPr="00A14331">
        <w:rPr>
          <w:rFonts w:ascii="Arial" w:hAnsi="Arial" w:cs="Arial"/>
          <w:b/>
          <w:bCs/>
          <w:sz w:val="22"/>
          <w:vertAlign w:val="subscript"/>
        </w:rPr>
        <w:t>2</w:t>
      </w:r>
      <w:r w:rsidRPr="002730D7">
        <w:rPr>
          <w:rFonts w:ascii="Arial" w:hAnsi="Arial" w:cs="Arial"/>
          <w:sz w:val="22"/>
        </w:rPr>
        <w:t>), 5.21 (s, 2H</w:t>
      </w:r>
      <w:r w:rsidR="00A14331">
        <w:rPr>
          <w:rFonts w:ascii="Arial" w:hAnsi="Arial" w:cs="Arial"/>
          <w:sz w:val="22"/>
        </w:rPr>
        <w:t xml:space="preserve">, </w:t>
      </w:r>
      <w:r w:rsidR="00A14331" w:rsidRPr="00A14331">
        <w:rPr>
          <w:rFonts w:ascii="Arial" w:hAnsi="Arial" w:cs="Arial"/>
          <w:b/>
          <w:bCs/>
          <w:sz w:val="22"/>
        </w:rPr>
        <w:t>CH</w:t>
      </w:r>
      <w:r w:rsidR="00A14331" w:rsidRPr="00A14331">
        <w:rPr>
          <w:rFonts w:ascii="Arial" w:hAnsi="Arial" w:cs="Arial"/>
          <w:b/>
          <w:bCs/>
          <w:sz w:val="22"/>
          <w:vertAlign w:val="subscript"/>
        </w:rPr>
        <w:t>2</w:t>
      </w:r>
      <w:r w:rsidRPr="002730D7">
        <w:rPr>
          <w:rFonts w:ascii="Arial" w:hAnsi="Arial" w:cs="Arial"/>
          <w:sz w:val="22"/>
        </w:rPr>
        <w:t>), 3.82 (s, 3H</w:t>
      </w:r>
      <w:r w:rsidR="00A14331">
        <w:rPr>
          <w:rFonts w:ascii="Arial" w:hAnsi="Arial" w:cs="Arial"/>
          <w:sz w:val="22"/>
        </w:rPr>
        <w:t xml:space="preserve">, </w:t>
      </w:r>
      <w:r w:rsidR="00A14331" w:rsidRPr="00A14331">
        <w:rPr>
          <w:rFonts w:ascii="Arial" w:hAnsi="Arial" w:cs="Arial"/>
          <w:b/>
          <w:bCs/>
          <w:sz w:val="22"/>
        </w:rPr>
        <w:t>CH</w:t>
      </w:r>
      <w:r w:rsidR="00A14331" w:rsidRPr="00A14331">
        <w:rPr>
          <w:rFonts w:ascii="Arial" w:hAnsi="Arial" w:cs="Arial"/>
          <w:b/>
          <w:bCs/>
          <w:sz w:val="22"/>
          <w:vertAlign w:val="subscript"/>
        </w:rPr>
        <w:t>3</w:t>
      </w:r>
      <w:r w:rsidRPr="002730D7">
        <w:rPr>
          <w:rFonts w:ascii="Arial" w:hAnsi="Arial" w:cs="Arial"/>
          <w:sz w:val="22"/>
        </w:rPr>
        <w:t>).</w:t>
      </w:r>
    </w:p>
    <w:p w14:paraId="2C72D344" w14:textId="158EE6A2" w:rsidR="002730D7" w:rsidRPr="00DC0958" w:rsidRDefault="002730D7" w:rsidP="00E47558">
      <w:pPr>
        <w:rPr>
          <w:rFonts w:ascii="Arial" w:hAnsi="Arial" w:cs="Arial"/>
          <w:sz w:val="22"/>
        </w:rPr>
      </w:pPr>
      <w:r w:rsidRPr="00CD2036">
        <w:rPr>
          <w:rFonts w:ascii="Arial" w:hAnsi="Arial" w:cs="Arial"/>
          <w:b/>
          <w:bCs/>
          <w:sz w:val="22"/>
          <w:vertAlign w:val="superscript"/>
        </w:rPr>
        <w:t>13</w:t>
      </w:r>
      <w:r w:rsidRPr="00CD2036">
        <w:rPr>
          <w:rFonts w:ascii="Arial" w:hAnsi="Arial" w:cs="Arial"/>
          <w:b/>
          <w:bCs/>
          <w:sz w:val="22"/>
        </w:rPr>
        <w:t>C NMR</w:t>
      </w:r>
      <w:r w:rsidRPr="00DC0958">
        <w:rPr>
          <w:rFonts w:ascii="Arial" w:hAnsi="Arial" w:cs="Arial"/>
          <w:sz w:val="22"/>
        </w:rPr>
        <w:t xml:space="preserve"> (126 MHz, CDCl</w:t>
      </w:r>
      <w:r w:rsidRPr="00DC0958">
        <w:rPr>
          <w:rFonts w:ascii="Arial" w:hAnsi="Arial" w:cs="Arial"/>
          <w:sz w:val="22"/>
          <w:vertAlign w:val="subscript"/>
        </w:rPr>
        <w:t>3</w:t>
      </w:r>
      <w:r w:rsidRPr="00DC0958">
        <w:rPr>
          <w:rFonts w:ascii="Arial" w:hAnsi="Arial" w:cs="Arial"/>
          <w:sz w:val="22"/>
        </w:rPr>
        <w:t xml:space="preserve">) </w:t>
      </w:r>
      <w:r w:rsidRPr="002730D7">
        <w:rPr>
          <w:rFonts w:ascii="Arial" w:hAnsi="Arial" w:cs="Arial"/>
          <w:sz w:val="22"/>
        </w:rPr>
        <w:t>δ</w:t>
      </w:r>
      <w:r w:rsidRPr="00DC0958">
        <w:rPr>
          <w:rFonts w:ascii="Arial" w:hAnsi="Arial" w:cs="Arial"/>
          <w:sz w:val="22"/>
        </w:rPr>
        <w:t xml:space="preserve"> 163.19 (t, </w:t>
      </w:r>
      <w:r w:rsidRPr="00DC0958">
        <w:rPr>
          <w:rFonts w:ascii="Arial" w:hAnsi="Arial" w:cs="Arial"/>
          <w:i/>
          <w:iCs/>
          <w:sz w:val="22"/>
        </w:rPr>
        <w:t>J</w:t>
      </w:r>
      <w:r w:rsidRPr="00DC0958">
        <w:rPr>
          <w:rFonts w:ascii="Arial" w:hAnsi="Arial" w:cs="Arial"/>
          <w:sz w:val="22"/>
        </w:rPr>
        <w:t xml:space="preserve"> = 27.9 Hz</w:t>
      </w:r>
      <w:r w:rsidR="004D6B5F" w:rsidRPr="00DC0958">
        <w:rPr>
          <w:rFonts w:ascii="Arial" w:hAnsi="Arial" w:cs="Arial"/>
          <w:sz w:val="22"/>
        </w:rPr>
        <w:t xml:space="preserve">, </w:t>
      </w:r>
      <w:r w:rsidR="004D6B5F" w:rsidRPr="005C01BF">
        <w:rPr>
          <w:rFonts w:ascii="Arial" w:hAnsi="Arial" w:cs="Arial"/>
          <w:b/>
          <w:sz w:val="22"/>
        </w:rPr>
        <w:t>C=N</w:t>
      </w:r>
      <w:r w:rsidRPr="00DC0958">
        <w:rPr>
          <w:rFonts w:ascii="Arial" w:hAnsi="Arial" w:cs="Arial"/>
          <w:sz w:val="22"/>
        </w:rPr>
        <w:t>), 159.91</w:t>
      </w:r>
      <w:r w:rsidR="004D6B5F" w:rsidRPr="00DC0958">
        <w:rPr>
          <w:rFonts w:ascii="Arial" w:hAnsi="Arial" w:cs="Arial"/>
          <w:sz w:val="22"/>
        </w:rPr>
        <w:t xml:space="preserve"> (</w:t>
      </w:r>
      <w:proofErr w:type="spellStart"/>
      <w:r w:rsidR="00DC0958" w:rsidRPr="005C01BF">
        <w:rPr>
          <w:rFonts w:ascii="Arial" w:hAnsi="Arial" w:cs="Arial"/>
          <w:b/>
          <w:bCs/>
          <w:sz w:val="22"/>
        </w:rPr>
        <w:t>Ar</w:t>
      </w:r>
      <w:proofErr w:type="spellEnd"/>
      <w:r w:rsidR="004D6B5F" w:rsidRPr="00DC0958">
        <w:rPr>
          <w:rFonts w:ascii="Arial" w:hAnsi="Arial" w:cs="Arial"/>
          <w:sz w:val="22"/>
        </w:rPr>
        <w:t>)</w:t>
      </w:r>
      <w:r w:rsidRPr="00DC0958">
        <w:rPr>
          <w:rFonts w:ascii="Arial" w:hAnsi="Arial" w:cs="Arial"/>
          <w:sz w:val="22"/>
        </w:rPr>
        <w:t>, 130.6</w:t>
      </w:r>
      <w:r w:rsidR="00DC0958" w:rsidRPr="00DC0958">
        <w:rPr>
          <w:rFonts w:ascii="Arial" w:hAnsi="Arial" w:cs="Arial"/>
          <w:sz w:val="22"/>
        </w:rPr>
        <w:t xml:space="preserve"> (</w:t>
      </w:r>
      <w:proofErr w:type="spellStart"/>
      <w:r w:rsidR="00DC0958" w:rsidRPr="005C01BF">
        <w:rPr>
          <w:rFonts w:ascii="Arial" w:hAnsi="Arial" w:cs="Arial"/>
          <w:b/>
          <w:bCs/>
          <w:sz w:val="22"/>
        </w:rPr>
        <w:t>Ar</w:t>
      </w:r>
      <w:proofErr w:type="spellEnd"/>
      <w:r w:rsidR="00DC0958" w:rsidRPr="00DC0958">
        <w:rPr>
          <w:rFonts w:ascii="Arial" w:hAnsi="Arial" w:cs="Arial"/>
          <w:sz w:val="22"/>
        </w:rPr>
        <w:t>)</w:t>
      </w:r>
      <w:r w:rsidRPr="00DC0958">
        <w:rPr>
          <w:rFonts w:ascii="Arial" w:hAnsi="Arial" w:cs="Arial"/>
          <w:sz w:val="22"/>
        </w:rPr>
        <w:t>, 130.</w:t>
      </w:r>
      <w:r w:rsidR="00DC0958" w:rsidRPr="00DC0958">
        <w:rPr>
          <w:rFonts w:ascii="Arial" w:hAnsi="Arial" w:cs="Arial"/>
          <w:sz w:val="22"/>
        </w:rPr>
        <w:t>1 (</w:t>
      </w:r>
      <w:proofErr w:type="spellStart"/>
      <w:r w:rsidR="00DC0958" w:rsidRPr="005C01BF">
        <w:rPr>
          <w:rFonts w:ascii="Arial" w:hAnsi="Arial" w:cs="Arial"/>
          <w:b/>
          <w:bCs/>
          <w:sz w:val="22"/>
        </w:rPr>
        <w:t>A</w:t>
      </w:r>
      <w:r w:rsidR="005C01BF" w:rsidRPr="005C01BF">
        <w:rPr>
          <w:rFonts w:ascii="Arial" w:hAnsi="Arial" w:cs="Arial"/>
          <w:b/>
          <w:bCs/>
          <w:sz w:val="22"/>
        </w:rPr>
        <w:t>r</w:t>
      </w:r>
      <w:proofErr w:type="spellEnd"/>
      <w:r w:rsidR="00DC0958" w:rsidRPr="00DC0958">
        <w:rPr>
          <w:rFonts w:ascii="Arial" w:hAnsi="Arial" w:cs="Arial"/>
          <w:sz w:val="22"/>
        </w:rPr>
        <w:t>)</w:t>
      </w:r>
      <w:r w:rsidRPr="00DC0958">
        <w:rPr>
          <w:rFonts w:ascii="Arial" w:hAnsi="Arial" w:cs="Arial"/>
          <w:sz w:val="22"/>
        </w:rPr>
        <w:t>, 114.</w:t>
      </w:r>
      <w:r w:rsidR="00DC0958" w:rsidRPr="00DC0958">
        <w:rPr>
          <w:rFonts w:ascii="Arial" w:hAnsi="Arial" w:cs="Arial"/>
          <w:sz w:val="22"/>
        </w:rPr>
        <w:t>0 (</w:t>
      </w:r>
      <w:proofErr w:type="spellStart"/>
      <w:r w:rsidR="00DC0958" w:rsidRPr="005C01BF">
        <w:rPr>
          <w:rFonts w:ascii="Arial" w:hAnsi="Arial" w:cs="Arial"/>
          <w:b/>
          <w:bCs/>
          <w:sz w:val="22"/>
        </w:rPr>
        <w:t>Ar</w:t>
      </w:r>
      <w:proofErr w:type="spellEnd"/>
      <w:r w:rsidR="00DC0958" w:rsidRPr="00DC0958">
        <w:rPr>
          <w:rFonts w:ascii="Arial" w:hAnsi="Arial" w:cs="Arial"/>
          <w:sz w:val="22"/>
        </w:rPr>
        <w:t>)</w:t>
      </w:r>
      <w:r w:rsidRPr="00DC0958">
        <w:rPr>
          <w:rFonts w:ascii="Arial" w:hAnsi="Arial" w:cs="Arial"/>
          <w:sz w:val="22"/>
        </w:rPr>
        <w:t xml:space="preserve">, 106.7 (t, </w:t>
      </w:r>
      <w:r w:rsidRPr="00DC0958">
        <w:rPr>
          <w:rFonts w:ascii="Arial" w:hAnsi="Arial" w:cs="Arial"/>
          <w:i/>
          <w:iCs/>
          <w:sz w:val="22"/>
        </w:rPr>
        <w:t>J</w:t>
      </w:r>
      <w:r w:rsidRPr="00DC0958">
        <w:rPr>
          <w:rFonts w:ascii="Arial" w:hAnsi="Arial" w:cs="Arial"/>
          <w:sz w:val="22"/>
        </w:rPr>
        <w:t xml:space="preserve"> = 243.0 Hz</w:t>
      </w:r>
      <w:r w:rsidR="00DC0958" w:rsidRPr="00DC0958">
        <w:rPr>
          <w:rFonts w:ascii="Arial" w:hAnsi="Arial" w:cs="Arial"/>
          <w:sz w:val="22"/>
        </w:rPr>
        <w:t xml:space="preserve">, </w:t>
      </w:r>
      <w:r w:rsidR="00DC0958" w:rsidRPr="005C01BF">
        <w:rPr>
          <w:rFonts w:ascii="Arial" w:hAnsi="Arial" w:cs="Arial"/>
          <w:b/>
          <w:sz w:val="22"/>
        </w:rPr>
        <w:t>CHF</w:t>
      </w:r>
      <w:r w:rsidR="00DC0958" w:rsidRPr="005C01BF">
        <w:rPr>
          <w:rFonts w:ascii="Arial" w:hAnsi="Arial" w:cs="Arial"/>
          <w:b/>
          <w:sz w:val="22"/>
          <w:vertAlign w:val="subscript"/>
        </w:rPr>
        <w:t>2</w:t>
      </w:r>
      <w:r w:rsidRPr="00DC0958">
        <w:rPr>
          <w:rFonts w:ascii="Arial" w:hAnsi="Arial" w:cs="Arial"/>
          <w:sz w:val="22"/>
        </w:rPr>
        <w:t>), 68.</w:t>
      </w:r>
      <w:r w:rsidR="00DC0958" w:rsidRPr="00DC0958">
        <w:rPr>
          <w:rFonts w:ascii="Arial" w:hAnsi="Arial" w:cs="Arial"/>
          <w:sz w:val="22"/>
        </w:rPr>
        <w:t>4 (</w:t>
      </w:r>
      <w:r w:rsidR="00DC0958" w:rsidRPr="005C01BF">
        <w:rPr>
          <w:rFonts w:ascii="Arial" w:hAnsi="Arial" w:cs="Arial"/>
          <w:b/>
          <w:sz w:val="22"/>
        </w:rPr>
        <w:t>CH</w:t>
      </w:r>
      <w:r w:rsidR="00DC0958" w:rsidRPr="005C01BF">
        <w:rPr>
          <w:rFonts w:ascii="Arial" w:hAnsi="Arial" w:cs="Arial"/>
          <w:b/>
          <w:sz w:val="22"/>
          <w:vertAlign w:val="subscript"/>
        </w:rPr>
        <w:t>2</w:t>
      </w:r>
      <w:r w:rsidR="00DC0958" w:rsidRPr="00DC0958">
        <w:rPr>
          <w:rFonts w:ascii="Arial" w:hAnsi="Arial" w:cs="Arial"/>
          <w:sz w:val="22"/>
        </w:rPr>
        <w:t>)</w:t>
      </w:r>
      <w:r w:rsidRPr="00DC0958">
        <w:rPr>
          <w:rFonts w:ascii="Arial" w:hAnsi="Arial" w:cs="Arial"/>
          <w:sz w:val="22"/>
        </w:rPr>
        <w:t>, 55.</w:t>
      </w:r>
      <w:r w:rsidR="00DC0958" w:rsidRPr="00DC0958">
        <w:rPr>
          <w:rFonts w:ascii="Arial" w:hAnsi="Arial" w:cs="Arial"/>
          <w:sz w:val="22"/>
        </w:rPr>
        <w:t>3 (</w:t>
      </w:r>
      <w:r w:rsidR="005C01BF" w:rsidRPr="005C01BF">
        <w:rPr>
          <w:rFonts w:ascii="Arial" w:hAnsi="Arial" w:cs="Arial"/>
          <w:b/>
          <w:bCs/>
          <w:sz w:val="22"/>
        </w:rPr>
        <w:t>CH</w:t>
      </w:r>
      <w:r w:rsidR="005C01BF" w:rsidRPr="005C01BF">
        <w:rPr>
          <w:rFonts w:ascii="Arial" w:hAnsi="Arial" w:cs="Arial"/>
          <w:b/>
          <w:bCs/>
          <w:sz w:val="22"/>
          <w:vertAlign w:val="subscript"/>
        </w:rPr>
        <w:t>3</w:t>
      </w:r>
      <w:r w:rsidR="00DC0958" w:rsidRPr="00DC0958">
        <w:rPr>
          <w:rFonts w:ascii="Arial" w:hAnsi="Arial" w:cs="Arial"/>
          <w:sz w:val="22"/>
        </w:rPr>
        <w:t>)</w:t>
      </w:r>
      <w:r w:rsidRPr="00DC0958">
        <w:rPr>
          <w:rFonts w:ascii="Arial" w:hAnsi="Arial" w:cs="Arial"/>
          <w:sz w:val="22"/>
        </w:rPr>
        <w:t>.</w:t>
      </w:r>
    </w:p>
    <w:p w14:paraId="4C1F98E4" w14:textId="2BAAA643" w:rsidR="00CF0DE5" w:rsidRPr="00CC18DC" w:rsidRDefault="002730D7" w:rsidP="00E47558">
      <w:pPr>
        <w:rPr>
          <w:rFonts w:ascii="Arial" w:hAnsi="Arial" w:cs="Arial"/>
          <w:sz w:val="22"/>
        </w:rPr>
      </w:pPr>
      <w:r w:rsidRPr="00CC18DC">
        <w:rPr>
          <w:rFonts w:ascii="Arial" w:hAnsi="Arial" w:cs="Arial"/>
          <w:b/>
          <w:bCs/>
          <w:sz w:val="22"/>
          <w:vertAlign w:val="superscript"/>
        </w:rPr>
        <w:t>19</w:t>
      </w:r>
      <w:r w:rsidRPr="00CC18DC">
        <w:rPr>
          <w:rFonts w:ascii="Arial" w:hAnsi="Arial" w:cs="Arial"/>
          <w:b/>
          <w:bCs/>
          <w:sz w:val="22"/>
        </w:rPr>
        <w:t>F NMR</w:t>
      </w:r>
      <w:r w:rsidRPr="00CC18DC">
        <w:rPr>
          <w:rFonts w:ascii="Arial" w:hAnsi="Arial" w:cs="Arial"/>
          <w:sz w:val="22"/>
        </w:rPr>
        <w:t xml:space="preserve"> (470 MHz, </w:t>
      </w:r>
      <w:r w:rsidR="00CC18DC" w:rsidRPr="00DC0958">
        <w:rPr>
          <w:rFonts w:ascii="Arial" w:hAnsi="Arial" w:cs="Arial"/>
          <w:sz w:val="22"/>
        </w:rPr>
        <w:t>CDCl</w:t>
      </w:r>
      <w:r w:rsidR="00CC18DC" w:rsidRPr="00DC0958">
        <w:rPr>
          <w:rFonts w:ascii="Arial" w:hAnsi="Arial" w:cs="Arial"/>
          <w:sz w:val="22"/>
          <w:vertAlign w:val="subscript"/>
        </w:rPr>
        <w:t>3</w:t>
      </w:r>
      <w:r w:rsidRPr="00CC18DC">
        <w:rPr>
          <w:rFonts w:ascii="Arial" w:hAnsi="Arial" w:cs="Arial"/>
          <w:sz w:val="22"/>
        </w:rPr>
        <w:t xml:space="preserve">) </w:t>
      </w:r>
      <w:r w:rsidRPr="002730D7">
        <w:rPr>
          <w:rFonts w:ascii="Arial" w:hAnsi="Arial" w:cs="Arial"/>
          <w:sz w:val="22"/>
        </w:rPr>
        <w:t>δ</w:t>
      </w:r>
      <w:r w:rsidRPr="00CC18DC">
        <w:rPr>
          <w:rFonts w:ascii="Arial" w:hAnsi="Arial" w:cs="Arial"/>
          <w:sz w:val="22"/>
        </w:rPr>
        <w:t xml:space="preserve"> -12</w:t>
      </w:r>
      <w:r w:rsidR="004D6B5F" w:rsidRPr="00CC18DC">
        <w:rPr>
          <w:rFonts w:ascii="Arial" w:hAnsi="Arial" w:cs="Arial"/>
          <w:sz w:val="22"/>
        </w:rPr>
        <w:t>4</w:t>
      </w:r>
      <w:r w:rsidRPr="00CC18DC">
        <w:rPr>
          <w:rFonts w:ascii="Arial" w:hAnsi="Arial" w:cs="Arial"/>
          <w:sz w:val="22"/>
        </w:rPr>
        <w:t xml:space="preserve"> (d, </w:t>
      </w:r>
      <w:r w:rsidRPr="00CC18DC">
        <w:rPr>
          <w:rFonts w:ascii="Arial" w:hAnsi="Arial" w:cs="Arial"/>
          <w:i/>
          <w:iCs/>
          <w:sz w:val="22"/>
        </w:rPr>
        <w:t>J</w:t>
      </w:r>
      <w:r w:rsidRPr="00CC18DC">
        <w:rPr>
          <w:rFonts w:ascii="Arial" w:hAnsi="Arial" w:cs="Arial"/>
          <w:sz w:val="22"/>
        </w:rPr>
        <w:t xml:space="preserve"> = 50.9 Hz).</w:t>
      </w:r>
    </w:p>
    <w:p w14:paraId="43AF6E53" w14:textId="77777777" w:rsidR="00CF0DE5" w:rsidRPr="00CC18DC" w:rsidRDefault="00CF0DE5">
      <w:pPr>
        <w:spacing w:line="259" w:lineRule="auto"/>
        <w:jc w:val="left"/>
        <w:rPr>
          <w:rFonts w:ascii="Arial" w:hAnsi="Arial" w:cs="Arial"/>
          <w:sz w:val="22"/>
        </w:rPr>
      </w:pPr>
      <w:r w:rsidRPr="00CC18DC">
        <w:rPr>
          <w:rFonts w:ascii="Arial" w:hAnsi="Arial" w:cs="Arial"/>
          <w:sz w:val="22"/>
        </w:rPr>
        <w:br w:type="page"/>
      </w:r>
    </w:p>
    <w:p w14:paraId="3201FF99" w14:textId="3FE38FAA" w:rsidR="00CF0DE5" w:rsidRPr="00CC18DC" w:rsidRDefault="00CF0DE5" w:rsidP="00CF0DE5">
      <w:pPr>
        <w:pStyle w:val="Bibliography"/>
        <w:rPr>
          <w:rFonts w:ascii="Arial" w:hAnsi="Arial" w:cs="Arial"/>
          <w:b/>
          <w:bCs/>
          <w:sz w:val="22"/>
        </w:rPr>
      </w:pPr>
      <w:r w:rsidRPr="00CC18DC">
        <w:rPr>
          <w:rFonts w:ascii="Arial" w:hAnsi="Arial" w:cs="Arial"/>
          <w:b/>
          <w:bCs/>
          <w:sz w:val="22"/>
        </w:rPr>
        <w:lastRenderedPageBreak/>
        <w:t xml:space="preserve">References: </w:t>
      </w:r>
    </w:p>
    <w:p w14:paraId="53F48755" w14:textId="6C311510" w:rsidR="00CF0DE5" w:rsidRPr="00CF0DE5" w:rsidRDefault="00CF0DE5" w:rsidP="00CF0DE5">
      <w:pPr>
        <w:pStyle w:val="Bibliography"/>
        <w:rPr>
          <w:rFonts w:ascii="Arial" w:hAnsi="Arial" w:cs="Arial"/>
          <w:sz w:val="22"/>
        </w:rPr>
      </w:pPr>
      <w:r>
        <w:rPr>
          <w:rFonts w:ascii="Arial" w:hAnsi="Arial" w:cs="Arial"/>
          <w:sz w:val="22"/>
          <w:lang w:val="de-DE"/>
        </w:rPr>
        <w:fldChar w:fldCharType="begin"/>
      </w:r>
      <w:r w:rsidRPr="00CC18DC">
        <w:rPr>
          <w:rFonts w:ascii="Arial" w:hAnsi="Arial" w:cs="Arial"/>
          <w:sz w:val="22"/>
        </w:rPr>
        <w:instrText xml:space="preserve"> ADDIN ZOTERO_BIBL {"uncited":[],"omitted":[],"custom":[]} CSL_BIBLIOGRAPHY </w:instrText>
      </w:r>
      <w:r>
        <w:rPr>
          <w:rFonts w:ascii="Arial" w:hAnsi="Arial" w:cs="Arial"/>
          <w:sz w:val="22"/>
          <w:lang w:val="de-DE"/>
        </w:rPr>
        <w:fldChar w:fldCharType="separate"/>
      </w:r>
      <w:r w:rsidRPr="00CF0DE5">
        <w:rPr>
          <w:rFonts w:ascii="Arial" w:hAnsi="Arial" w:cs="Arial"/>
          <w:sz w:val="22"/>
        </w:rPr>
        <w:t>[1]</w:t>
      </w:r>
      <w:r w:rsidRPr="00CF0DE5">
        <w:rPr>
          <w:rFonts w:ascii="Arial" w:hAnsi="Arial" w:cs="Arial"/>
          <w:sz w:val="22"/>
        </w:rPr>
        <w:tab/>
        <w:t xml:space="preserve">D. Pedersen, C. Rosenbohm, “Dry Column Vacuum Chromatography” </w:t>
      </w:r>
      <w:r w:rsidRPr="00CF0DE5">
        <w:rPr>
          <w:rFonts w:ascii="Arial" w:hAnsi="Arial" w:cs="Arial"/>
          <w:i/>
          <w:iCs/>
          <w:sz w:val="22"/>
        </w:rPr>
        <w:t>Synthesis</w:t>
      </w:r>
      <w:r w:rsidRPr="00CF0DE5">
        <w:rPr>
          <w:rFonts w:ascii="Arial" w:hAnsi="Arial" w:cs="Arial"/>
          <w:sz w:val="22"/>
        </w:rPr>
        <w:t xml:space="preserve"> </w:t>
      </w:r>
      <w:r w:rsidRPr="00CF0DE5">
        <w:rPr>
          <w:rFonts w:ascii="Arial" w:hAnsi="Arial" w:cs="Arial"/>
          <w:b/>
          <w:bCs/>
          <w:sz w:val="22"/>
        </w:rPr>
        <w:t>2004</w:t>
      </w:r>
      <w:r w:rsidRPr="00CF0DE5">
        <w:rPr>
          <w:rFonts w:ascii="Arial" w:hAnsi="Arial" w:cs="Arial"/>
          <w:sz w:val="22"/>
        </w:rPr>
        <w:t xml:space="preserve">, </w:t>
      </w:r>
      <w:r w:rsidRPr="00CF0DE5">
        <w:rPr>
          <w:rFonts w:ascii="Arial" w:hAnsi="Arial" w:cs="Arial"/>
          <w:i/>
          <w:iCs/>
          <w:sz w:val="22"/>
        </w:rPr>
        <w:t>2001</w:t>
      </w:r>
      <w:r w:rsidRPr="00CF0DE5">
        <w:rPr>
          <w:rFonts w:ascii="Arial" w:hAnsi="Arial" w:cs="Arial"/>
          <w:sz w:val="22"/>
        </w:rPr>
        <w:t>, s-2001-18722.</w:t>
      </w:r>
    </w:p>
    <w:p w14:paraId="66F89E1F" w14:textId="77777777" w:rsidR="00CF0DE5" w:rsidRPr="00CF0DE5" w:rsidRDefault="00CF0DE5" w:rsidP="00CF0DE5">
      <w:pPr>
        <w:pStyle w:val="Bibliography"/>
        <w:rPr>
          <w:rFonts w:ascii="Arial" w:hAnsi="Arial" w:cs="Arial"/>
          <w:sz w:val="22"/>
        </w:rPr>
      </w:pPr>
      <w:r w:rsidRPr="00CF0DE5">
        <w:rPr>
          <w:rFonts w:ascii="Arial" w:hAnsi="Arial" w:cs="Arial"/>
          <w:sz w:val="22"/>
        </w:rPr>
        <w:t>[2]</w:t>
      </w:r>
      <w:r w:rsidRPr="00CF0DE5">
        <w:rPr>
          <w:rFonts w:ascii="Arial" w:hAnsi="Arial" w:cs="Arial"/>
          <w:sz w:val="22"/>
        </w:rPr>
        <w:tab/>
        <w:t xml:space="preserve">N. Nakajima, M. Saito, M. Kudo, M. Ubukata, “Allyl, epoxy and glycosyl perfluoroimidates. One-pot preparation and reaction” </w:t>
      </w:r>
      <w:r w:rsidRPr="00CF0DE5">
        <w:rPr>
          <w:rFonts w:ascii="Arial" w:hAnsi="Arial" w:cs="Arial"/>
          <w:i/>
          <w:iCs/>
          <w:sz w:val="22"/>
        </w:rPr>
        <w:t>Tetrahedron</w:t>
      </w:r>
      <w:r w:rsidRPr="00CF0DE5">
        <w:rPr>
          <w:rFonts w:ascii="Arial" w:hAnsi="Arial" w:cs="Arial"/>
          <w:sz w:val="22"/>
        </w:rPr>
        <w:t xml:space="preserve"> </w:t>
      </w:r>
      <w:r w:rsidRPr="00CF0DE5">
        <w:rPr>
          <w:rFonts w:ascii="Arial" w:hAnsi="Arial" w:cs="Arial"/>
          <w:b/>
          <w:bCs/>
          <w:sz w:val="22"/>
        </w:rPr>
        <w:t>2002</w:t>
      </w:r>
      <w:r w:rsidRPr="00CF0DE5">
        <w:rPr>
          <w:rFonts w:ascii="Arial" w:hAnsi="Arial" w:cs="Arial"/>
          <w:sz w:val="22"/>
        </w:rPr>
        <w:t xml:space="preserve">, </w:t>
      </w:r>
      <w:r w:rsidRPr="00CF0DE5">
        <w:rPr>
          <w:rFonts w:ascii="Arial" w:hAnsi="Arial" w:cs="Arial"/>
          <w:i/>
          <w:iCs/>
          <w:sz w:val="22"/>
        </w:rPr>
        <w:t>58</w:t>
      </w:r>
      <w:r w:rsidRPr="00CF0DE5">
        <w:rPr>
          <w:rFonts w:ascii="Arial" w:hAnsi="Arial" w:cs="Arial"/>
          <w:sz w:val="22"/>
        </w:rPr>
        <w:t>, 3579–3588.</w:t>
      </w:r>
    </w:p>
    <w:p w14:paraId="6AD6E7B9" w14:textId="77777777" w:rsidR="00CF0DE5" w:rsidRPr="00CF0DE5" w:rsidRDefault="00CF0DE5" w:rsidP="00CF0DE5">
      <w:pPr>
        <w:pStyle w:val="Bibliography"/>
        <w:rPr>
          <w:rFonts w:ascii="Arial" w:hAnsi="Arial" w:cs="Arial"/>
          <w:sz w:val="22"/>
        </w:rPr>
      </w:pPr>
      <w:r w:rsidRPr="00CF0DE5">
        <w:rPr>
          <w:rFonts w:ascii="Arial" w:hAnsi="Arial" w:cs="Arial"/>
          <w:sz w:val="22"/>
        </w:rPr>
        <w:t>[3]</w:t>
      </w:r>
      <w:r w:rsidRPr="00CF0DE5">
        <w:rPr>
          <w:rFonts w:ascii="Arial" w:hAnsi="Arial" w:cs="Arial"/>
          <w:sz w:val="22"/>
        </w:rPr>
        <w:tab/>
        <w:t xml:space="preserve">R. R. Schmidt, J. Michel, M. Roos, “Glycosylimidate, 12 Direkte Synthese von O-α- und O-β-Glycosyl-imidaten” </w:t>
      </w:r>
      <w:r w:rsidRPr="00CF0DE5">
        <w:rPr>
          <w:rFonts w:ascii="Arial" w:hAnsi="Arial" w:cs="Arial"/>
          <w:i/>
          <w:iCs/>
          <w:sz w:val="22"/>
        </w:rPr>
        <w:t>Liebigs Annalen der Chemie</w:t>
      </w:r>
      <w:r w:rsidRPr="00CF0DE5">
        <w:rPr>
          <w:rFonts w:ascii="Arial" w:hAnsi="Arial" w:cs="Arial"/>
          <w:sz w:val="22"/>
        </w:rPr>
        <w:t xml:space="preserve"> </w:t>
      </w:r>
      <w:r w:rsidRPr="00CF0DE5">
        <w:rPr>
          <w:rFonts w:ascii="Arial" w:hAnsi="Arial" w:cs="Arial"/>
          <w:b/>
          <w:bCs/>
          <w:sz w:val="22"/>
        </w:rPr>
        <w:t>1984</w:t>
      </w:r>
      <w:r w:rsidRPr="00CF0DE5">
        <w:rPr>
          <w:rFonts w:ascii="Arial" w:hAnsi="Arial" w:cs="Arial"/>
          <w:sz w:val="22"/>
        </w:rPr>
        <w:t xml:space="preserve">, </w:t>
      </w:r>
      <w:r w:rsidRPr="00CF0DE5">
        <w:rPr>
          <w:rFonts w:ascii="Arial" w:hAnsi="Arial" w:cs="Arial"/>
          <w:i/>
          <w:iCs/>
          <w:sz w:val="22"/>
        </w:rPr>
        <w:t>1984</w:t>
      </w:r>
      <w:r w:rsidRPr="00CF0DE5">
        <w:rPr>
          <w:rFonts w:ascii="Arial" w:hAnsi="Arial" w:cs="Arial"/>
          <w:sz w:val="22"/>
        </w:rPr>
        <w:t>, 1343–1357.</w:t>
      </w:r>
    </w:p>
    <w:p w14:paraId="51848397" w14:textId="77777777" w:rsidR="00CF0DE5" w:rsidRPr="00CF0DE5" w:rsidRDefault="00CF0DE5" w:rsidP="00CF0DE5">
      <w:pPr>
        <w:pStyle w:val="Bibliography"/>
        <w:rPr>
          <w:rFonts w:ascii="Arial" w:hAnsi="Arial" w:cs="Arial"/>
          <w:sz w:val="22"/>
        </w:rPr>
      </w:pPr>
      <w:r w:rsidRPr="00CF0DE5">
        <w:rPr>
          <w:rFonts w:ascii="Arial" w:hAnsi="Arial" w:cs="Arial"/>
          <w:sz w:val="22"/>
        </w:rPr>
        <w:t>[4]</w:t>
      </w:r>
      <w:r w:rsidRPr="00CF0DE5">
        <w:rPr>
          <w:rFonts w:ascii="Arial" w:hAnsi="Arial" w:cs="Arial"/>
          <w:sz w:val="22"/>
        </w:rPr>
        <w:tab/>
        <w:t xml:space="preserve">S. M. Andersen, M. Heuckendorff, H. H. Jensen, “3-(Dimethylamino)-1-propylamine: A cheap and versatile reagent for removal of byproducts in carbohydrate chemistry” </w:t>
      </w:r>
      <w:r w:rsidRPr="00CF0DE5">
        <w:rPr>
          <w:rFonts w:ascii="Arial" w:hAnsi="Arial" w:cs="Arial"/>
          <w:i/>
          <w:iCs/>
          <w:sz w:val="22"/>
        </w:rPr>
        <w:t>Organic Letters</w:t>
      </w:r>
      <w:r w:rsidRPr="00CF0DE5">
        <w:rPr>
          <w:rFonts w:ascii="Arial" w:hAnsi="Arial" w:cs="Arial"/>
          <w:sz w:val="22"/>
        </w:rPr>
        <w:t xml:space="preserve"> </w:t>
      </w:r>
      <w:r w:rsidRPr="00CF0DE5">
        <w:rPr>
          <w:rFonts w:ascii="Arial" w:hAnsi="Arial" w:cs="Arial"/>
          <w:b/>
          <w:bCs/>
          <w:sz w:val="22"/>
        </w:rPr>
        <w:t>2015</w:t>
      </w:r>
      <w:r w:rsidRPr="00CF0DE5">
        <w:rPr>
          <w:rFonts w:ascii="Arial" w:hAnsi="Arial" w:cs="Arial"/>
          <w:sz w:val="22"/>
        </w:rPr>
        <w:t xml:space="preserve">, </w:t>
      </w:r>
      <w:r w:rsidRPr="00CF0DE5">
        <w:rPr>
          <w:rFonts w:ascii="Arial" w:hAnsi="Arial" w:cs="Arial"/>
          <w:i/>
          <w:iCs/>
          <w:sz w:val="22"/>
        </w:rPr>
        <w:t>17</w:t>
      </w:r>
      <w:r w:rsidRPr="00CF0DE5">
        <w:rPr>
          <w:rFonts w:ascii="Arial" w:hAnsi="Arial" w:cs="Arial"/>
          <w:sz w:val="22"/>
        </w:rPr>
        <w:t>, 944–947.</w:t>
      </w:r>
    </w:p>
    <w:p w14:paraId="63B91A89" w14:textId="77777777" w:rsidR="00CF0DE5" w:rsidRPr="00CF0DE5" w:rsidRDefault="00CF0DE5" w:rsidP="00CF0DE5">
      <w:pPr>
        <w:pStyle w:val="Bibliography"/>
        <w:rPr>
          <w:rFonts w:ascii="Arial" w:hAnsi="Arial" w:cs="Arial"/>
          <w:sz w:val="22"/>
        </w:rPr>
      </w:pPr>
      <w:r w:rsidRPr="00CF0DE5">
        <w:rPr>
          <w:rFonts w:ascii="Arial" w:hAnsi="Arial" w:cs="Arial"/>
          <w:sz w:val="22"/>
        </w:rPr>
        <w:t>[5]</w:t>
      </w:r>
      <w:r w:rsidRPr="00CF0DE5">
        <w:rPr>
          <w:rFonts w:ascii="Arial" w:hAnsi="Arial" w:cs="Arial"/>
          <w:sz w:val="22"/>
        </w:rPr>
        <w:tab/>
        <w:t xml:space="preserve">B. Rønne Kristensen, C. M. Pedersen, “Self‐Promoted N‐Glycosylation: Extended Substrate Scope and Substituent Effects” </w:t>
      </w:r>
      <w:r w:rsidRPr="00CF0DE5">
        <w:rPr>
          <w:rFonts w:ascii="Arial" w:hAnsi="Arial" w:cs="Arial"/>
          <w:i/>
          <w:iCs/>
          <w:sz w:val="22"/>
        </w:rPr>
        <w:t>Eur J Org Chem</w:t>
      </w:r>
      <w:r w:rsidRPr="00CF0DE5">
        <w:rPr>
          <w:rFonts w:ascii="Arial" w:hAnsi="Arial" w:cs="Arial"/>
          <w:sz w:val="22"/>
        </w:rPr>
        <w:t xml:space="preserve"> </w:t>
      </w:r>
      <w:r w:rsidRPr="00CF0DE5">
        <w:rPr>
          <w:rFonts w:ascii="Arial" w:hAnsi="Arial" w:cs="Arial"/>
          <w:b/>
          <w:bCs/>
          <w:sz w:val="22"/>
        </w:rPr>
        <w:t>2023</w:t>
      </w:r>
      <w:r w:rsidRPr="00CF0DE5">
        <w:rPr>
          <w:rFonts w:ascii="Arial" w:hAnsi="Arial" w:cs="Arial"/>
          <w:sz w:val="22"/>
        </w:rPr>
        <w:t xml:space="preserve">, </w:t>
      </w:r>
      <w:r w:rsidRPr="00CF0DE5">
        <w:rPr>
          <w:rFonts w:ascii="Arial" w:hAnsi="Arial" w:cs="Arial"/>
          <w:i/>
          <w:iCs/>
          <w:sz w:val="22"/>
        </w:rPr>
        <w:t>26</w:t>
      </w:r>
      <w:r w:rsidRPr="00CF0DE5">
        <w:rPr>
          <w:rFonts w:ascii="Arial" w:hAnsi="Arial" w:cs="Arial"/>
          <w:sz w:val="22"/>
        </w:rPr>
        <w:t>, e202300213.</w:t>
      </w:r>
    </w:p>
    <w:p w14:paraId="48CDA689" w14:textId="51809C01" w:rsidR="002730D7" w:rsidRPr="00CC18DC" w:rsidRDefault="00CF0DE5" w:rsidP="00E47558">
      <w:pPr>
        <w:rPr>
          <w:rFonts w:ascii="Arial" w:hAnsi="Arial" w:cs="Arial"/>
          <w:sz w:val="22"/>
        </w:rPr>
      </w:pPr>
      <w:r>
        <w:rPr>
          <w:rFonts w:ascii="Arial" w:hAnsi="Arial" w:cs="Arial"/>
          <w:sz w:val="22"/>
          <w:lang w:val="de-DE"/>
        </w:rPr>
        <w:fldChar w:fldCharType="end"/>
      </w:r>
    </w:p>
    <w:p w14:paraId="73393DB7" w14:textId="77777777" w:rsidR="000D6320" w:rsidRPr="00CC18DC" w:rsidRDefault="000D6320" w:rsidP="00E47558">
      <w:pPr>
        <w:rPr>
          <w:rFonts w:ascii="Arial" w:hAnsi="Arial" w:cs="Arial"/>
          <w:sz w:val="22"/>
        </w:rPr>
      </w:pPr>
    </w:p>
    <w:p w14:paraId="76017BFB" w14:textId="77777777" w:rsidR="00A37D0E" w:rsidRDefault="00A37D0E">
      <w:pPr>
        <w:spacing w:line="259" w:lineRule="auto"/>
        <w:jc w:val="left"/>
        <w:rPr>
          <w:rFonts w:ascii="Arial" w:hAnsi="Arial" w:cs="Arial"/>
          <w:sz w:val="22"/>
        </w:rPr>
      </w:pPr>
      <w:r>
        <w:rPr>
          <w:rFonts w:ascii="Arial" w:hAnsi="Arial" w:cs="Arial"/>
          <w:sz w:val="22"/>
        </w:rPr>
        <w:br w:type="page"/>
      </w:r>
    </w:p>
    <w:p w14:paraId="31FE389B" w14:textId="77777777" w:rsidR="000D6320" w:rsidRPr="002730D7" w:rsidRDefault="000D6320" w:rsidP="00E47558">
      <w:pPr>
        <w:rPr>
          <w:rFonts w:ascii="Arial" w:hAnsi="Arial" w:cs="Arial"/>
          <w:sz w:val="22"/>
        </w:rPr>
      </w:pPr>
    </w:p>
    <w:p w14:paraId="00CE65DC" w14:textId="77777777" w:rsidR="00A37D0E" w:rsidRPr="001E502D" w:rsidRDefault="000D6320" w:rsidP="001E502D">
      <w:pPr>
        <w:pStyle w:val="Heading2"/>
        <w:spacing w:line="360" w:lineRule="auto"/>
        <w:rPr>
          <w:rFonts w:ascii="Arial" w:hAnsi="Arial" w:cs="Arial"/>
          <w:sz w:val="22"/>
          <w:szCs w:val="22"/>
        </w:rPr>
      </w:pPr>
      <w:bookmarkStart w:id="6" w:name="_Toc169211791"/>
      <w:r w:rsidRPr="002730D7">
        <w:rPr>
          <w:rFonts w:ascii="Arial" w:hAnsi="Arial" w:cs="Arial"/>
          <w:sz w:val="22"/>
          <w:szCs w:val="22"/>
        </w:rPr>
        <w:t>Appendix II: NMR spectra of characterized compounds</w:t>
      </w:r>
      <w:bookmarkEnd w:id="6"/>
      <w:r w:rsidR="00A37D0E">
        <w:br w:type="page"/>
      </w:r>
    </w:p>
    <w:p w14:paraId="1CFEC5E6" w14:textId="20C818C5" w:rsidR="000D6320" w:rsidRPr="00CC18DC" w:rsidRDefault="00CC18DC" w:rsidP="00E47558">
      <w:pPr>
        <w:rPr>
          <w:rFonts w:ascii="Arial" w:eastAsiaTheme="minorEastAsia" w:hAnsi="Arial" w:cs="Arial"/>
          <w:b/>
          <w:bCs/>
          <w:sz w:val="22"/>
          <w:lang w:val="it-IT"/>
        </w:rPr>
      </w:pPr>
      <w:r>
        <w:rPr>
          <w:rFonts w:ascii="Arial" w:eastAsiaTheme="minorEastAsia" w:hAnsi="Arial" w:cs="Arial"/>
          <w:noProof/>
          <w:sz w:val="22"/>
        </w:rPr>
        <w:lastRenderedPageBreak/>
        <w:object w:dxaOrig="7879" w:dyaOrig="3041" w14:anchorId="4F2BFEB8">
          <v:shape id="_x0000_s1078" type="#_x0000_t75" style="position:absolute;left:0;text-align:left;margin-left:4.65pt;margin-top:14.15pt;width:407.6pt;height:284.25pt;z-index:251714560">
            <v:imagedata r:id="rId31" o:title=""/>
            <w10:wrap type="square"/>
          </v:shape>
          <o:OLEObject Type="Embed" ProgID="MestReNova.Document.1" ShapeID="_x0000_s1078" DrawAspect="Content" ObjectID="_1818588940" r:id="rId32"/>
        </w:object>
      </w:r>
      <w:r w:rsidR="003A3A61" w:rsidRPr="00CC18DC">
        <w:rPr>
          <w:rFonts w:ascii="Arial" w:eastAsiaTheme="minorEastAsia" w:hAnsi="Arial" w:cs="Arial"/>
          <w:bCs/>
          <w:i/>
          <w:iCs/>
          <w:sz w:val="22"/>
          <w:lang w:val="it-IT"/>
        </w:rPr>
        <w:t>O</w:t>
      </w:r>
      <w:r w:rsidR="003A3A61" w:rsidRPr="00CC18DC">
        <w:rPr>
          <w:rFonts w:ascii="Arial" w:eastAsiaTheme="minorEastAsia" w:hAnsi="Arial" w:cs="Arial"/>
          <w:bCs/>
          <w:sz w:val="22"/>
          <w:lang w:val="it-IT"/>
        </w:rPr>
        <w:t>-(2,3,4,6-tetra-</w:t>
      </w:r>
      <w:r w:rsidR="003A3A61" w:rsidRPr="00CC18DC">
        <w:rPr>
          <w:rFonts w:ascii="Arial" w:eastAsiaTheme="minorEastAsia" w:hAnsi="Arial" w:cs="Arial"/>
          <w:bCs/>
          <w:i/>
          <w:iCs/>
          <w:sz w:val="22"/>
          <w:lang w:val="it-IT"/>
        </w:rPr>
        <w:t>O</w:t>
      </w:r>
      <w:r w:rsidR="003A3A61" w:rsidRPr="00CC18DC">
        <w:rPr>
          <w:rFonts w:ascii="Arial" w:eastAsiaTheme="minorEastAsia" w:hAnsi="Arial" w:cs="Arial"/>
          <w:bCs/>
          <w:sz w:val="22"/>
          <w:lang w:val="it-IT"/>
        </w:rPr>
        <w:t>-benzyl-</w:t>
      </w:r>
      <w:r w:rsidR="003A3A61" w:rsidRPr="003A3A61">
        <w:rPr>
          <w:rFonts w:ascii="Arial" w:eastAsiaTheme="minorEastAsia" w:hAnsi="Arial" w:cs="Arial"/>
          <w:bCs/>
          <w:sz w:val="22"/>
        </w:rPr>
        <w:t>α</w:t>
      </w:r>
      <w:r w:rsidR="003A3A61" w:rsidRPr="00CC18DC">
        <w:rPr>
          <w:rFonts w:ascii="Arial" w:eastAsiaTheme="minorEastAsia" w:hAnsi="Arial" w:cs="Arial"/>
          <w:bCs/>
          <w:sz w:val="22"/>
          <w:lang w:val="it-IT"/>
        </w:rPr>
        <w:t>-</w:t>
      </w:r>
      <w:r w:rsidR="003A3A61" w:rsidRPr="00CC18DC">
        <w:rPr>
          <w:rFonts w:ascii="Arial" w:eastAsiaTheme="minorEastAsia" w:hAnsi="Arial" w:cs="Arial"/>
          <w:bCs/>
          <w:smallCaps/>
          <w:sz w:val="22"/>
          <w:lang w:val="it-IT"/>
        </w:rPr>
        <w:t>d</w:t>
      </w:r>
      <w:r w:rsidR="003A3A61" w:rsidRPr="00CC18DC">
        <w:rPr>
          <w:rFonts w:ascii="Arial" w:eastAsiaTheme="minorEastAsia" w:hAnsi="Arial" w:cs="Arial"/>
          <w:bCs/>
          <w:sz w:val="22"/>
          <w:lang w:val="it-IT"/>
        </w:rPr>
        <w:t>-glucopyranosyl) trifluoroacetimidate</w:t>
      </w:r>
      <w:r w:rsidR="003A3A61" w:rsidRPr="00CC18DC">
        <w:rPr>
          <w:rFonts w:ascii="Arial" w:eastAsiaTheme="minorEastAsia" w:hAnsi="Arial" w:cs="Arial"/>
          <w:b/>
          <w:bCs/>
          <w:sz w:val="22"/>
          <w:lang w:val="it-IT"/>
        </w:rPr>
        <w:t xml:space="preserve"> </w:t>
      </w:r>
      <w:r w:rsidR="003A3A61" w:rsidRPr="001E502D">
        <w:rPr>
          <w:rFonts w:ascii="Arial" w:eastAsiaTheme="minorEastAsia" w:hAnsi="Arial" w:cs="Arial"/>
          <w:b/>
          <w:bCs/>
          <w:sz w:val="22"/>
          <w:lang w:val="it-IT"/>
        </w:rPr>
        <w:t>3</w:t>
      </w:r>
      <w:r w:rsidR="003A3A61" w:rsidRPr="00CC18DC">
        <w:rPr>
          <w:rFonts w:ascii="Arial" w:eastAsiaTheme="minorEastAsia" w:hAnsi="Arial" w:cs="Arial"/>
          <w:b/>
          <w:bCs/>
          <w:sz w:val="22"/>
          <w:lang w:val="it-IT"/>
        </w:rPr>
        <w:t>-</w:t>
      </w:r>
      <w:r w:rsidR="003A3A61" w:rsidRPr="002730D7">
        <w:rPr>
          <w:rFonts w:ascii="Arial" w:eastAsiaTheme="minorEastAsia" w:hAnsi="Arial" w:cs="Arial"/>
          <w:b/>
          <w:bCs/>
          <w:sz w:val="22"/>
        </w:rPr>
        <w:t>α</w:t>
      </w:r>
      <w:r>
        <w:rPr>
          <w:rFonts w:ascii="Arial" w:eastAsiaTheme="minorEastAsia" w:hAnsi="Arial" w:cs="Arial"/>
          <w:noProof/>
          <w:sz w:val="22"/>
        </w:rPr>
        <w:object w:dxaOrig="7879" w:dyaOrig="3041" w14:anchorId="65D7C736">
          <v:shape id="_x0000_s1082" type="#_x0000_t75" style="position:absolute;left:0;text-align:left;margin-left:251.1pt;margin-top:16.35pt;width:108.55pt;height:73.35pt;z-index:251718656;mso-position-horizontal-relative:text;mso-position-vertical-relative:text">
            <v:imagedata r:id="rId33" o:title=""/>
            <w10:wrap type="square"/>
          </v:shape>
          <o:OLEObject Type="Embed" ProgID="ChemDraw_x64.Document.6.0" ShapeID="_x0000_s1082" DrawAspect="Content" ObjectID="_1818588941" r:id="rId34"/>
        </w:object>
      </w:r>
    </w:p>
    <w:p w14:paraId="74FAC2CF" w14:textId="77777777" w:rsidR="000D6320" w:rsidRPr="00CC18DC" w:rsidRDefault="000D6320" w:rsidP="00E47558">
      <w:pPr>
        <w:rPr>
          <w:rFonts w:ascii="Arial" w:eastAsiaTheme="minorEastAsia" w:hAnsi="Arial" w:cs="Arial"/>
          <w:b/>
          <w:bCs/>
          <w:sz w:val="22"/>
          <w:lang w:val="it-IT"/>
        </w:rPr>
      </w:pPr>
    </w:p>
    <w:p w14:paraId="531074E0" w14:textId="77777777" w:rsidR="000D6320" w:rsidRPr="00CC18DC" w:rsidRDefault="000D6320" w:rsidP="00E47558">
      <w:pPr>
        <w:rPr>
          <w:rFonts w:ascii="Arial" w:eastAsiaTheme="minorEastAsia" w:hAnsi="Arial" w:cs="Arial"/>
          <w:b/>
          <w:bCs/>
          <w:sz w:val="22"/>
          <w:lang w:val="it-IT"/>
        </w:rPr>
      </w:pPr>
    </w:p>
    <w:p w14:paraId="39608660" w14:textId="77777777" w:rsidR="000D6320" w:rsidRPr="00CC18DC" w:rsidRDefault="000D6320" w:rsidP="00E47558">
      <w:pPr>
        <w:rPr>
          <w:rFonts w:ascii="Arial" w:eastAsiaTheme="minorEastAsia" w:hAnsi="Arial" w:cs="Arial"/>
          <w:b/>
          <w:bCs/>
          <w:sz w:val="22"/>
          <w:lang w:val="it-IT"/>
        </w:rPr>
      </w:pPr>
    </w:p>
    <w:p w14:paraId="470FD1EA" w14:textId="77777777" w:rsidR="000D6320" w:rsidRPr="00CC18DC" w:rsidRDefault="000D6320" w:rsidP="00E47558">
      <w:pPr>
        <w:rPr>
          <w:rFonts w:ascii="Arial" w:eastAsiaTheme="minorEastAsia" w:hAnsi="Arial" w:cs="Arial"/>
          <w:b/>
          <w:bCs/>
          <w:sz w:val="22"/>
          <w:lang w:val="it-IT"/>
        </w:rPr>
      </w:pPr>
    </w:p>
    <w:p w14:paraId="44F4CAF6" w14:textId="77777777" w:rsidR="000D6320" w:rsidRPr="00CC18DC" w:rsidRDefault="000D6320" w:rsidP="00E47558">
      <w:pPr>
        <w:rPr>
          <w:rFonts w:ascii="Arial" w:eastAsiaTheme="minorEastAsia" w:hAnsi="Arial" w:cs="Arial"/>
          <w:b/>
          <w:bCs/>
          <w:sz w:val="22"/>
          <w:lang w:val="it-IT"/>
        </w:rPr>
      </w:pPr>
    </w:p>
    <w:p w14:paraId="7E1B07BF" w14:textId="77777777" w:rsidR="000D6320" w:rsidRPr="00CC18DC" w:rsidRDefault="000D6320" w:rsidP="00E47558">
      <w:pPr>
        <w:rPr>
          <w:rFonts w:ascii="Arial" w:eastAsiaTheme="minorEastAsia" w:hAnsi="Arial" w:cs="Arial"/>
          <w:b/>
          <w:bCs/>
          <w:sz w:val="22"/>
          <w:lang w:val="it-IT"/>
        </w:rPr>
      </w:pPr>
    </w:p>
    <w:p w14:paraId="6E05160E" w14:textId="77777777" w:rsidR="000D6320" w:rsidRPr="00CC18DC" w:rsidRDefault="000D6320" w:rsidP="00E47558">
      <w:pPr>
        <w:rPr>
          <w:rFonts w:ascii="Arial" w:eastAsiaTheme="minorEastAsia" w:hAnsi="Arial" w:cs="Arial"/>
          <w:b/>
          <w:bCs/>
          <w:sz w:val="22"/>
          <w:lang w:val="it-IT"/>
        </w:rPr>
      </w:pPr>
    </w:p>
    <w:p w14:paraId="542C1809" w14:textId="77777777" w:rsidR="000D6320" w:rsidRPr="00CC18DC" w:rsidRDefault="000D6320" w:rsidP="00E47558">
      <w:pPr>
        <w:rPr>
          <w:rFonts w:ascii="Arial" w:eastAsiaTheme="minorEastAsia" w:hAnsi="Arial" w:cs="Arial"/>
          <w:b/>
          <w:bCs/>
          <w:sz w:val="22"/>
          <w:lang w:val="it-IT"/>
        </w:rPr>
      </w:pPr>
    </w:p>
    <w:p w14:paraId="3AA30256" w14:textId="77777777" w:rsidR="000D6320" w:rsidRPr="00CC18DC" w:rsidRDefault="000D6320" w:rsidP="00E47558">
      <w:pPr>
        <w:rPr>
          <w:rFonts w:ascii="Arial" w:eastAsiaTheme="minorEastAsia" w:hAnsi="Arial" w:cs="Arial"/>
          <w:b/>
          <w:bCs/>
          <w:sz w:val="22"/>
          <w:lang w:val="it-IT"/>
        </w:rPr>
      </w:pPr>
    </w:p>
    <w:p w14:paraId="1A9D7AC1" w14:textId="77777777" w:rsidR="00E870AA" w:rsidRPr="00CC18DC" w:rsidRDefault="00E870AA" w:rsidP="00E47558">
      <w:pPr>
        <w:rPr>
          <w:rFonts w:ascii="Arial" w:hAnsi="Arial" w:cs="Arial"/>
          <w:sz w:val="22"/>
          <w:vertAlign w:val="superscript"/>
          <w:lang w:val="it-IT"/>
        </w:rPr>
      </w:pPr>
    </w:p>
    <w:p w14:paraId="21488FA6" w14:textId="77777777" w:rsidR="003A3A61" w:rsidRPr="00CC18DC" w:rsidRDefault="003A3A61" w:rsidP="00E47558">
      <w:pPr>
        <w:rPr>
          <w:rFonts w:ascii="Arial" w:hAnsi="Arial" w:cs="Arial"/>
          <w:sz w:val="22"/>
          <w:vertAlign w:val="superscript"/>
          <w:lang w:val="it-IT"/>
        </w:rPr>
      </w:pPr>
    </w:p>
    <w:p w14:paraId="267B0BF7" w14:textId="376B0FC3" w:rsidR="000D6320" w:rsidRPr="00CC18DC" w:rsidRDefault="00CC18DC" w:rsidP="00E47558">
      <w:pPr>
        <w:rPr>
          <w:rFonts w:ascii="Arial" w:hAnsi="Arial" w:cs="Arial"/>
          <w:sz w:val="22"/>
          <w:vertAlign w:val="superscript"/>
          <w:lang w:val="de-DE"/>
        </w:rPr>
      </w:pPr>
      <w:r>
        <w:rPr>
          <w:rFonts w:ascii="Arial" w:eastAsiaTheme="minorEastAsia" w:hAnsi="Arial" w:cs="Arial"/>
          <w:noProof/>
          <w:sz w:val="22"/>
          <w:vertAlign w:val="superscript"/>
        </w:rPr>
        <w:object w:dxaOrig="7879" w:dyaOrig="3041" w14:anchorId="220251D0">
          <v:shape id="_x0000_s1077" type="#_x0000_t75" style="position:absolute;left:0;text-align:left;margin-left:9.35pt;margin-top:15.65pt;width:407.6pt;height:284.25pt;z-index:-251602944">
            <v:imagedata r:id="rId35" o:title=""/>
          </v:shape>
          <o:OLEObject Type="Embed" ProgID="MestReNova.Document.1" ShapeID="_x0000_s1077" DrawAspect="Content" ObjectID="_1818588942" r:id="rId36"/>
        </w:object>
      </w:r>
      <w:r w:rsidR="00E870AA" w:rsidRPr="00CC18DC">
        <w:rPr>
          <w:rFonts w:ascii="Arial" w:hAnsi="Arial" w:cs="Arial"/>
          <w:sz w:val="22"/>
          <w:vertAlign w:val="superscript"/>
          <w:lang w:val="de-DE"/>
        </w:rPr>
        <w:t>1</w:t>
      </w:r>
      <w:r w:rsidR="000D6320" w:rsidRPr="00CC18DC">
        <w:rPr>
          <w:rFonts w:ascii="Arial" w:hAnsi="Arial" w:cs="Arial"/>
          <w:sz w:val="22"/>
          <w:lang w:val="de-DE"/>
        </w:rPr>
        <w:t>H-NMR (500 MHz) in CDCl</w:t>
      </w:r>
      <w:r w:rsidR="000D6320" w:rsidRPr="00CC18DC">
        <w:rPr>
          <w:rFonts w:ascii="Arial" w:hAnsi="Arial" w:cs="Arial"/>
          <w:sz w:val="22"/>
          <w:vertAlign w:val="subscript"/>
          <w:lang w:val="de-DE"/>
        </w:rPr>
        <w:t>3</w:t>
      </w:r>
    </w:p>
    <w:p w14:paraId="5986D201" w14:textId="77777777" w:rsidR="000D6320" w:rsidRPr="00CC18DC" w:rsidRDefault="000D6320" w:rsidP="00E47558">
      <w:pPr>
        <w:rPr>
          <w:rFonts w:ascii="Arial" w:eastAsiaTheme="minorEastAsia" w:hAnsi="Arial" w:cs="Arial"/>
          <w:b/>
          <w:bCs/>
          <w:sz w:val="22"/>
          <w:lang w:val="de-DE"/>
        </w:rPr>
      </w:pPr>
    </w:p>
    <w:p w14:paraId="243350F3" w14:textId="77777777" w:rsidR="000D6320" w:rsidRPr="00CC18DC" w:rsidRDefault="000D6320" w:rsidP="00E47558">
      <w:pPr>
        <w:rPr>
          <w:rFonts w:ascii="Arial" w:eastAsiaTheme="minorEastAsia" w:hAnsi="Arial" w:cs="Arial"/>
          <w:b/>
          <w:bCs/>
          <w:sz w:val="22"/>
          <w:lang w:val="de-DE"/>
        </w:rPr>
      </w:pPr>
    </w:p>
    <w:p w14:paraId="5FB532EC" w14:textId="77777777" w:rsidR="000D6320" w:rsidRPr="00CC18DC" w:rsidRDefault="000D6320" w:rsidP="00E47558">
      <w:pPr>
        <w:rPr>
          <w:rFonts w:ascii="Arial" w:eastAsiaTheme="minorEastAsia" w:hAnsi="Arial" w:cs="Arial"/>
          <w:b/>
          <w:bCs/>
          <w:sz w:val="22"/>
          <w:lang w:val="de-DE"/>
        </w:rPr>
      </w:pPr>
    </w:p>
    <w:p w14:paraId="456F6DDD" w14:textId="77777777" w:rsidR="000D6320" w:rsidRPr="00CC18DC" w:rsidRDefault="000D6320" w:rsidP="00E47558">
      <w:pPr>
        <w:rPr>
          <w:rFonts w:ascii="Arial" w:eastAsiaTheme="minorEastAsia" w:hAnsi="Arial" w:cs="Arial"/>
          <w:b/>
          <w:bCs/>
          <w:sz w:val="22"/>
          <w:lang w:val="de-DE"/>
        </w:rPr>
      </w:pPr>
    </w:p>
    <w:p w14:paraId="5ED680DD" w14:textId="77777777" w:rsidR="000D6320" w:rsidRPr="00CC18DC" w:rsidRDefault="000D6320" w:rsidP="00E47558">
      <w:pPr>
        <w:rPr>
          <w:rFonts w:ascii="Arial" w:eastAsiaTheme="minorEastAsia" w:hAnsi="Arial" w:cs="Arial"/>
          <w:b/>
          <w:bCs/>
          <w:sz w:val="22"/>
          <w:lang w:val="de-DE"/>
        </w:rPr>
      </w:pPr>
    </w:p>
    <w:p w14:paraId="661A865C" w14:textId="77777777" w:rsidR="000D6320" w:rsidRPr="00CC18DC" w:rsidRDefault="000D6320" w:rsidP="00E47558">
      <w:pPr>
        <w:rPr>
          <w:rFonts w:ascii="Arial" w:eastAsiaTheme="minorEastAsia" w:hAnsi="Arial" w:cs="Arial"/>
          <w:b/>
          <w:bCs/>
          <w:sz w:val="22"/>
          <w:lang w:val="de-DE"/>
        </w:rPr>
      </w:pPr>
    </w:p>
    <w:p w14:paraId="22A15CBA" w14:textId="77777777" w:rsidR="000D6320" w:rsidRPr="00CC18DC" w:rsidRDefault="000D6320" w:rsidP="00E47558">
      <w:pPr>
        <w:rPr>
          <w:rFonts w:ascii="Arial" w:eastAsiaTheme="minorEastAsia" w:hAnsi="Arial" w:cs="Arial"/>
          <w:b/>
          <w:bCs/>
          <w:sz w:val="22"/>
          <w:lang w:val="de-DE"/>
        </w:rPr>
      </w:pPr>
    </w:p>
    <w:p w14:paraId="236F153A" w14:textId="77777777" w:rsidR="000D6320" w:rsidRPr="00CC18DC" w:rsidRDefault="000D6320" w:rsidP="00E47558">
      <w:pPr>
        <w:rPr>
          <w:rFonts w:ascii="Arial" w:eastAsiaTheme="minorEastAsia" w:hAnsi="Arial" w:cs="Arial"/>
          <w:b/>
          <w:bCs/>
          <w:sz w:val="22"/>
          <w:lang w:val="de-DE"/>
        </w:rPr>
      </w:pPr>
    </w:p>
    <w:p w14:paraId="778E1ABF" w14:textId="77777777" w:rsidR="00E870AA" w:rsidRPr="00CC18DC" w:rsidRDefault="00E870AA" w:rsidP="00E47558">
      <w:pPr>
        <w:rPr>
          <w:rFonts w:ascii="Arial" w:eastAsiaTheme="minorEastAsia" w:hAnsi="Arial" w:cs="Arial"/>
          <w:b/>
          <w:bCs/>
          <w:sz w:val="22"/>
          <w:lang w:val="de-DE"/>
        </w:rPr>
      </w:pPr>
    </w:p>
    <w:p w14:paraId="21A518EF" w14:textId="77777777" w:rsidR="000D6320" w:rsidRPr="00CC18DC" w:rsidRDefault="000D6320" w:rsidP="00E47558">
      <w:pPr>
        <w:rPr>
          <w:rFonts w:ascii="Arial" w:eastAsiaTheme="minorEastAsia" w:hAnsi="Arial" w:cs="Arial"/>
          <w:b/>
          <w:bCs/>
          <w:sz w:val="22"/>
          <w:lang w:val="de-DE"/>
        </w:rPr>
      </w:pPr>
    </w:p>
    <w:p w14:paraId="55BA52ED" w14:textId="77777777" w:rsidR="00E870AA" w:rsidRPr="00CC18DC" w:rsidRDefault="000D6320" w:rsidP="00E47558">
      <w:pPr>
        <w:rPr>
          <w:rFonts w:ascii="Arial" w:hAnsi="Arial" w:cs="Arial"/>
          <w:sz w:val="22"/>
          <w:lang w:val="de-DE"/>
        </w:rPr>
      </w:pPr>
      <w:r w:rsidRPr="00CC18DC">
        <w:rPr>
          <w:rFonts w:ascii="Arial" w:hAnsi="Arial" w:cs="Arial"/>
          <w:sz w:val="22"/>
          <w:vertAlign w:val="superscript"/>
          <w:lang w:val="de-DE"/>
        </w:rPr>
        <w:t>13</w:t>
      </w:r>
      <w:r w:rsidRPr="00CC18DC">
        <w:rPr>
          <w:rFonts w:ascii="Arial" w:hAnsi="Arial" w:cs="Arial"/>
          <w:sz w:val="22"/>
          <w:lang w:val="de-DE"/>
        </w:rPr>
        <w:t>C-NMR (126 MHz) in CDCl</w:t>
      </w:r>
      <w:r w:rsidRPr="00CC18DC">
        <w:rPr>
          <w:rFonts w:ascii="Arial" w:hAnsi="Arial" w:cs="Arial"/>
          <w:sz w:val="22"/>
          <w:vertAlign w:val="subscript"/>
          <w:lang w:val="de-DE"/>
        </w:rPr>
        <w:t>3</w:t>
      </w:r>
      <w:r w:rsidRPr="00CC18DC">
        <w:rPr>
          <w:rFonts w:ascii="Arial" w:eastAsiaTheme="minorEastAsia" w:hAnsi="Arial" w:cs="Arial"/>
          <w:b/>
          <w:bCs/>
          <w:sz w:val="22"/>
          <w:lang w:val="de-DE"/>
        </w:rPr>
        <w:br w:type="page"/>
      </w:r>
    </w:p>
    <w:p w14:paraId="680C4096" w14:textId="77777777" w:rsidR="00E870AA" w:rsidRPr="00CC18DC" w:rsidRDefault="00CC18DC" w:rsidP="00E47558">
      <w:pPr>
        <w:rPr>
          <w:rFonts w:ascii="Arial" w:hAnsi="Arial" w:cs="Arial"/>
          <w:sz w:val="22"/>
          <w:lang w:val="de-DE"/>
        </w:rPr>
      </w:pPr>
      <w:r>
        <w:rPr>
          <w:rFonts w:ascii="Arial" w:eastAsiaTheme="minorEastAsia" w:hAnsi="Arial" w:cs="Arial"/>
          <w:noProof/>
          <w:sz w:val="22"/>
        </w:rPr>
        <w:lastRenderedPageBreak/>
        <w:object w:dxaOrig="7879" w:dyaOrig="3041" w14:anchorId="4E096151">
          <v:shape id="_x0000_s1076" type="#_x0000_t75" style="position:absolute;left:0;text-align:left;margin-left:20.35pt;margin-top:0;width:407.6pt;height:284.25pt;z-index:251712512">
            <v:imagedata r:id="rId37" o:title=""/>
            <w10:wrap type="square"/>
          </v:shape>
          <o:OLEObject Type="Embed" ProgID="MestReNova.Document.1" ShapeID="_x0000_s1076" DrawAspect="Content" ObjectID="_1818588943" r:id="rId38"/>
        </w:object>
      </w:r>
    </w:p>
    <w:p w14:paraId="3916A950" w14:textId="77777777" w:rsidR="00E870AA" w:rsidRPr="00CC18DC" w:rsidRDefault="00E870AA" w:rsidP="00E47558">
      <w:pPr>
        <w:rPr>
          <w:rFonts w:ascii="Arial" w:hAnsi="Arial" w:cs="Arial"/>
          <w:sz w:val="22"/>
          <w:lang w:val="de-DE"/>
        </w:rPr>
      </w:pPr>
    </w:p>
    <w:p w14:paraId="356A2E57" w14:textId="77777777" w:rsidR="000D6320" w:rsidRPr="00CC18DC" w:rsidRDefault="000D6320" w:rsidP="00E47558">
      <w:pPr>
        <w:rPr>
          <w:rFonts w:ascii="Arial" w:hAnsi="Arial" w:cs="Arial"/>
          <w:sz w:val="22"/>
          <w:lang w:val="de-DE"/>
        </w:rPr>
      </w:pPr>
    </w:p>
    <w:p w14:paraId="458095FF" w14:textId="77777777" w:rsidR="000D6320" w:rsidRPr="00CC18DC" w:rsidRDefault="000D6320" w:rsidP="00E47558">
      <w:pPr>
        <w:rPr>
          <w:rFonts w:ascii="Arial" w:hAnsi="Arial" w:cs="Arial"/>
          <w:sz w:val="22"/>
          <w:vertAlign w:val="superscript"/>
          <w:lang w:val="de-DE"/>
        </w:rPr>
      </w:pPr>
    </w:p>
    <w:p w14:paraId="71074208" w14:textId="77777777" w:rsidR="00E870AA" w:rsidRPr="00CC18DC" w:rsidRDefault="00E870AA" w:rsidP="00E47558">
      <w:pPr>
        <w:rPr>
          <w:rFonts w:ascii="Arial" w:hAnsi="Arial" w:cs="Arial"/>
          <w:sz w:val="22"/>
          <w:vertAlign w:val="superscript"/>
          <w:lang w:val="de-DE"/>
        </w:rPr>
      </w:pPr>
    </w:p>
    <w:p w14:paraId="3E7D2A69" w14:textId="77777777" w:rsidR="00E870AA" w:rsidRPr="00CC18DC" w:rsidRDefault="00E870AA" w:rsidP="00E47558">
      <w:pPr>
        <w:rPr>
          <w:rFonts w:ascii="Arial" w:hAnsi="Arial" w:cs="Arial"/>
          <w:sz w:val="22"/>
          <w:vertAlign w:val="superscript"/>
          <w:lang w:val="de-DE"/>
        </w:rPr>
      </w:pPr>
    </w:p>
    <w:p w14:paraId="62D0E193" w14:textId="77777777" w:rsidR="00E870AA" w:rsidRPr="00CC18DC" w:rsidRDefault="00E870AA" w:rsidP="00E47558">
      <w:pPr>
        <w:rPr>
          <w:rFonts w:ascii="Arial" w:hAnsi="Arial" w:cs="Arial"/>
          <w:sz w:val="22"/>
          <w:vertAlign w:val="superscript"/>
          <w:lang w:val="de-DE"/>
        </w:rPr>
      </w:pPr>
    </w:p>
    <w:p w14:paraId="026A9FAB" w14:textId="77777777" w:rsidR="00E870AA" w:rsidRPr="00CC18DC" w:rsidRDefault="00E870AA" w:rsidP="00E47558">
      <w:pPr>
        <w:rPr>
          <w:rFonts w:ascii="Arial" w:hAnsi="Arial" w:cs="Arial"/>
          <w:sz w:val="22"/>
          <w:vertAlign w:val="superscript"/>
          <w:lang w:val="de-DE"/>
        </w:rPr>
      </w:pPr>
    </w:p>
    <w:p w14:paraId="4F7C1FBD" w14:textId="77777777" w:rsidR="00E870AA" w:rsidRPr="00CC18DC" w:rsidRDefault="00E870AA" w:rsidP="00E47558">
      <w:pPr>
        <w:rPr>
          <w:rFonts w:ascii="Arial" w:hAnsi="Arial" w:cs="Arial"/>
          <w:sz w:val="22"/>
          <w:vertAlign w:val="superscript"/>
          <w:lang w:val="de-DE"/>
        </w:rPr>
      </w:pPr>
    </w:p>
    <w:p w14:paraId="67DA6D7A" w14:textId="77777777" w:rsidR="00E870AA" w:rsidRPr="00CC18DC" w:rsidRDefault="00E870AA" w:rsidP="00E47558">
      <w:pPr>
        <w:rPr>
          <w:rFonts w:ascii="Arial" w:hAnsi="Arial" w:cs="Arial"/>
          <w:sz w:val="22"/>
          <w:vertAlign w:val="superscript"/>
          <w:lang w:val="de-DE"/>
        </w:rPr>
      </w:pPr>
    </w:p>
    <w:p w14:paraId="41A6CDAB" w14:textId="77777777" w:rsidR="00E870AA" w:rsidRPr="00CC18DC" w:rsidRDefault="00E870AA" w:rsidP="00E47558">
      <w:pPr>
        <w:rPr>
          <w:rFonts w:ascii="Arial" w:hAnsi="Arial" w:cs="Arial"/>
          <w:sz w:val="22"/>
          <w:vertAlign w:val="superscript"/>
          <w:lang w:val="de-DE"/>
        </w:rPr>
      </w:pPr>
    </w:p>
    <w:p w14:paraId="372CE5A0" w14:textId="77777777" w:rsidR="000D6320" w:rsidRPr="002730D7" w:rsidRDefault="000D6320" w:rsidP="00E47558">
      <w:pPr>
        <w:rPr>
          <w:rFonts w:ascii="Arial" w:hAnsi="Arial" w:cs="Arial"/>
          <w:sz w:val="22"/>
        </w:rPr>
      </w:pPr>
      <w:r w:rsidRPr="002730D7">
        <w:rPr>
          <w:rFonts w:ascii="Arial" w:hAnsi="Arial" w:cs="Arial"/>
          <w:sz w:val="22"/>
          <w:vertAlign w:val="superscript"/>
        </w:rPr>
        <w:t>19</w:t>
      </w:r>
      <w:r w:rsidRPr="002730D7">
        <w:rPr>
          <w:rFonts w:ascii="Arial" w:hAnsi="Arial" w:cs="Arial"/>
          <w:sz w:val="22"/>
        </w:rPr>
        <w:t>F-NMR (470 MHz) in CDCl</w:t>
      </w:r>
      <w:r w:rsidRPr="002730D7">
        <w:rPr>
          <w:rFonts w:ascii="Arial" w:hAnsi="Arial" w:cs="Arial"/>
          <w:sz w:val="22"/>
          <w:vertAlign w:val="subscript"/>
        </w:rPr>
        <w:t>3</w:t>
      </w:r>
      <w:r w:rsidRPr="002730D7">
        <w:rPr>
          <w:rFonts w:ascii="Arial" w:hAnsi="Arial" w:cs="Arial"/>
          <w:sz w:val="22"/>
        </w:rPr>
        <w:t xml:space="preserve"> with TTFB as reference</w:t>
      </w:r>
    </w:p>
    <w:p w14:paraId="5071F00F" w14:textId="77777777" w:rsidR="000D6320" w:rsidRPr="002730D7" w:rsidRDefault="00CC18DC" w:rsidP="00E47558">
      <w:pPr>
        <w:rPr>
          <w:rFonts w:ascii="Arial" w:hAnsi="Arial" w:cs="Arial"/>
          <w:sz w:val="22"/>
        </w:rPr>
      </w:pPr>
      <w:r>
        <w:rPr>
          <w:rFonts w:ascii="Arial" w:eastAsiaTheme="minorEastAsia" w:hAnsi="Arial" w:cs="Arial"/>
          <w:noProof/>
          <w:sz w:val="22"/>
        </w:rPr>
        <w:object w:dxaOrig="7879" w:dyaOrig="3041" w14:anchorId="58E74893">
          <v:shape id="_x0000_s1079" type="#_x0000_t75" style="position:absolute;left:0;text-align:left;margin-left:33.85pt;margin-top:7.5pt;width:407.6pt;height:284.25pt;z-index:251715584">
            <v:imagedata r:id="rId39" o:title=""/>
            <w10:wrap type="square"/>
          </v:shape>
          <o:OLEObject Type="Embed" ProgID="MestReNova.Document.1" ShapeID="_x0000_s1079" DrawAspect="Content" ObjectID="_1818588944" r:id="rId40"/>
        </w:object>
      </w:r>
    </w:p>
    <w:p w14:paraId="3E134D7C" w14:textId="77777777" w:rsidR="000D6320" w:rsidRPr="002730D7" w:rsidRDefault="000D6320" w:rsidP="00E47558">
      <w:pPr>
        <w:rPr>
          <w:rFonts w:ascii="Arial" w:hAnsi="Arial" w:cs="Arial"/>
          <w:sz w:val="22"/>
        </w:rPr>
      </w:pPr>
    </w:p>
    <w:p w14:paraId="05906651" w14:textId="77777777" w:rsidR="000D6320" w:rsidRPr="002730D7" w:rsidRDefault="000D6320" w:rsidP="00E47558">
      <w:pPr>
        <w:rPr>
          <w:rFonts w:ascii="Arial" w:hAnsi="Arial" w:cs="Arial"/>
          <w:sz w:val="22"/>
        </w:rPr>
      </w:pPr>
    </w:p>
    <w:p w14:paraId="0FB1E3DB" w14:textId="77777777" w:rsidR="000D6320" w:rsidRPr="002730D7" w:rsidRDefault="000D6320" w:rsidP="00E47558">
      <w:pPr>
        <w:rPr>
          <w:rFonts w:ascii="Arial" w:hAnsi="Arial" w:cs="Arial"/>
          <w:sz w:val="22"/>
        </w:rPr>
      </w:pPr>
    </w:p>
    <w:p w14:paraId="367F0567" w14:textId="77777777" w:rsidR="000D6320" w:rsidRPr="002730D7" w:rsidRDefault="000D6320" w:rsidP="00E47558">
      <w:pPr>
        <w:rPr>
          <w:rFonts w:ascii="Arial" w:hAnsi="Arial" w:cs="Arial"/>
          <w:sz w:val="22"/>
        </w:rPr>
      </w:pPr>
    </w:p>
    <w:p w14:paraId="41FF06C7" w14:textId="77777777" w:rsidR="000D6320" w:rsidRPr="002730D7" w:rsidRDefault="000D6320" w:rsidP="00E47558">
      <w:pPr>
        <w:rPr>
          <w:rFonts w:ascii="Arial" w:hAnsi="Arial" w:cs="Arial"/>
          <w:sz w:val="22"/>
        </w:rPr>
      </w:pPr>
    </w:p>
    <w:p w14:paraId="6FB3C945" w14:textId="77777777" w:rsidR="000D6320" w:rsidRPr="002730D7" w:rsidRDefault="000D6320" w:rsidP="00E47558">
      <w:pPr>
        <w:rPr>
          <w:rFonts w:ascii="Arial" w:hAnsi="Arial" w:cs="Arial"/>
          <w:sz w:val="22"/>
        </w:rPr>
      </w:pPr>
    </w:p>
    <w:p w14:paraId="5F3D591F" w14:textId="77777777" w:rsidR="000D6320" w:rsidRPr="002730D7" w:rsidRDefault="000D6320" w:rsidP="00E47558">
      <w:pPr>
        <w:rPr>
          <w:rFonts w:ascii="Arial" w:hAnsi="Arial" w:cs="Arial"/>
          <w:sz w:val="22"/>
        </w:rPr>
      </w:pPr>
    </w:p>
    <w:p w14:paraId="4F90DA3F" w14:textId="77777777" w:rsidR="000D6320" w:rsidRPr="002730D7" w:rsidRDefault="000D6320" w:rsidP="00E47558">
      <w:pPr>
        <w:rPr>
          <w:rFonts w:ascii="Arial" w:hAnsi="Arial" w:cs="Arial"/>
          <w:sz w:val="22"/>
        </w:rPr>
      </w:pPr>
    </w:p>
    <w:p w14:paraId="03117084" w14:textId="77777777" w:rsidR="000D6320" w:rsidRPr="002730D7" w:rsidRDefault="000D6320" w:rsidP="00E47558">
      <w:pPr>
        <w:rPr>
          <w:rFonts w:ascii="Arial" w:hAnsi="Arial" w:cs="Arial"/>
          <w:sz w:val="22"/>
        </w:rPr>
      </w:pPr>
    </w:p>
    <w:p w14:paraId="4F163252" w14:textId="77777777" w:rsidR="000D6320" w:rsidRPr="002730D7" w:rsidRDefault="000D6320" w:rsidP="00E47558">
      <w:pPr>
        <w:rPr>
          <w:rFonts w:ascii="Arial" w:hAnsi="Arial" w:cs="Arial"/>
          <w:sz w:val="22"/>
        </w:rPr>
      </w:pPr>
    </w:p>
    <w:p w14:paraId="219560BD" w14:textId="77777777" w:rsidR="000D6320" w:rsidRPr="002730D7" w:rsidRDefault="000D6320" w:rsidP="00E47558">
      <w:pPr>
        <w:rPr>
          <w:rFonts w:ascii="Arial" w:hAnsi="Arial" w:cs="Arial"/>
          <w:sz w:val="22"/>
        </w:rPr>
      </w:pPr>
      <w:r w:rsidRPr="002730D7">
        <w:rPr>
          <w:rFonts w:ascii="Arial" w:hAnsi="Arial" w:cs="Arial"/>
          <w:sz w:val="22"/>
        </w:rPr>
        <w:t>COSY (500 MHz) in CDCl</w:t>
      </w:r>
      <w:r w:rsidRPr="002730D7">
        <w:rPr>
          <w:rFonts w:ascii="Arial" w:hAnsi="Arial" w:cs="Arial"/>
          <w:sz w:val="22"/>
          <w:vertAlign w:val="subscript"/>
        </w:rPr>
        <w:t>3</w:t>
      </w:r>
      <w:r w:rsidRPr="002730D7">
        <w:rPr>
          <w:rFonts w:ascii="Arial" w:eastAsiaTheme="minorEastAsia" w:hAnsi="Arial" w:cs="Arial"/>
          <w:sz w:val="22"/>
        </w:rPr>
        <w:br w:type="page"/>
      </w:r>
    </w:p>
    <w:p w14:paraId="7AAD012F" w14:textId="77777777" w:rsidR="000D6320" w:rsidRPr="002730D7" w:rsidRDefault="00CC18DC" w:rsidP="00E47558">
      <w:pPr>
        <w:rPr>
          <w:rFonts w:ascii="Arial" w:eastAsiaTheme="minorEastAsia" w:hAnsi="Arial" w:cs="Arial"/>
          <w:sz w:val="22"/>
        </w:rPr>
      </w:pPr>
      <w:r>
        <w:rPr>
          <w:rFonts w:ascii="Arial" w:eastAsiaTheme="minorEastAsia" w:hAnsi="Arial" w:cs="Arial"/>
          <w:noProof/>
          <w:sz w:val="22"/>
        </w:rPr>
        <w:lastRenderedPageBreak/>
        <w:object w:dxaOrig="7879" w:dyaOrig="3041" w14:anchorId="3BD81BAD">
          <v:shape id="_x0000_s1080" type="#_x0000_t75" style="position:absolute;left:0;text-align:left;margin-left:10.3pt;margin-top:0;width:407.6pt;height:284.25pt;z-index:251716608">
            <v:imagedata r:id="rId41" o:title=""/>
            <w10:wrap type="square"/>
          </v:shape>
          <o:OLEObject Type="Embed" ProgID="MestReNova.Document.1" ShapeID="_x0000_s1080" DrawAspect="Content" ObjectID="_1818588945" r:id="rId42"/>
        </w:object>
      </w:r>
    </w:p>
    <w:p w14:paraId="5A134FB3" w14:textId="77777777" w:rsidR="000D6320" w:rsidRPr="002730D7" w:rsidRDefault="000D6320" w:rsidP="00E47558">
      <w:pPr>
        <w:rPr>
          <w:rFonts w:ascii="Arial" w:eastAsiaTheme="minorEastAsia" w:hAnsi="Arial" w:cs="Arial"/>
          <w:sz w:val="22"/>
        </w:rPr>
      </w:pPr>
    </w:p>
    <w:p w14:paraId="31E567F6" w14:textId="77777777" w:rsidR="000D6320" w:rsidRPr="002730D7" w:rsidRDefault="000D6320" w:rsidP="00E47558">
      <w:pPr>
        <w:rPr>
          <w:rFonts w:ascii="Arial" w:eastAsiaTheme="minorEastAsia" w:hAnsi="Arial" w:cs="Arial"/>
          <w:sz w:val="22"/>
        </w:rPr>
      </w:pPr>
    </w:p>
    <w:p w14:paraId="48D20B5A" w14:textId="77777777" w:rsidR="000D6320" w:rsidRPr="002730D7" w:rsidRDefault="000D6320" w:rsidP="00E47558">
      <w:pPr>
        <w:rPr>
          <w:rFonts w:ascii="Arial" w:eastAsiaTheme="minorEastAsia" w:hAnsi="Arial" w:cs="Arial"/>
          <w:sz w:val="22"/>
        </w:rPr>
      </w:pPr>
    </w:p>
    <w:p w14:paraId="3D0A645F" w14:textId="77777777" w:rsidR="000D6320" w:rsidRPr="002730D7" w:rsidRDefault="000D6320" w:rsidP="00E47558">
      <w:pPr>
        <w:rPr>
          <w:rFonts w:ascii="Arial" w:eastAsiaTheme="minorEastAsia" w:hAnsi="Arial" w:cs="Arial"/>
          <w:sz w:val="22"/>
        </w:rPr>
      </w:pPr>
    </w:p>
    <w:p w14:paraId="52B960D6" w14:textId="77777777" w:rsidR="000D6320" w:rsidRPr="002730D7" w:rsidRDefault="000D6320" w:rsidP="00E47558">
      <w:pPr>
        <w:rPr>
          <w:rFonts w:ascii="Arial" w:eastAsiaTheme="minorEastAsia" w:hAnsi="Arial" w:cs="Arial"/>
          <w:sz w:val="22"/>
        </w:rPr>
      </w:pPr>
    </w:p>
    <w:p w14:paraId="2CC4C0CB" w14:textId="77777777" w:rsidR="000D6320" w:rsidRPr="002730D7" w:rsidRDefault="000D6320" w:rsidP="00E47558">
      <w:pPr>
        <w:rPr>
          <w:rFonts w:ascii="Arial" w:eastAsiaTheme="minorEastAsia" w:hAnsi="Arial" w:cs="Arial"/>
          <w:sz w:val="22"/>
        </w:rPr>
      </w:pPr>
    </w:p>
    <w:p w14:paraId="1324F76D" w14:textId="77777777" w:rsidR="000D6320" w:rsidRPr="002730D7" w:rsidRDefault="000D6320" w:rsidP="00E47558">
      <w:pPr>
        <w:rPr>
          <w:rFonts w:ascii="Arial" w:eastAsiaTheme="minorEastAsia" w:hAnsi="Arial" w:cs="Arial"/>
          <w:sz w:val="22"/>
        </w:rPr>
      </w:pPr>
    </w:p>
    <w:p w14:paraId="0C34D59C" w14:textId="77777777" w:rsidR="000D6320" w:rsidRPr="002730D7" w:rsidRDefault="000D6320" w:rsidP="00E47558">
      <w:pPr>
        <w:rPr>
          <w:rFonts w:ascii="Arial" w:eastAsiaTheme="minorEastAsia" w:hAnsi="Arial" w:cs="Arial"/>
          <w:sz w:val="22"/>
        </w:rPr>
      </w:pPr>
    </w:p>
    <w:p w14:paraId="61F3804F" w14:textId="77777777" w:rsidR="000D6320" w:rsidRPr="002730D7" w:rsidRDefault="000D6320" w:rsidP="00E47558">
      <w:pPr>
        <w:rPr>
          <w:rFonts w:ascii="Arial" w:eastAsiaTheme="minorEastAsia" w:hAnsi="Arial" w:cs="Arial"/>
          <w:sz w:val="22"/>
        </w:rPr>
      </w:pPr>
    </w:p>
    <w:p w14:paraId="558E5135" w14:textId="77777777" w:rsidR="00E870AA" w:rsidRDefault="00E870AA" w:rsidP="00E47558">
      <w:pPr>
        <w:rPr>
          <w:rFonts w:ascii="Arial" w:eastAsiaTheme="minorEastAsia" w:hAnsi="Arial" w:cs="Arial"/>
          <w:sz w:val="22"/>
        </w:rPr>
      </w:pPr>
    </w:p>
    <w:p w14:paraId="4FCE376B" w14:textId="77777777" w:rsidR="000D6320" w:rsidRPr="00C94DD1" w:rsidRDefault="000D6320" w:rsidP="00E47558">
      <w:pPr>
        <w:rPr>
          <w:rFonts w:ascii="Arial" w:eastAsiaTheme="minorEastAsia" w:hAnsi="Arial" w:cs="Arial"/>
          <w:sz w:val="22"/>
        </w:rPr>
      </w:pPr>
      <w:r w:rsidRPr="00C94DD1">
        <w:rPr>
          <w:rFonts w:ascii="Arial" w:eastAsiaTheme="minorEastAsia" w:hAnsi="Arial" w:cs="Arial"/>
          <w:sz w:val="22"/>
        </w:rPr>
        <w:t>HSQC (500 MHz, 126 MHz) in CDCl</w:t>
      </w:r>
      <w:r w:rsidRPr="00C94DD1">
        <w:rPr>
          <w:rFonts w:ascii="Arial" w:eastAsiaTheme="minorEastAsia" w:hAnsi="Arial" w:cs="Arial"/>
          <w:sz w:val="22"/>
          <w:vertAlign w:val="subscript"/>
        </w:rPr>
        <w:t>3</w:t>
      </w:r>
      <w:r w:rsidRPr="00C94DD1">
        <w:rPr>
          <w:rFonts w:ascii="Arial" w:eastAsiaTheme="minorEastAsia" w:hAnsi="Arial" w:cs="Arial"/>
          <w:sz w:val="22"/>
        </w:rPr>
        <w:br w:type="page"/>
      </w:r>
    </w:p>
    <w:p w14:paraId="3530E38E" w14:textId="43317416" w:rsidR="000D6320" w:rsidRPr="00A27486" w:rsidRDefault="00CC18DC" w:rsidP="00E47558">
      <w:pPr>
        <w:rPr>
          <w:rFonts w:ascii="Arial" w:hAnsi="Arial" w:cs="Arial"/>
          <w:sz w:val="22"/>
          <w:lang w:val="it-IT"/>
        </w:rPr>
      </w:pPr>
      <w:r>
        <w:rPr>
          <w:rFonts w:ascii="Arial" w:eastAsiaTheme="minorEastAsia" w:hAnsi="Arial" w:cs="Arial"/>
          <w:noProof/>
          <w:sz w:val="22"/>
        </w:rPr>
        <w:lastRenderedPageBreak/>
        <w:object w:dxaOrig="7879" w:dyaOrig="3041" w14:anchorId="6CAA8161">
          <v:shape id="_x0000_s1054" type="#_x0000_t75" style="position:absolute;left:0;text-align:left;margin-left:7.95pt;margin-top:13pt;width:407.6pt;height:284.25pt;z-index:251689984">
            <v:imagedata r:id="rId43" o:title=""/>
            <w10:wrap type="square"/>
          </v:shape>
          <o:OLEObject Type="Embed" ProgID="MestReNova.Document.1" ShapeID="_x0000_s1054" DrawAspect="Content" ObjectID="_1818588946" r:id="rId44"/>
        </w:object>
      </w:r>
      <w:r w:rsidR="00A27486" w:rsidRPr="00CC18DC">
        <w:rPr>
          <w:rFonts w:ascii="Arial" w:hAnsi="Arial" w:cs="Arial"/>
          <w:bCs/>
          <w:i/>
          <w:iCs/>
          <w:sz w:val="22"/>
          <w:lang w:val="it-IT"/>
        </w:rPr>
        <w:t xml:space="preserve"> O</w:t>
      </w:r>
      <w:r w:rsidR="00A27486" w:rsidRPr="00CC18DC">
        <w:rPr>
          <w:rFonts w:ascii="Arial" w:hAnsi="Arial" w:cs="Arial"/>
          <w:bCs/>
          <w:sz w:val="22"/>
          <w:lang w:val="it-IT"/>
        </w:rPr>
        <w:t>-(2,3,4,6-tetra-</w:t>
      </w:r>
      <w:r w:rsidR="00A27486" w:rsidRPr="00CC18DC">
        <w:rPr>
          <w:rFonts w:ascii="Arial" w:hAnsi="Arial" w:cs="Arial"/>
          <w:bCs/>
          <w:i/>
          <w:iCs/>
          <w:sz w:val="22"/>
          <w:lang w:val="it-IT"/>
        </w:rPr>
        <w:t>O</w:t>
      </w:r>
      <w:r w:rsidR="00A27486" w:rsidRPr="00CC18DC">
        <w:rPr>
          <w:rFonts w:ascii="Arial" w:hAnsi="Arial" w:cs="Arial"/>
          <w:bCs/>
          <w:sz w:val="22"/>
          <w:lang w:val="it-IT"/>
        </w:rPr>
        <w:t>-acetyl-</w:t>
      </w:r>
      <w:r w:rsidR="00A27486" w:rsidRPr="00A27486">
        <w:rPr>
          <w:rFonts w:ascii="Arial" w:hAnsi="Arial" w:cs="Arial"/>
          <w:bCs/>
          <w:sz w:val="22"/>
        </w:rPr>
        <w:t>α</w:t>
      </w:r>
      <w:r w:rsidR="00A27486" w:rsidRPr="00CC18DC">
        <w:rPr>
          <w:rFonts w:ascii="Arial" w:hAnsi="Arial" w:cs="Arial"/>
          <w:bCs/>
          <w:sz w:val="22"/>
          <w:lang w:val="it-IT"/>
        </w:rPr>
        <w:t>-</w:t>
      </w:r>
      <w:r w:rsidR="00A27486" w:rsidRPr="00CC18DC">
        <w:rPr>
          <w:rFonts w:ascii="Arial" w:hAnsi="Arial" w:cs="Arial"/>
          <w:bCs/>
          <w:smallCaps/>
          <w:sz w:val="22"/>
          <w:lang w:val="it-IT"/>
        </w:rPr>
        <w:t>d</w:t>
      </w:r>
      <w:r w:rsidR="00A27486" w:rsidRPr="00CC18DC">
        <w:rPr>
          <w:rFonts w:ascii="Arial" w:hAnsi="Arial" w:cs="Arial"/>
          <w:bCs/>
          <w:sz w:val="22"/>
          <w:lang w:val="it-IT"/>
        </w:rPr>
        <w:t>-glucopyranosyl) trifluoroacetimidate</w:t>
      </w:r>
      <w:r w:rsidR="00A27486" w:rsidRPr="00CC18DC">
        <w:rPr>
          <w:rFonts w:ascii="Arial" w:hAnsi="Arial" w:cs="Arial"/>
          <w:b/>
          <w:bCs/>
          <w:sz w:val="22"/>
          <w:lang w:val="it-IT"/>
        </w:rPr>
        <w:t xml:space="preserve"> 2-</w:t>
      </w:r>
      <w:r w:rsidR="00A27486" w:rsidRPr="002730D7">
        <w:rPr>
          <w:rFonts w:ascii="Arial" w:hAnsi="Arial" w:cs="Arial"/>
          <w:b/>
          <w:bCs/>
          <w:sz w:val="22"/>
        </w:rPr>
        <w:t>α</w:t>
      </w:r>
    </w:p>
    <w:p w14:paraId="2F9696B4" w14:textId="77777777" w:rsidR="000D6320" w:rsidRPr="00A27486" w:rsidRDefault="000D6320" w:rsidP="00E47558">
      <w:pPr>
        <w:rPr>
          <w:rFonts w:ascii="Arial" w:hAnsi="Arial" w:cs="Arial"/>
          <w:sz w:val="22"/>
          <w:lang w:val="it-IT"/>
        </w:rPr>
      </w:pPr>
    </w:p>
    <w:p w14:paraId="3F20423F" w14:textId="77777777" w:rsidR="000D6320" w:rsidRPr="00A27486" w:rsidRDefault="00CC18DC" w:rsidP="00E47558">
      <w:pPr>
        <w:rPr>
          <w:rFonts w:ascii="Arial" w:hAnsi="Arial" w:cs="Arial"/>
          <w:sz w:val="22"/>
          <w:lang w:val="it-IT"/>
        </w:rPr>
      </w:pPr>
      <w:r>
        <w:rPr>
          <w:rFonts w:ascii="Arial" w:eastAsiaTheme="minorEastAsia" w:hAnsi="Arial" w:cs="Arial"/>
          <w:noProof/>
          <w:sz w:val="22"/>
        </w:rPr>
        <w:object w:dxaOrig="7879" w:dyaOrig="3041" w14:anchorId="643255A8">
          <v:shape id="_x0000_s1055" type="#_x0000_t75" style="position:absolute;left:0;text-align:left;margin-left:34.1pt;margin-top:14.6pt;width:101.25pt;height:78.6pt;z-index:251691008">
            <v:imagedata r:id="rId45" o:title=""/>
            <w10:wrap type="square"/>
          </v:shape>
          <o:OLEObject Type="Embed" ProgID="ChemDraw_x64.Document.6.0" ShapeID="_x0000_s1055" DrawAspect="Content" ObjectID="_1818588947" r:id="rId46"/>
        </w:object>
      </w:r>
    </w:p>
    <w:p w14:paraId="539A2FF8" w14:textId="77777777" w:rsidR="000D6320" w:rsidRPr="00A27486" w:rsidRDefault="000D6320" w:rsidP="00E47558">
      <w:pPr>
        <w:rPr>
          <w:rFonts w:ascii="Arial" w:hAnsi="Arial" w:cs="Arial"/>
          <w:sz w:val="22"/>
          <w:lang w:val="it-IT"/>
        </w:rPr>
      </w:pPr>
    </w:p>
    <w:p w14:paraId="5D2F2910" w14:textId="77777777" w:rsidR="000D6320" w:rsidRPr="00A27486" w:rsidRDefault="000D6320" w:rsidP="00E47558">
      <w:pPr>
        <w:rPr>
          <w:rFonts w:ascii="Arial" w:hAnsi="Arial" w:cs="Arial"/>
          <w:sz w:val="22"/>
          <w:lang w:val="it-IT"/>
        </w:rPr>
      </w:pPr>
    </w:p>
    <w:p w14:paraId="75474132" w14:textId="77777777" w:rsidR="000D6320" w:rsidRPr="00A27486" w:rsidRDefault="000D6320" w:rsidP="00E47558">
      <w:pPr>
        <w:rPr>
          <w:rFonts w:ascii="Arial" w:hAnsi="Arial" w:cs="Arial"/>
          <w:sz w:val="22"/>
          <w:lang w:val="it-IT"/>
        </w:rPr>
      </w:pPr>
    </w:p>
    <w:p w14:paraId="499D1B11" w14:textId="77777777" w:rsidR="000D6320" w:rsidRPr="00A27486" w:rsidRDefault="000D6320" w:rsidP="00E47558">
      <w:pPr>
        <w:rPr>
          <w:rFonts w:ascii="Arial" w:hAnsi="Arial" w:cs="Arial"/>
          <w:sz w:val="22"/>
          <w:lang w:val="it-IT"/>
        </w:rPr>
      </w:pPr>
    </w:p>
    <w:p w14:paraId="2B24376A" w14:textId="77777777" w:rsidR="000D6320" w:rsidRPr="00A27486" w:rsidRDefault="000D6320" w:rsidP="00E47558">
      <w:pPr>
        <w:rPr>
          <w:rFonts w:ascii="Arial" w:hAnsi="Arial" w:cs="Arial"/>
          <w:sz w:val="22"/>
          <w:lang w:val="it-IT"/>
        </w:rPr>
      </w:pPr>
    </w:p>
    <w:p w14:paraId="276EA7FD" w14:textId="77777777" w:rsidR="000D6320" w:rsidRPr="00A27486" w:rsidRDefault="000D6320" w:rsidP="00E47558">
      <w:pPr>
        <w:rPr>
          <w:rFonts w:ascii="Arial" w:hAnsi="Arial" w:cs="Arial"/>
          <w:sz w:val="22"/>
          <w:lang w:val="it-IT"/>
        </w:rPr>
      </w:pPr>
    </w:p>
    <w:p w14:paraId="5B2F5D84" w14:textId="77777777" w:rsidR="000D6320" w:rsidRPr="00A27486" w:rsidRDefault="000D6320" w:rsidP="00E47558">
      <w:pPr>
        <w:rPr>
          <w:rFonts w:ascii="Arial" w:hAnsi="Arial" w:cs="Arial"/>
          <w:sz w:val="22"/>
          <w:lang w:val="it-IT"/>
        </w:rPr>
      </w:pPr>
    </w:p>
    <w:p w14:paraId="43236B2B" w14:textId="77777777" w:rsidR="000D6320" w:rsidRPr="00A27486" w:rsidRDefault="000D6320" w:rsidP="00E47558">
      <w:pPr>
        <w:rPr>
          <w:rFonts w:ascii="Arial" w:hAnsi="Arial" w:cs="Arial"/>
          <w:sz w:val="22"/>
          <w:lang w:val="it-IT"/>
        </w:rPr>
      </w:pPr>
    </w:p>
    <w:p w14:paraId="40D31EC6" w14:textId="77777777" w:rsidR="00E870AA" w:rsidRPr="00A27486" w:rsidRDefault="00CC18DC" w:rsidP="00E47558">
      <w:pPr>
        <w:rPr>
          <w:rFonts w:ascii="Arial" w:hAnsi="Arial" w:cs="Arial"/>
          <w:sz w:val="22"/>
          <w:vertAlign w:val="superscript"/>
          <w:lang w:val="it-IT"/>
        </w:rPr>
      </w:pPr>
      <w:r>
        <w:rPr>
          <w:rFonts w:ascii="Arial" w:eastAsiaTheme="minorEastAsia" w:hAnsi="Arial" w:cs="Arial"/>
          <w:noProof/>
          <w:sz w:val="22"/>
        </w:rPr>
        <w:object w:dxaOrig="7879" w:dyaOrig="3041" w14:anchorId="7A0CEBC3">
          <v:shape id="_x0000_s1056" type="#_x0000_t75" style="position:absolute;left:0;text-align:left;margin-left:11.25pt;margin-top:6.8pt;width:407.6pt;height:284.25pt;z-index:-251624448">
            <v:imagedata r:id="rId47" o:title=""/>
          </v:shape>
          <o:OLEObject Type="Embed" ProgID="MestReNova.Document.1" ShapeID="_x0000_s1056" DrawAspect="Content" ObjectID="_1818588948" r:id="rId48"/>
        </w:object>
      </w:r>
    </w:p>
    <w:p w14:paraId="7E5056B6" w14:textId="77777777" w:rsidR="000D6320" w:rsidRPr="00CC18DC" w:rsidRDefault="000D6320" w:rsidP="00E47558">
      <w:pPr>
        <w:rPr>
          <w:rFonts w:ascii="Arial" w:hAnsi="Arial" w:cs="Arial"/>
          <w:sz w:val="22"/>
          <w:vertAlign w:val="subscript"/>
          <w:lang w:val="de-DE"/>
        </w:rPr>
      </w:pPr>
      <w:r w:rsidRPr="00CC18DC">
        <w:rPr>
          <w:rFonts w:ascii="Arial" w:hAnsi="Arial" w:cs="Arial"/>
          <w:sz w:val="22"/>
          <w:vertAlign w:val="superscript"/>
          <w:lang w:val="de-DE"/>
        </w:rPr>
        <w:t>1</w:t>
      </w:r>
      <w:r w:rsidRPr="00CC18DC">
        <w:rPr>
          <w:rFonts w:ascii="Arial" w:hAnsi="Arial" w:cs="Arial"/>
          <w:sz w:val="22"/>
          <w:lang w:val="de-DE"/>
        </w:rPr>
        <w:t>H-NMR (500 MHz) in CDCl</w:t>
      </w:r>
      <w:r w:rsidRPr="00CC18DC">
        <w:rPr>
          <w:rFonts w:ascii="Arial" w:hAnsi="Arial" w:cs="Arial"/>
          <w:sz w:val="22"/>
          <w:vertAlign w:val="subscript"/>
          <w:lang w:val="de-DE"/>
        </w:rPr>
        <w:t>3</w:t>
      </w:r>
    </w:p>
    <w:p w14:paraId="6B1B7A94" w14:textId="77777777" w:rsidR="000D6320" w:rsidRPr="00CC18DC" w:rsidRDefault="000D6320" w:rsidP="00E47558">
      <w:pPr>
        <w:rPr>
          <w:rFonts w:ascii="Arial" w:hAnsi="Arial" w:cs="Arial"/>
          <w:sz w:val="22"/>
          <w:vertAlign w:val="subscript"/>
          <w:lang w:val="de-DE"/>
        </w:rPr>
      </w:pPr>
    </w:p>
    <w:p w14:paraId="183A605A" w14:textId="77777777" w:rsidR="000D6320" w:rsidRPr="00CC18DC" w:rsidRDefault="000D6320" w:rsidP="00E47558">
      <w:pPr>
        <w:rPr>
          <w:rFonts w:ascii="Arial" w:hAnsi="Arial" w:cs="Arial"/>
          <w:sz w:val="22"/>
          <w:vertAlign w:val="subscript"/>
          <w:lang w:val="de-DE"/>
        </w:rPr>
      </w:pPr>
    </w:p>
    <w:p w14:paraId="128F156B" w14:textId="77777777" w:rsidR="000D6320" w:rsidRPr="00CC18DC" w:rsidRDefault="000D6320" w:rsidP="00E47558">
      <w:pPr>
        <w:rPr>
          <w:rFonts w:ascii="Arial" w:hAnsi="Arial" w:cs="Arial"/>
          <w:sz w:val="22"/>
          <w:vertAlign w:val="subscript"/>
          <w:lang w:val="de-DE"/>
        </w:rPr>
      </w:pPr>
    </w:p>
    <w:p w14:paraId="1635709B" w14:textId="77777777" w:rsidR="000D6320" w:rsidRPr="00CC18DC" w:rsidRDefault="000D6320" w:rsidP="00E47558">
      <w:pPr>
        <w:rPr>
          <w:rFonts w:ascii="Arial" w:hAnsi="Arial" w:cs="Arial"/>
          <w:sz w:val="22"/>
          <w:vertAlign w:val="subscript"/>
          <w:lang w:val="de-DE"/>
        </w:rPr>
      </w:pPr>
    </w:p>
    <w:p w14:paraId="1B2DAFC5" w14:textId="77777777" w:rsidR="00E870AA" w:rsidRPr="00CC18DC" w:rsidRDefault="00E870AA" w:rsidP="00E47558">
      <w:pPr>
        <w:rPr>
          <w:rFonts w:ascii="Arial" w:hAnsi="Arial" w:cs="Arial"/>
          <w:sz w:val="22"/>
          <w:vertAlign w:val="subscript"/>
          <w:lang w:val="de-DE"/>
        </w:rPr>
      </w:pPr>
    </w:p>
    <w:p w14:paraId="42BCDAA7" w14:textId="77777777" w:rsidR="00E870AA" w:rsidRPr="00CC18DC" w:rsidRDefault="00E870AA" w:rsidP="00E47558">
      <w:pPr>
        <w:rPr>
          <w:rFonts w:ascii="Arial" w:hAnsi="Arial" w:cs="Arial"/>
          <w:sz w:val="22"/>
          <w:vertAlign w:val="subscript"/>
          <w:lang w:val="de-DE"/>
        </w:rPr>
      </w:pPr>
    </w:p>
    <w:p w14:paraId="621D1A73" w14:textId="77777777" w:rsidR="000D6320" w:rsidRPr="00CC18DC" w:rsidRDefault="000D6320" w:rsidP="00E47558">
      <w:pPr>
        <w:rPr>
          <w:rFonts w:ascii="Arial" w:hAnsi="Arial" w:cs="Arial"/>
          <w:sz w:val="22"/>
          <w:vertAlign w:val="subscript"/>
          <w:lang w:val="de-DE"/>
        </w:rPr>
      </w:pPr>
    </w:p>
    <w:p w14:paraId="118C8931" w14:textId="77777777" w:rsidR="000D6320" w:rsidRPr="00CC18DC" w:rsidRDefault="000D6320" w:rsidP="00E47558">
      <w:pPr>
        <w:rPr>
          <w:rFonts w:ascii="Arial" w:hAnsi="Arial" w:cs="Arial"/>
          <w:sz w:val="22"/>
          <w:vertAlign w:val="subscript"/>
          <w:lang w:val="de-DE"/>
        </w:rPr>
      </w:pPr>
    </w:p>
    <w:p w14:paraId="5777E75A" w14:textId="77777777" w:rsidR="000D6320" w:rsidRPr="00CC18DC" w:rsidRDefault="000D6320" w:rsidP="00E47558">
      <w:pPr>
        <w:rPr>
          <w:rFonts w:ascii="Arial" w:hAnsi="Arial" w:cs="Arial"/>
          <w:sz w:val="22"/>
          <w:vertAlign w:val="subscript"/>
          <w:lang w:val="de-DE"/>
        </w:rPr>
      </w:pPr>
    </w:p>
    <w:p w14:paraId="2DF35DA2" w14:textId="77777777" w:rsidR="000D6320" w:rsidRPr="00CC18DC" w:rsidRDefault="000D6320" w:rsidP="00E47558">
      <w:pPr>
        <w:rPr>
          <w:rFonts w:ascii="Arial" w:hAnsi="Arial" w:cs="Arial"/>
          <w:sz w:val="22"/>
          <w:lang w:val="de-DE"/>
        </w:rPr>
      </w:pPr>
      <w:r w:rsidRPr="00CC18DC">
        <w:rPr>
          <w:rFonts w:ascii="Arial" w:hAnsi="Arial" w:cs="Arial"/>
          <w:sz w:val="22"/>
          <w:vertAlign w:val="superscript"/>
          <w:lang w:val="de-DE"/>
        </w:rPr>
        <w:t>13</w:t>
      </w:r>
      <w:r w:rsidRPr="00CC18DC">
        <w:rPr>
          <w:rFonts w:ascii="Arial" w:hAnsi="Arial" w:cs="Arial"/>
          <w:sz w:val="22"/>
          <w:lang w:val="de-DE"/>
        </w:rPr>
        <w:t>C-NMR (126 MHz) in CDCl</w:t>
      </w:r>
      <w:r w:rsidRPr="00CC18DC">
        <w:rPr>
          <w:rFonts w:ascii="Arial" w:hAnsi="Arial" w:cs="Arial"/>
          <w:sz w:val="22"/>
          <w:vertAlign w:val="subscript"/>
          <w:lang w:val="de-DE"/>
        </w:rPr>
        <w:t>3</w:t>
      </w:r>
    </w:p>
    <w:p w14:paraId="6C5BE5F1" w14:textId="77777777" w:rsidR="000D6320" w:rsidRPr="00CC18DC" w:rsidRDefault="00CC18DC" w:rsidP="00E47558">
      <w:pPr>
        <w:rPr>
          <w:rFonts w:ascii="Arial" w:hAnsi="Arial" w:cs="Arial"/>
          <w:sz w:val="22"/>
          <w:lang w:val="de-DE"/>
        </w:rPr>
      </w:pPr>
      <w:r>
        <w:rPr>
          <w:rFonts w:ascii="Arial" w:eastAsiaTheme="minorEastAsia" w:hAnsi="Arial" w:cs="Arial"/>
          <w:noProof/>
          <w:sz w:val="22"/>
        </w:rPr>
        <w:lastRenderedPageBreak/>
        <w:object w:dxaOrig="7879" w:dyaOrig="3041" w14:anchorId="5CBDA0F5">
          <v:shape id="_x0000_s1057" type="#_x0000_t75" style="position:absolute;left:0;text-align:left;margin-left:2.15pt;margin-top:0;width:407.6pt;height:284.25pt;z-index:251693056">
            <v:imagedata r:id="rId49" o:title=""/>
            <w10:wrap type="square"/>
          </v:shape>
          <o:OLEObject Type="Embed" ProgID="MestReNova.Document.1" ShapeID="_x0000_s1057" DrawAspect="Content" ObjectID="_1818588949" r:id="rId50"/>
        </w:object>
      </w:r>
    </w:p>
    <w:p w14:paraId="1C914371" w14:textId="77777777" w:rsidR="000D6320" w:rsidRPr="00CC18DC" w:rsidRDefault="000D6320" w:rsidP="00E47558">
      <w:pPr>
        <w:rPr>
          <w:rFonts w:ascii="Arial" w:hAnsi="Arial" w:cs="Arial"/>
          <w:sz w:val="22"/>
          <w:lang w:val="de-DE"/>
        </w:rPr>
      </w:pPr>
    </w:p>
    <w:p w14:paraId="0BD50751" w14:textId="77777777" w:rsidR="000D6320" w:rsidRPr="00CC18DC" w:rsidRDefault="000D6320" w:rsidP="00E47558">
      <w:pPr>
        <w:rPr>
          <w:rFonts w:ascii="Arial" w:hAnsi="Arial" w:cs="Arial"/>
          <w:sz w:val="22"/>
          <w:lang w:val="de-DE"/>
        </w:rPr>
      </w:pPr>
    </w:p>
    <w:p w14:paraId="068669EC" w14:textId="77777777" w:rsidR="000D6320" w:rsidRPr="00CC18DC" w:rsidRDefault="000D6320" w:rsidP="00E47558">
      <w:pPr>
        <w:rPr>
          <w:rFonts w:ascii="Arial" w:hAnsi="Arial" w:cs="Arial"/>
          <w:sz w:val="22"/>
          <w:lang w:val="de-DE"/>
        </w:rPr>
      </w:pPr>
    </w:p>
    <w:p w14:paraId="6D9A3EC0" w14:textId="77777777" w:rsidR="000D6320" w:rsidRPr="00CC18DC" w:rsidRDefault="000D6320" w:rsidP="00E47558">
      <w:pPr>
        <w:rPr>
          <w:rFonts w:ascii="Arial" w:hAnsi="Arial" w:cs="Arial"/>
          <w:sz w:val="22"/>
          <w:lang w:val="de-DE"/>
        </w:rPr>
      </w:pPr>
    </w:p>
    <w:p w14:paraId="5166388C" w14:textId="77777777" w:rsidR="000D6320" w:rsidRPr="00CC18DC" w:rsidRDefault="000D6320" w:rsidP="00E47558">
      <w:pPr>
        <w:rPr>
          <w:rFonts w:ascii="Arial" w:hAnsi="Arial" w:cs="Arial"/>
          <w:sz w:val="22"/>
          <w:lang w:val="de-DE"/>
        </w:rPr>
      </w:pPr>
    </w:p>
    <w:p w14:paraId="599422CE" w14:textId="77777777" w:rsidR="000D6320" w:rsidRPr="00CC18DC" w:rsidRDefault="000D6320" w:rsidP="00E47558">
      <w:pPr>
        <w:rPr>
          <w:rFonts w:ascii="Arial" w:hAnsi="Arial" w:cs="Arial"/>
          <w:sz w:val="22"/>
          <w:lang w:val="de-DE"/>
        </w:rPr>
      </w:pPr>
    </w:p>
    <w:p w14:paraId="230831C6" w14:textId="77777777" w:rsidR="000D6320" w:rsidRPr="00CC18DC" w:rsidRDefault="000D6320" w:rsidP="00E47558">
      <w:pPr>
        <w:rPr>
          <w:rFonts w:ascii="Arial" w:hAnsi="Arial" w:cs="Arial"/>
          <w:sz w:val="22"/>
          <w:lang w:val="de-DE"/>
        </w:rPr>
      </w:pPr>
    </w:p>
    <w:p w14:paraId="0C6A32DA" w14:textId="77777777" w:rsidR="000D6320" w:rsidRPr="00CC18DC" w:rsidRDefault="000D6320" w:rsidP="00E47558">
      <w:pPr>
        <w:rPr>
          <w:rFonts w:ascii="Arial" w:hAnsi="Arial" w:cs="Arial"/>
          <w:sz w:val="22"/>
          <w:lang w:val="de-DE"/>
        </w:rPr>
      </w:pPr>
    </w:p>
    <w:p w14:paraId="612D9854" w14:textId="77777777" w:rsidR="00E870AA" w:rsidRPr="00CC18DC" w:rsidRDefault="00E870AA" w:rsidP="00E47558">
      <w:pPr>
        <w:rPr>
          <w:rFonts w:ascii="Arial" w:hAnsi="Arial" w:cs="Arial"/>
          <w:sz w:val="22"/>
          <w:vertAlign w:val="superscript"/>
          <w:lang w:val="de-DE"/>
        </w:rPr>
      </w:pPr>
    </w:p>
    <w:p w14:paraId="2D39C521" w14:textId="77777777" w:rsidR="00E870AA" w:rsidRPr="00CC18DC" w:rsidRDefault="00E870AA" w:rsidP="00E47558">
      <w:pPr>
        <w:rPr>
          <w:rFonts w:ascii="Arial" w:hAnsi="Arial" w:cs="Arial"/>
          <w:sz w:val="22"/>
          <w:vertAlign w:val="superscript"/>
          <w:lang w:val="de-DE"/>
        </w:rPr>
      </w:pPr>
    </w:p>
    <w:p w14:paraId="1C4C4B12" w14:textId="77777777" w:rsidR="000D6320" w:rsidRPr="002730D7" w:rsidRDefault="000D6320" w:rsidP="00E47558">
      <w:pPr>
        <w:rPr>
          <w:rFonts w:ascii="Arial" w:hAnsi="Arial" w:cs="Arial"/>
          <w:sz w:val="22"/>
        </w:rPr>
      </w:pPr>
      <w:r w:rsidRPr="002730D7">
        <w:rPr>
          <w:rFonts w:ascii="Arial" w:hAnsi="Arial" w:cs="Arial"/>
          <w:sz w:val="22"/>
          <w:vertAlign w:val="superscript"/>
        </w:rPr>
        <w:t>19</w:t>
      </w:r>
      <w:r w:rsidRPr="002730D7">
        <w:rPr>
          <w:rFonts w:ascii="Arial" w:hAnsi="Arial" w:cs="Arial"/>
          <w:sz w:val="22"/>
        </w:rPr>
        <w:t>F-NMR (470 MHz) in CDCl</w:t>
      </w:r>
      <w:r w:rsidRPr="002730D7">
        <w:rPr>
          <w:rFonts w:ascii="Arial" w:hAnsi="Arial" w:cs="Arial"/>
          <w:sz w:val="22"/>
          <w:vertAlign w:val="subscript"/>
        </w:rPr>
        <w:t>3</w:t>
      </w:r>
      <w:r w:rsidRPr="002730D7">
        <w:rPr>
          <w:rFonts w:ascii="Arial" w:hAnsi="Arial" w:cs="Arial"/>
          <w:sz w:val="22"/>
        </w:rPr>
        <w:t xml:space="preserve"> with TTFB as reference</w:t>
      </w:r>
    </w:p>
    <w:p w14:paraId="35E8C157" w14:textId="77777777" w:rsidR="000D6320" w:rsidRPr="002730D7" w:rsidRDefault="00CC18DC" w:rsidP="00E47558">
      <w:pPr>
        <w:rPr>
          <w:rFonts w:ascii="Arial" w:hAnsi="Arial" w:cs="Arial"/>
          <w:sz w:val="22"/>
        </w:rPr>
      </w:pPr>
      <w:r>
        <w:rPr>
          <w:rFonts w:ascii="Arial" w:eastAsiaTheme="minorEastAsia" w:hAnsi="Arial" w:cs="Arial"/>
          <w:noProof/>
          <w:sz w:val="22"/>
        </w:rPr>
        <w:object w:dxaOrig="7879" w:dyaOrig="3041" w14:anchorId="71D4C06D">
          <v:shape id="_x0000_s1058" type="#_x0000_t75" style="position:absolute;left:0;text-align:left;margin-left:4.65pt;margin-top:3.3pt;width:407.6pt;height:284.25pt;z-index:251694080">
            <v:imagedata r:id="rId51" o:title=""/>
            <w10:wrap type="square"/>
          </v:shape>
          <o:OLEObject Type="Embed" ProgID="MestReNova.Document.1" ShapeID="_x0000_s1058" DrawAspect="Content" ObjectID="_1818588950" r:id="rId52"/>
        </w:object>
      </w:r>
    </w:p>
    <w:p w14:paraId="3D4DEB3E" w14:textId="77777777" w:rsidR="000D6320" w:rsidRPr="002730D7" w:rsidRDefault="000D6320" w:rsidP="00E47558">
      <w:pPr>
        <w:rPr>
          <w:rFonts w:ascii="Arial" w:hAnsi="Arial" w:cs="Arial"/>
          <w:sz w:val="22"/>
        </w:rPr>
      </w:pPr>
    </w:p>
    <w:p w14:paraId="71466BAF" w14:textId="77777777" w:rsidR="000D6320" w:rsidRPr="002730D7" w:rsidRDefault="000D6320" w:rsidP="00E47558">
      <w:pPr>
        <w:rPr>
          <w:rFonts w:ascii="Arial" w:hAnsi="Arial" w:cs="Arial"/>
          <w:sz w:val="22"/>
        </w:rPr>
      </w:pPr>
    </w:p>
    <w:p w14:paraId="359E0153" w14:textId="77777777" w:rsidR="000D6320" w:rsidRPr="002730D7" w:rsidRDefault="000D6320" w:rsidP="00E47558">
      <w:pPr>
        <w:rPr>
          <w:rFonts w:ascii="Arial" w:hAnsi="Arial" w:cs="Arial"/>
          <w:sz w:val="22"/>
        </w:rPr>
      </w:pPr>
    </w:p>
    <w:p w14:paraId="09A5A499" w14:textId="77777777" w:rsidR="000D6320" w:rsidRPr="002730D7" w:rsidRDefault="000D6320" w:rsidP="00E47558">
      <w:pPr>
        <w:rPr>
          <w:rFonts w:ascii="Arial" w:hAnsi="Arial" w:cs="Arial"/>
          <w:sz w:val="22"/>
        </w:rPr>
      </w:pPr>
    </w:p>
    <w:p w14:paraId="32A83416" w14:textId="77777777" w:rsidR="000D6320" w:rsidRPr="002730D7" w:rsidRDefault="000D6320" w:rsidP="00E47558">
      <w:pPr>
        <w:rPr>
          <w:rFonts w:ascii="Arial" w:hAnsi="Arial" w:cs="Arial"/>
          <w:sz w:val="22"/>
        </w:rPr>
      </w:pPr>
    </w:p>
    <w:p w14:paraId="79E2F3CD" w14:textId="77777777" w:rsidR="000D6320" w:rsidRPr="002730D7" w:rsidRDefault="000D6320" w:rsidP="00E47558">
      <w:pPr>
        <w:rPr>
          <w:rFonts w:ascii="Arial" w:hAnsi="Arial" w:cs="Arial"/>
          <w:sz w:val="22"/>
        </w:rPr>
      </w:pPr>
    </w:p>
    <w:p w14:paraId="12AFE813" w14:textId="77777777" w:rsidR="000D6320" w:rsidRPr="002730D7" w:rsidRDefault="000D6320" w:rsidP="00E47558">
      <w:pPr>
        <w:rPr>
          <w:rFonts w:ascii="Arial" w:hAnsi="Arial" w:cs="Arial"/>
          <w:sz w:val="22"/>
        </w:rPr>
      </w:pPr>
    </w:p>
    <w:p w14:paraId="0166EA43" w14:textId="77777777" w:rsidR="000D6320" w:rsidRPr="002730D7" w:rsidRDefault="000D6320" w:rsidP="00E47558">
      <w:pPr>
        <w:rPr>
          <w:rFonts w:ascii="Arial" w:hAnsi="Arial" w:cs="Arial"/>
          <w:sz w:val="22"/>
        </w:rPr>
      </w:pPr>
    </w:p>
    <w:p w14:paraId="6435B925" w14:textId="77777777" w:rsidR="000D6320" w:rsidRPr="002730D7" w:rsidRDefault="000D6320" w:rsidP="00E47558">
      <w:pPr>
        <w:rPr>
          <w:rFonts w:ascii="Arial" w:hAnsi="Arial" w:cs="Arial"/>
          <w:sz w:val="22"/>
        </w:rPr>
      </w:pPr>
    </w:p>
    <w:p w14:paraId="7C0CB21B" w14:textId="77777777" w:rsidR="000D6320" w:rsidRPr="002730D7" w:rsidRDefault="000D6320" w:rsidP="00E47558">
      <w:pPr>
        <w:rPr>
          <w:rFonts w:ascii="Arial" w:hAnsi="Arial" w:cs="Arial"/>
          <w:sz w:val="22"/>
        </w:rPr>
      </w:pPr>
    </w:p>
    <w:p w14:paraId="0E19B02B" w14:textId="77777777" w:rsidR="000D6320" w:rsidRPr="002730D7" w:rsidRDefault="000D6320" w:rsidP="00E47558">
      <w:pPr>
        <w:rPr>
          <w:rFonts w:ascii="Arial" w:hAnsi="Arial" w:cs="Arial"/>
          <w:sz w:val="22"/>
          <w:lang w:val="de-DE"/>
        </w:rPr>
      </w:pPr>
      <w:r w:rsidRPr="002730D7">
        <w:rPr>
          <w:rFonts w:ascii="Arial" w:hAnsi="Arial" w:cs="Arial"/>
          <w:sz w:val="22"/>
          <w:lang w:val="de-DE"/>
        </w:rPr>
        <w:t>HSQC (500 MHz, 126 MHz) in CDCl</w:t>
      </w:r>
      <w:r w:rsidRPr="002730D7">
        <w:rPr>
          <w:rFonts w:ascii="Arial" w:hAnsi="Arial" w:cs="Arial"/>
          <w:sz w:val="22"/>
          <w:vertAlign w:val="subscript"/>
          <w:lang w:val="de-DE"/>
        </w:rPr>
        <w:t>3</w:t>
      </w:r>
      <w:r w:rsidRPr="002730D7">
        <w:rPr>
          <w:rFonts w:ascii="Arial" w:hAnsi="Arial" w:cs="Arial"/>
          <w:sz w:val="22"/>
          <w:lang w:val="de-DE"/>
        </w:rPr>
        <w:t xml:space="preserve"> </w:t>
      </w:r>
      <w:r w:rsidRPr="002730D7">
        <w:rPr>
          <w:rFonts w:ascii="Arial" w:hAnsi="Arial" w:cs="Arial"/>
          <w:sz w:val="22"/>
          <w:lang w:val="de-DE"/>
        </w:rPr>
        <w:br w:type="page"/>
      </w:r>
    </w:p>
    <w:p w14:paraId="0A882CED" w14:textId="77777777" w:rsidR="000D6320" w:rsidRPr="002730D7" w:rsidRDefault="00CC18DC" w:rsidP="00E47558">
      <w:pPr>
        <w:rPr>
          <w:rFonts w:ascii="Arial" w:hAnsi="Arial" w:cs="Arial"/>
          <w:sz w:val="22"/>
          <w:lang w:val="de-DE"/>
        </w:rPr>
      </w:pPr>
      <w:r>
        <w:rPr>
          <w:rFonts w:ascii="Arial" w:eastAsiaTheme="minorEastAsia" w:hAnsi="Arial" w:cs="Arial"/>
          <w:noProof/>
          <w:sz w:val="22"/>
        </w:rPr>
        <w:lastRenderedPageBreak/>
        <w:object w:dxaOrig="7879" w:dyaOrig="3041" w14:anchorId="09E7053F">
          <v:shape id="_x0000_s1059" type="#_x0000_t75" style="position:absolute;left:0;text-align:left;margin-left:8.3pt;margin-top:0;width:407.6pt;height:284.25pt;z-index:251695104">
            <v:imagedata r:id="rId53" o:title=""/>
            <w10:wrap type="square"/>
          </v:shape>
          <o:OLEObject Type="Embed" ProgID="MestReNova.Document.1" ShapeID="_x0000_s1059" DrawAspect="Content" ObjectID="_1818588951" r:id="rId54"/>
        </w:object>
      </w:r>
    </w:p>
    <w:p w14:paraId="253048A1" w14:textId="77777777" w:rsidR="000D6320" w:rsidRPr="002730D7" w:rsidRDefault="000D6320" w:rsidP="00E47558">
      <w:pPr>
        <w:rPr>
          <w:rFonts w:ascii="Arial" w:hAnsi="Arial" w:cs="Arial"/>
          <w:sz w:val="22"/>
          <w:lang w:val="de-DE"/>
        </w:rPr>
      </w:pPr>
    </w:p>
    <w:p w14:paraId="485F1BBC" w14:textId="77777777" w:rsidR="000D6320" w:rsidRPr="002730D7" w:rsidRDefault="000D6320" w:rsidP="00E47558">
      <w:pPr>
        <w:rPr>
          <w:rFonts w:ascii="Arial" w:hAnsi="Arial" w:cs="Arial"/>
          <w:sz w:val="22"/>
          <w:lang w:val="de-DE"/>
        </w:rPr>
      </w:pPr>
    </w:p>
    <w:p w14:paraId="03B7CD92" w14:textId="77777777" w:rsidR="000D6320" w:rsidRPr="002730D7" w:rsidRDefault="000D6320" w:rsidP="00E47558">
      <w:pPr>
        <w:rPr>
          <w:rFonts w:ascii="Arial" w:hAnsi="Arial" w:cs="Arial"/>
          <w:sz w:val="22"/>
          <w:lang w:val="de-DE"/>
        </w:rPr>
      </w:pPr>
    </w:p>
    <w:p w14:paraId="3D561E73" w14:textId="77777777" w:rsidR="000D6320" w:rsidRPr="002730D7" w:rsidRDefault="000D6320" w:rsidP="00E47558">
      <w:pPr>
        <w:rPr>
          <w:rFonts w:ascii="Arial" w:hAnsi="Arial" w:cs="Arial"/>
          <w:sz w:val="22"/>
          <w:lang w:val="de-DE"/>
        </w:rPr>
      </w:pPr>
    </w:p>
    <w:p w14:paraId="2BDAF566" w14:textId="77777777" w:rsidR="000D6320" w:rsidRPr="002730D7" w:rsidRDefault="000D6320" w:rsidP="00E47558">
      <w:pPr>
        <w:rPr>
          <w:rFonts w:ascii="Arial" w:hAnsi="Arial" w:cs="Arial"/>
          <w:sz w:val="22"/>
          <w:lang w:val="de-DE"/>
        </w:rPr>
      </w:pPr>
    </w:p>
    <w:p w14:paraId="0A0518CF" w14:textId="77777777" w:rsidR="000D6320" w:rsidRPr="002730D7" w:rsidRDefault="000D6320" w:rsidP="00E47558">
      <w:pPr>
        <w:rPr>
          <w:rFonts w:ascii="Arial" w:hAnsi="Arial" w:cs="Arial"/>
          <w:sz w:val="22"/>
          <w:lang w:val="de-DE"/>
        </w:rPr>
      </w:pPr>
    </w:p>
    <w:p w14:paraId="00956D02" w14:textId="77777777" w:rsidR="000D6320" w:rsidRPr="002730D7" w:rsidRDefault="000D6320" w:rsidP="00E47558">
      <w:pPr>
        <w:rPr>
          <w:rFonts w:ascii="Arial" w:hAnsi="Arial" w:cs="Arial"/>
          <w:sz w:val="22"/>
          <w:lang w:val="de-DE"/>
        </w:rPr>
      </w:pPr>
    </w:p>
    <w:p w14:paraId="7F8394DA" w14:textId="77777777" w:rsidR="000D6320" w:rsidRPr="002730D7" w:rsidRDefault="000D6320" w:rsidP="00E47558">
      <w:pPr>
        <w:rPr>
          <w:rFonts w:ascii="Arial" w:hAnsi="Arial" w:cs="Arial"/>
          <w:sz w:val="22"/>
          <w:lang w:val="de-DE"/>
        </w:rPr>
      </w:pPr>
    </w:p>
    <w:p w14:paraId="75F27910" w14:textId="77777777" w:rsidR="000D6320" w:rsidRPr="002730D7" w:rsidRDefault="000D6320" w:rsidP="00E47558">
      <w:pPr>
        <w:rPr>
          <w:rFonts w:ascii="Arial" w:hAnsi="Arial" w:cs="Arial"/>
          <w:sz w:val="22"/>
          <w:lang w:val="de-DE"/>
        </w:rPr>
      </w:pPr>
    </w:p>
    <w:p w14:paraId="721B4894" w14:textId="77777777" w:rsidR="000D6320" w:rsidRPr="002730D7" w:rsidRDefault="000D6320" w:rsidP="00E47558">
      <w:pPr>
        <w:rPr>
          <w:rFonts w:ascii="Arial" w:hAnsi="Arial" w:cs="Arial"/>
          <w:sz w:val="22"/>
          <w:lang w:val="de-DE"/>
        </w:rPr>
      </w:pPr>
    </w:p>
    <w:p w14:paraId="1BBC5A04" w14:textId="77777777" w:rsidR="000D6320" w:rsidRPr="00C13C28" w:rsidRDefault="000D6320" w:rsidP="00E47558">
      <w:pPr>
        <w:rPr>
          <w:rFonts w:ascii="Arial" w:hAnsi="Arial" w:cs="Arial"/>
          <w:sz w:val="22"/>
          <w:lang w:val="de-DE"/>
        </w:rPr>
      </w:pPr>
      <w:r w:rsidRPr="00C13C28">
        <w:rPr>
          <w:rFonts w:ascii="Arial" w:hAnsi="Arial" w:cs="Arial"/>
          <w:sz w:val="22"/>
          <w:lang w:val="de-DE"/>
        </w:rPr>
        <w:t>COSY (500 MHz) in CDCl</w:t>
      </w:r>
      <w:r w:rsidRPr="00C13C28">
        <w:rPr>
          <w:rFonts w:ascii="Arial" w:hAnsi="Arial" w:cs="Arial"/>
          <w:sz w:val="22"/>
          <w:vertAlign w:val="subscript"/>
          <w:lang w:val="de-DE"/>
        </w:rPr>
        <w:t>3</w:t>
      </w:r>
    </w:p>
    <w:p w14:paraId="23D615DC" w14:textId="0D8F361D" w:rsidR="000D6320" w:rsidRPr="00CC18DC" w:rsidRDefault="000D6320" w:rsidP="00E47558">
      <w:pPr>
        <w:rPr>
          <w:rFonts w:ascii="Arial" w:hAnsi="Arial" w:cs="Arial"/>
          <w:sz w:val="22"/>
          <w:lang w:val="de-DE"/>
        </w:rPr>
      </w:pPr>
      <w:r w:rsidRPr="00CC18DC">
        <w:rPr>
          <w:rFonts w:ascii="Arial" w:eastAsiaTheme="minorEastAsia" w:hAnsi="Arial" w:cs="Arial"/>
          <w:sz w:val="22"/>
          <w:lang w:val="de-DE"/>
        </w:rPr>
        <w:br w:type="page"/>
      </w:r>
      <w:r w:rsidR="003A3A61" w:rsidRPr="00C6621D">
        <w:rPr>
          <w:rFonts w:ascii="Arial" w:hAnsi="Arial" w:cs="Arial"/>
          <w:bCs/>
          <w:i/>
          <w:iCs/>
          <w:sz w:val="22"/>
          <w:lang w:val="de-DE"/>
        </w:rPr>
        <w:lastRenderedPageBreak/>
        <w:t>O</w:t>
      </w:r>
      <w:r w:rsidR="003A3A61" w:rsidRPr="00C6621D">
        <w:rPr>
          <w:rFonts w:ascii="Arial" w:hAnsi="Arial" w:cs="Arial"/>
          <w:bCs/>
          <w:sz w:val="22"/>
          <w:lang w:val="de-DE"/>
        </w:rPr>
        <w:t>-(2,3,4,6-tetra-</w:t>
      </w:r>
      <w:r w:rsidR="003A3A61" w:rsidRPr="00C6621D">
        <w:rPr>
          <w:rFonts w:ascii="Arial" w:hAnsi="Arial" w:cs="Arial"/>
          <w:bCs/>
          <w:i/>
          <w:iCs/>
          <w:sz w:val="22"/>
          <w:lang w:val="de-DE"/>
        </w:rPr>
        <w:t>O</w:t>
      </w:r>
      <w:r w:rsidR="003A3A61" w:rsidRPr="00C6621D">
        <w:rPr>
          <w:rFonts w:ascii="Arial" w:hAnsi="Arial" w:cs="Arial"/>
          <w:bCs/>
          <w:sz w:val="22"/>
          <w:lang w:val="de-DE"/>
        </w:rPr>
        <w:t>-acetyl-</w:t>
      </w:r>
      <w:r w:rsidR="003A3A61" w:rsidRPr="003A3A61">
        <w:rPr>
          <w:rFonts w:ascii="Arial" w:hAnsi="Arial" w:cs="Arial"/>
          <w:bCs/>
          <w:sz w:val="22"/>
        </w:rPr>
        <w:t>β</w:t>
      </w:r>
      <w:r w:rsidR="003A3A61" w:rsidRPr="00C6621D">
        <w:rPr>
          <w:rFonts w:ascii="Arial" w:hAnsi="Arial" w:cs="Arial"/>
          <w:bCs/>
          <w:sz w:val="22"/>
          <w:lang w:val="de-DE"/>
        </w:rPr>
        <w:t>-</w:t>
      </w:r>
      <w:r w:rsidR="003A3A61" w:rsidRPr="00C6621D">
        <w:rPr>
          <w:rFonts w:ascii="Arial" w:hAnsi="Arial" w:cs="Arial"/>
          <w:bCs/>
          <w:smallCaps/>
          <w:sz w:val="22"/>
          <w:lang w:val="de-DE"/>
        </w:rPr>
        <w:t>d</w:t>
      </w:r>
      <w:r w:rsidR="003A3A61" w:rsidRPr="00C6621D">
        <w:rPr>
          <w:rFonts w:ascii="Arial" w:hAnsi="Arial" w:cs="Arial"/>
          <w:bCs/>
          <w:sz w:val="22"/>
          <w:lang w:val="de-DE"/>
        </w:rPr>
        <w:t>-</w:t>
      </w:r>
      <w:proofErr w:type="spellStart"/>
      <w:r w:rsidR="003A3A61" w:rsidRPr="00C6621D">
        <w:rPr>
          <w:rFonts w:ascii="Arial" w:hAnsi="Arial" w:cs="Arial"/>
          <w:bCs/>
          <w:sz w:val="22"/>
          <w:lang w:val="de-DE"/>
        </w:rPr>
        <w:t>glucopyranosyl</w:t>
      </w:r>
      <w:proofErr w:type="spellEnd"/>
      <w:r w:rsidR="003A3A61" w:rsidRPr="00C6621D">
        <w:rPr>
          <w:rFonts w:ascii="Arial" w:hAnsi="Arial" w:cs="Arial"/>
          <w:bCs/>
          <w:sz w:val="22"/>
          <w:lang w:val="de-DE"/>
        </w:rPr>
        <w:t>) trifluoroacetimidate</w:t>
      </w:r>
      <w:r w:rsidR="00CC18DC">
        <w:rPr>
          <w:rFonts w:ascii="Arial" w:eastAsiaTheme="minorEastAsia" w:hAnsi="Arial" w:cs="Arial"/>
          <w:noProof/>
          <w:sz w:val="22"/>
        </w:rPr>
        <w:object w:dxaOrig="7879" w:dyaOrig="3041" w14:anchorId="7EC0E7DF">
          <v:shape id="_x0000_s1060" type="#_x0000_t75" style="position:absolute;left:0;text-align:left;margin-left:14.55pt;margin-top:18.7pt;width:407.6pt;height:284.25pt;z-index:251696128;mso-position-horizontal-relative:text;mso-position-vertical-relative:text">
            <v:imagedata r:id="rId55" o:title=""/>
            <w10:wrap type="square"/>
          </v:shape>
          <o:OLEObject Type="Embed" ProgID="MestReNova.Document.1" ShapeID="_x0000_s1060" DrawAspect="Content" ObjectID="_1818588952" r:id="rId56"/>
        </w:object>
      </w:r>
      <w:r w:rsidRPr="00CC18DC">
        <w:rPr>
          <w:rFonts w:ascii="Arial" w:hAnsi="Arial" w:cs="Arial"/>
          <w:sz w:val="22"/>
          <w:lang w:val="de-DE"/>
        </w:rPr>
        <w:t xml:space="preserve"> </w:t>
      </w:r>
      <w:r w:rsidRPr="00CC18DC">
        <w:rPr>
          <w:rFonts w:ascii="Arial" w:hAnsi="Arial" w:cs="Arial"/>
          <w:b/>
          <w:bCs/>
          <w:sz w:val="22"/>
          <w:lang w:val="de-DE"/>
        </w:rPr>
        <w:t>2-</w:t>
      </w:r>
      <w:r w:rsidRPr="002730D7">
        <w:rPr>
          <w:rFonts w:ascii="Arial" w:hAnsi="Arial" w:cs="Arial"/>
          <w:b/>
          <w:bCs/>
          <w:sz w:val="22"/>
        </w:rPr>
        <w:t>β</w:t>
      </w:r>
    </w:p>
    <w:p w14:paraId="67115A8F" w14:textId="77777777" w:rsidR="000D6320" w:rsidRPr="00CC18DC" w:rsidRDefault="000D6320" w:rsidP="00E47558">
      <w:pPr>
        <w:rPr>
          <w:rFonts w:ascii="Arial" w:hAnsi="Arial" w:cs="Arial"/>
          <w:sz w:val="22"/>
          <w:lang w:val="de-DE"/>
        </w:rPr>
      </w:pPr>
    </w:p>
    <w:p w14:paraId="1FCBFE49" w14:textId="77777777" w:rsidR="000D6320" w:rsidRPr="00CC18DC" w:rsidRDefault="000D6320" w:rsidP="00E47558">
      <w:pPr>
        <w:rPr>
          <w:rFonts w:ascii="Arial" w:hAnsi="Arial" w:cs="Arial"/>
          <w:sz w:val="22"/>
          <w:lang w:val="de-DE"/>
        </w:rPr>
      </w:pPr>
    </w:p>
    <w:p w14:paraId="6FE7044B" w14:textId="77777777" w:rsidR="000D6320" w:rsidRPr="00CC18DC" w:rsidRDefault="00CC18DC" w:rsidP="00E47558">
      <w:pPr>
        <w:rPr>
          <w:rFonts w:ascii="Arial" w:hAnsi="Arial" w:cs="Arial"/>
          <w:sz w:val="22"/>
          <w:lang w:val="de-DE"/>
        </w:rPr>
      </w:pPr>
      <w:r>
        <w:rPr>
          <w:rFonts w:ascii="Arial" w:eastAsiaTheme="minorEastAsia" w:hAnsi="Arial" w:cs="Arial"/>
          <w:noProof/>
          <w:sz w:val="22"/>
        </w:rPr>
        <w:object w:dxaOrig="7879" w:dyaOrig="3041" w14:anchorId="498C59BC">
          <v:shape id="_x0000_s1061" type="#_x0000_t75" style="position:absolute;left:0;text-align:left;margin-left:63.6pt;margin-top:5.35pt;width:116.05pt;height:52.8pt;z-index:251697152">
            <v:imagedata r:id="rId57" o:title=""/>
            <w10:wrap type="square"/>
          </v:shape>
          <o:OLEObject Type="Embed" ProgID="ChemDraw_x64.Document.6.0" ShapeID="_x0000_s1061" DrawAspect="Content" ObjectID="_1818588953" r:id="rId58"/>
        </w:object>
      </w:r>
    </w:p>
    <w:p w14:paraId="0C9C9FEB" w14:textId="77777777" w:rsidR="000D6320" w:rsidRPr="00CC18DC" w:rsidRDefault="000D6320" w:rsidP="00E47558">
      <w:pPr>
        <w:rPr>
          <w:rFonts w:ascii="Arial" w:hAnsi="Arial" w:cs="Arial"/>
          <w:sz w:val="22"/>
          <w:lang w:val="de-DE"/>
        </w:rPr>
      </w:pPr>
    </w:p>
    <w:p w14:paraId="6FAFB8C9" w14:textId="77777777" w:rsidR="000D6320" w:rsidRPr="00CC18DC" w:rsidRDefault="000D6320" w:rsidP="00E47558">
      <w:pPr>
        <w:rPr>
          <w:rFonts w:ascii="Arial" w:hAnsi="Arial" w:cs="Arial"/>
          <w:sz w:val="22"/>
          <w:lang w:val="de-DE"/>
        </w:rPr>
      </w:pPr>
    </w:p>
    <w:p w14:paraId="4350DC9F" w14:textId="77777777" w:rsidR="000D6320" w:rsidRPr="00CC18DC" w:rsidRDefault="000D6320" w:rsidP="00E47558">
      <w:pPr>
        <w:rPr>
          <w:rFonts w:ascii="Arial" w:hAnsi="Arial" w:cs="Arial"/>
          <w:sz w:val="22"/>
          <w:lang w:val="de-DE"/>
        </w:rPr>
      </w:pPr>
    </w:p>
    <w:p w14:paraId="102CA54B" w14:textId="77777777" w:rsidR="000D6320" w:rsidRPr="00CC18DC" w:rsidRDefault="000D6320" w:rsidP="00E47558">
      <w:pPr>
        <w:rPr>
          <w:rFonts w:ascii="Arial" w:hAnsi="Arial" w:cs="Arial"/>
          <w:sz w:val="22"/>
          <w:lang w:val="de-DE"/>
        </w:rPr>
      </w:pPr>
    </w:p>
    <w:p w14:paraId="1BCDE672" w14:textId="77777777" w:rsidR="000D6320" w:rsidRPr="00CC18DC" w:rsidRDefault="000D6320" w:rsidP="00E47558">
      <w:pPr>
        <w:rPr>
          <w:rFonts w:ascii="Arial" w:hAnsi="Arial" w:cs="Arial"/>
          <w:sz w:val="22"/>
          <w:lang w:val="de-DE"/>
        </w:rPr>
      </w:pPr>
    </w:p>
    <w:p w14:paraId="450E5FBB" w14:textId="77777777" w:rsidR="000D6320" w:rsidRPr="00CC18DC" w:rsidRDefault="000D6320" w:rsidP="00E47558">
      <w:pPr>
        <w:rPr>
          <w:rFonts w:ascii="Arial" w:hAnsi="Arial" w:cs="Arial"/>
          <w:sz w:val="22"/>
          <w:lang w:val="de-DE"/>
        </w:rPr>
      </w:pPr>
    </w:p>
    <w:p w14:paraId="537B6B3D" w14:textId="77777777" w:rsidR="000D6320" w:rsidRPr="00CC18DC" w:rsidRDefault="000D6320" w:rsidP="00E47558">
      <w:pPr>
        <w:rPr>
          <w:rFonts w:ascii="Arial" w:hAnsi="Arial" w:cs="Arial"/>
          <w:sz w:val="22"/>
          <w:lang w:val="de-DE"/>
        </w:rPr>
      </w:pPr>
    </w:p>
    <w:p w14:paraId="40CDE8FD" w14:textId="77777777" w:rsidR="000D6320" w:rsidRPr="00CC18DC" w:rsidRDefault="00CC18DC" w:rsidP="00E47558">
      <w:pPr>
        <w:rPr>
          <w:rFonts w:ascii="Arial" w:hAnsi="Arial" w:cs="Arial"/>
          <w:sz w:val="22"/>
          <w:lang w:val="de-DE"/>
        </w:rPr>
      </w:pPr>
      <w:r>
        <w:rPr>
          <w:rFonts w:ascii="Arial" w:eastAsiaTheme="minorEastAsia" w:hAnsi="Arial" w:cs="Arial"/>
          <w:noProof/>
          <w:sz w:val="22"/>
        </w:rPr>
        <w:object w:dxaOrig="7879" w:dyaOrig="3041" w14:anchorId="285B67BA">
          <v:shape id="_x0000_s1062" type="#_x0000_t75" style="position:absolute;left:0;text-align:left;margin-left:14.55pt;margin-top:18.85pt;width:407.6pt;height:284.25pt;z-index:-251618304">
            <v:imagedata r:id="rId59" o:title=""/>
          </v:shape>
          <o:OLEObject Type="Embed" ProgID="MestReNova.Document.1" ShapeID="_x0000_s1062" DrawAspect="Content" ObjectID="_1818588954" r:id="rId60"/>
        </w:object>
      </w:r>
    </w:p>
    <w:p w14:paraId="367005FB" w14:textId="77777777" w:rsidR="000D6320" w:rsidRPr="00CC18DC" w:rsidRDefault="000D6320" w:rsidP="00E47558">
      <w:pPr>
        <w:rPr>
          <w:rFonts w:ascii="Arial" w:hAnsi="Arial" w:cs="Arial"/>
          <w:sz w:val="22"/>
          <w:vertAlign w:val="subscript"/>
          <w:lang w:val="de-DE"/>
        </w:rPr>
      </w:pPr>
      <w:r w:rsidRPr="00CC18DC">
        <w:rPr>
          <w:rFonts w:ascii="Arial" w:hAnsi="Arial" w:cs="Arial"/>
          <w:sz w:val="22"/>
          <w:vertAlign w:val="superscript"/>
          <w:lang w:val="de-DE"/>
        </w:rPr>
        <w:t>1</w:t>
      </w:r>
      <w:r w:rsidRPr="00CC18DC">
        <w:rPr>
          <w:rFonts w:ascii="Arial" w:hAnsi="Arial" w:cs="Arial"/>
          <w:sz w:val="22"/>
          <w:lang w:val="de-DE"/>
        </w:rPr>
        <w:t>H-NMR (500 MHz) in CDCl</w:t>
      </w:r>
      <w:r w:rsidRPr="00CC18DC">
        <w:rPr>
          <w:rFonts w:ascii="Arial" w:hAnsi="Arial" w:cs="Arial"/>
          <w:sz w:val="22"/>
          <w:vertAlign w:val="subscript"/>
          <w:lang w:val="de-DE"/>
        </w:rPr>
        <w:t>3</w:t>
      </w:r>
    </w:p>
    <w:p w14:paraId="02A24062" w14:textId="77777777" w:rsidR="000D6320" w:rsidRPr="00CC18DC" w:rsidRDefault="000D6320" w:rsidP="00E47558">
      <w:pPr>
        <w:rPr>
          <w:rFonts w:ascii="Arial" w:hAnsi="Arial" w:cs="Arial"/>
          <w:sz w:val="22"/>
          <w:lang w:val="de-DE"/>
        </w:rPr>
      </w:pPr>
    </w:p>
    <w:p w14:paraId="258CAD0B" w14:textId="77777777" w:rsidR="000D6320" w:rsidRPr="00CC18DC" w:rsidRDefault="000D6320" w:rsidP="00E47558">
      <w:pPr>
        <w:rPr>
          <w:rFonts w:ascii="Arial" w:hAnsi="Arial" w:cs="Arial"/>
          <w:sz w:val="22"/>
          <w:lang w:val="de-DE"/>
        </w:rPr>
      </w:pPr>
    </w:p>
    <w:p w14:paraId="20D756BE" w14:textId="77777777" w:rsidR="000D6320" w:rsidRPr="00CC18DC" w:rsidRDefault="000D6320" w:rsidP="00E47558">
      <w:pPr>
        <w:rPr>
          <w:rFonts w:ascii="Arial" w:hAnsi="Arial" w:cs="Arial"/>
          <w:sz w:val="22"/>
          <w:lang w:val="de-DE"/>
        </w:rPr>
      </w:pPr>
    </w:p>
    <w:p w14:paraId="0027760B" w14:textId="77777777" w:rsidR="000D6320" w:rsidRPr="00CC18DC" w:rsidRDefault="000D6320" w:rsidP="00E47558">
      <w:pPr>
        <w:rPr>
          <w:rFonts w:ascii="Arial" w:hAnsi="Arial" w:cs="Arial"/>
          <w:sz w:val="22"/>
          <w:lang w:val="de-DE"/>
        </w:rPr>
      </w:pPr>
    </w:p>
    <w:p w14:paraId="04E82E42" w14:textId="77777777" w:rsidR="000D6320" w:rsidRPr="00CC18DC" w:rsidRDefault="000D6320" w:rsidP="00E47558">
      <w:pPr>
        <w:rPr>
          <w:rFonts w:ascii="Arial" w:hAnsi="Arial" w:cs="Arial"/>
          <w:sz w:val="22"/>
          <w:lang w:val="de-DE"/>
        </w:rPr>
      </w:pPr>
    </w:p>
    <w:p w14:paraId="5A435E89" w14:textId="77777777" w:rsidR="000D6320" w:rsidRPr="00CC18DC" w:rsidRDefault="000D6320" w:rsidP="00E47558">
      <w:pPr>
        <w:rPr>
          <w:rFonts w:ascii="Arial" w:hAnsi="Arial" w:cs="Arial"/>
          <w:sz w:val="22"/>
          <w:lang w:val="de-DE"/>
        </w:rPr>
      </w:pPr>
    </w:p>
    <w:p w14:paraId="658E9DB2" w14:textId="77777777" w:rsidR="000D6320" w:rsidRPr="00CC18DC" w:rsidRDefault="000D6320" w:rsidP="00E47558">
      <w:pPr>
        <w:rPr>
          <w:rFonts w:ascii="Arial" w:hAnsi="Arial" w:cs="Arial"/>
          <w:sz w:val="22"/>
          <w:lang w:val="de-DE"/>
        </w:rPr>
      </w:pPr>
    </w:p>
    <w:p w14:paraId="2B44AD40" w14:textId="77777777" w:rsidR="000D6320" w:rsidRPr="00CC18DC" w:rsidRDefault="000D6320" w:rsidP="00E47558">
      <w:pPr>
        <w:rPr>
          <w:rFonts w:ascii="Arial" w:hAnsi="Arial" w:cs="Arial"/>
          <w:sz w:val="22"/>
          <w:lang w:val="de-DE"/>
        </w:rPr>
      </w:pPr>
    </w:p>
    <w:p w14:paraId="04B74632" w14:textId="77777777" w:rsidR="000D6320" w:rsidRPr="00CC18DC" w:rsidRDefault="000D6320" w:rsidP="00E47558">
      <w:pPr>
        <w:rPr>
          <w:rFonts w:ascii="Arial" w:hAnsi="Arial" w:cs="Arial"/>
          <w:sz w:val="22"/>
          <w:lang w:val="de-DE"/>
        </w:rPr>
      </w:pPr>
    </w:p>
    <w:p w14:paraId="060CACC2" w14:textId="77777777" w:rsidR="000D6320" w:rsidRPr="00CC18DC" w:rsidRDefault="000D6320" w:rsidP="00E47558">
      <w:pPr>
        <w:rPr>
          <w:rFonts w:ascii="Arial" w:hAnsi="Arial" w:cs="Arial"/>
          <w:sz w:val="22"/>
          <w:lang w:val="de-DE"/>
        </w:rPr>
      </w:pPr>
    </w:p>
    <w:p w14:paraId="2F4C319F" w14:textId="77777777" w:rsidR="000D6320" w:rsidRPr="002730D7" w:rsidRDefault="000D6320" w:rsidP="00E47558">
      <w:pPr>
        <w:rPr>
          <w:rFonts w:ascii="Arial" w:hAnsi="Arial" w:cs="Arial"/>
          <w:sz w:val="22"/>
          <w:lang w:val="de-DE"/>
        </w:rPr>
      </w:pPr>
      <w:r w:rsidRPr="002730D7">
        <w:rPr>
          <w:rFonts w:ascii="Arial" w:hAnsi="Arial" w:cs="Arial"/>
          <w:sz w:val="22"/>
          <w:vertAlign w:val="superscript"/>
          <w:lang w:val="de-DE"/>
        </w:rPr>
        <w:t>13</w:t>
      </w:r>
      <w:r w:rsidRPr="002730D7">
        <w:rPr>
          <w:rFonts w:ascii="Arial" w:hAnsi="Arial" w:cs="Arial"/>
          <w:sz w:val="22"/>
          <w:lang w:val="de-DE"/>
        </w:rPr>
        <w:t>C-spectrum (126 MHz) in CDCl</w:t>
      </w:r>
      <w:r w:rsidRPr="002730D7">
        <w:rPr>
          <w:rFonts w:ascii="Arial" w:hAnsi="Arial" w:cs="Arial"/>
          <w:sz w:val="22"/>
          <w:vertAlign w:val="subscript"/>
          <w:lang w:val="de-DE"/>
        </w:rPr>
        <w:t>3</w:t>
      </w:r>
      <w:r w:rsidRPr="002730D7">
        <w:rPr>
          <w:rFonts w:ascii="Arial" w:hAnsi="Arial" w:cs="Arial"/>
          <w:sz w:val="22"/>
          <w:lang w:val="de-DE"/>
        </w:rPr>
        <w:br w:type="page"/>
      </w:r>
    </w:p>
    <w:p w14:paraId="19185B82" w14:textId="77777777" w:rsidR="00946036" w:rsidRPr="00C94DD1" w:rsidRDefault="00CC18DC" w:rsidP="00E47558">
      <w:pPr>
        <w:rPr>
          <w:rFonts w:ascii="Arial" w:hAnsi="Arial" w:cs="Arial"/>
          <w:sz w:val="22"/>
          <w:vertAlign w:val="superscript"/>
          <w:lang w:val="de-DE"/>
        </w:rPr>
      </w:pPr>
      <w:r>
        <w:rPr>
          <w:rFonts w:ascii="Arial" w:eastAsiaTheme="minorEastAsia" w:hAnsi="Arial" w:cs="Arial"/>
          <w:noProof/>
          <w:sz w:val="22"/>
          <w:vertAlign w:val="superscript"/>
        </w:rPr>
        <w:lastRenderedPageBreak/>
        <w:object w:dxaOrig="7879" w:dyaOrig="3041" w14:anchorId="55A709A9">
          <v:shape id="_x0000_s1063" type="#_x0000_t75" style="position:absolute;left:0;text-align:left;margin-left:6.15pt;margin-top:.1pt;width:407.6pt;height:284.25pt;z-index:251699200">
            <v:imagedata r:id="rId61" o:title=""/>
            <w10:wrap type="square"/>
          </v:shape>
          <o:OLEObject Type="Embed" ProgID="MestReNova.Document.1" ShapeID="_x0000_s1063" DrawAspect="Content" ObjectID="_1818588955" r:id="rId62"/>
        </w:object>
      </w:r>
    </w:p>
    <w:p w14:paraId="567B4D49" w14:textId="77777777" w:rsidR="00946036" w:rsidRPr="00C94DD1" w:rsidRDefault="00946036" w:rsidP="00E47558">
      <w:pPr>
        <w:rPr>
          <w:rFonts w:ascii="Arial" w:hAnsi="Arial" w:cs="Arial"/>
          <w:sz w:val="22"/>
          <w:vertAlign w:val="superscript"/>
          <w:lang w:val="de-DE"/>
        </w:rPr>
      </w:pPr>
    </w:p>
    <w:p w14:paraId="5350D929" w14:textId="77777777" w:rsidR="00946036" w:rsidRPr="00C94DD1" w:rsidRDefault="00946036" w:rsidP="00E47558">
      <w:pPr>
        <w:rPr>
          <w:rFonts w:ascii="Arial" w:hAnsi="Arial" w:cs="Arial"/>
          <w:sz w:val="22"/>
          <w:vertAlign w:val="superscript"/>
          <w:lang w:val="de-DE"/>
        </w:rPr>
      </w:pPr>
    </w:p>
    <w:p w14:paraId="5FA7EC75" w14:textId="77777777" w:rsidR="00946036" w:rsidRPr="00C94DD1" w:rsidRDefault="00946036" w:rsidP="00E47558">
      <w:pPr>
        <w:rPr>
          <w:rFonts w:ascii="Arial" w:hAnsi="Arial" w:cs="Arial"/>
          <w:sz w:val="22"/>
          <w:vertAlign w:val="superscript"/>
          <w:lang w:val="de-DE"/>
        </w:rPr>
      </w:pPr>
    </w:p>
    <w:p w14:paraId="48273A4A" w14:textId="77777777" w:rsidR="00946036" w:rsidRPr="00C94DD1" w:rsidRDefault="00946036" w:rsidP="00E47558">
      <w:pPr>
        <w:rPr>
          <w:rFonts w:ascii="Arial" w:hAnsi="Arial" w:cs="Arial"/>
          <w:sz w:val="22"/>
          <w:vertAlign w:val="superscript"/>
          <w:lang w:val="de-DE"/>
        </w:rPr>
      </w:pPr>
    </w:p>
    <w:p w14:paraId="23F41767" w14:textId="77777777" w:rsidR="00946036" w:rsidRPr="00C94DD1" w:rsidRDefault="00946036" w:rsidP="00E47558">
      <w:pPr>
        <w:rPr>
          <w:rFonts w:ascii="Arial" w:hAnsi="Arial" w:cs="Arial"/>
          <w:sz w:val="22"/>
          <w:vertAlign w:val="superscript"/>
          <w:lang w:val="de-DE"/>
        </w:rPr>
      </w:pPr>
    </w:p>
    <w:p w14:paraId="6632A12F" w14:textId="77777777" w:rsidR="00946036" w:rsidRPr="00C94DD1" w:rsidRDefault="00946036" w:rsidP="00E47558">
      <w:pPr>
        <w:rPr>
          <w:rFonts w:ascii="Arial" w:hAnsi="Arial" w:cs="Arial"/>
          <w:sz w:val="22"/>
          <w:vertAlign w:val="superscript"/>
          <w:lang w:val="de-DE"/>
        </w:rPr>
      </w:pPr>
    </w:p>
    <w:p w14:paraId="3F5E6EF3" w14:textId="77777777" w:rsidR="00946036" w:rsidRPr="00C94DD1" w:rsidRDefault="00946036" w:rsidP="00E47558">
      <w:pPr>
        <w:rPr>
          <w:rFonts w:ascii="Arial" w:hAnsi="Arial" w:cs="Arial"/>
          <w:sz w:val="22"/>
          <w:vertAlign w:val="superscript"/>
          <w:lang w:val="de-DE"/>
        </w:rPr>
      </w:pPr>
    </w:p>
    <w:p w14:paraId="24D3492E" w14:textId="77777777" w:rsidR="00946036" w:rsidRPr="00C94DD1" w:rsidRDefault="00946036" w:rsidP="00E47558">
      <w:pPr>
        <w:rPr>
          <w:rFonts w:ascii="Arial" w:hAnsi="Arial" w:cs="Arial"/>
          <w:sz w:val="22"/>
          <w:vertAlign w:val="superscript"/>
          <w:lang w:val="de-DE"/>
        </w:rPr>
      </w:pPr>
    </w:p>
    <w:p w14:paraId="58AB2893" w14:textId="77777777" w:rsidR="00946036" w:rsidRPr="00C94DD1" w:rsidRDefault="00946036" w:rsidP="00E47558">
      <w:pPr>
        <w:rPr>
          <w:rFonts w:ascii="Arial" w:hAnsi="Arial" w:cs="Arial"/>
          <w:sz w:val="22"/>
          <w:vertAlign w:val="superscript"/>
          <w:lang w:val="de-DE"/>
        </w:rPr>
      </w:pPr>
    </w:p>
    <w:p w14:paraId="39407874" w14:textId="77777777" w:rsidR="00946036" w:rsidRPr="00C94DD1" w:rsidRDefault="00946036" w:rsidP="00E47558">
      <w:pPr>
        <w:rPr>
          <w:rFonts w:ascii="Arial" w:hAnsi="Arial" w:cs="Arial"/>
          <w:sz w:val="22"/>
          <w:vertAlign w:val="superscript"/>
          <w:lang w:val="de-DE"/>
        </w:rPr>
      </w:pPr>
    </w:p>
    <w:p w14:paraId="7959C6F0" w14:textId="77777777" w:rsidR="000D6320" w:rsidRPr="002730D7" w:rsidRDefault="000D6320" w:rsidP="00E47558">
      <w:pPr>
        <w:rPr>
          <w:rFonts w:ascii="Arial" w:hAnsi="Arial" w:cs="Arial"/>
          <w:sz w:val="22"/>
        </w:rPr>
      </w:pPr>
      <w:r w:rsidRPr="002730D7">
        <w:rPr>
          <w:rFonts w:ascii="Arial" w:hAnsi="Arial" w:cs="Arial"/>
          <w:sz w:val="22"/>
          <w:vertAlign w:val="superscript"/>
        </w:rPr>
        <w:t>19</w:t>
      </w:r>
      <w:r w:rsidRPr="002730D7">
        <w:rPr>
          <w:rFonts w:ascii="Arial" w:hAnsi="Arial" w:cs="Arial"/>
          <w:sz w:val="22"/>
        </w:rPr>
        <w:t>F-spectrum (470 MHz) in CDCl</w:t>
      </w:r>
      <w:r w:rsidRPr="002730D7">
        <w:rPr>
          <w:rFonts w:ascii="Arial" w:hAnsi="Arial" w:cs="Arial"/>
          <w:sz w:val="22"/>
          <w:vertAlign w:val="subscript"/>
        </w:rPr>
        <w:t>3</w:t>
      </w:r>
      <w:r w:rsidRPr="002730D7">
        <w:rPr>
          <w:rFonts w:ascii="Arial" w:hAnsi="Arial" w:cs="Arial"/>
          <w:sz w:val="22"/>
        </w:rPr>
        <w:t xml:space="preserve"> with TTFB as standard </w:t>
      </w:r>
    </w:p>
    <w:p w14:paraId="0431EC5D" w14:textId="77777777" w:rsidR="000D6320" w:rsidRPr="002730D7" w:rsidRDefault="00CC18DC" w:rsidP="00E47558">
      <w:pPr>
        <w:rPr>
          <w:rFonts w:ascii="Arial" w:hAnsi="Arial" w:cs="Arial"/>
          <w:sz w:val="22"/>
        </w:rPr>
      </w:pPr>
      <w:r>
        <w:rPr>
          <w:rFonts w:ascii="Arial" w:eastAsiaTheme="minorEastAsia" w:hAnsi="Arial" w:cs="Arial"/>
          <w:noProof/>
          <w:sz w:val="22"/>
        </w:rPr>
        <w:object w:dxaOrig="7879" w:dyaOrig="3041" w14:anchorId="042A6FFD">
          <v:shape id="_x0000_s1064" type="#_x0000_t75" style="position:absolute;left:0;text-align:left;margin-left:7.5pt;margin-top:6pt;width:407.6pt;height:284.25pt;z-index:251700224">
            <v:imagedata r:id="rId63" o:title=""/>
            <w10:wrap type="square"/>
          </v:shape>
          <o:OLEObject Type="Embed" ProgID="MestReNova.Document.1" ShapeID="_x0000_s1064" DrawAspect="Content" ObjectID="_1818588956" r:id="rId64"/>
        </w:object>
      </w:r>
    </w:p>
    <w:p w14:paraId="0A4552FA" w14:textId="77777777" w:rsidR="000D6320" w:rsidRPr="002730D7" w:rsidRDefault="000D6320" w:rsidP="00E47558">
      <w:pPr>
        <w:rPr>
          <w:rFonts w:ascii="Arial" w:hAnsi="Arial" w:cs="Arial"/>
          <w:sz w:val="22"/>
        </w:rPr>
      </w:pPr>
    </w:p>
    <w:p w14:paraId="208CF439" w14:textId="77777777" w:rsidR="000D6320" w:rsidRPr="002730D7" w:rsidRDefault="000D6320" w:rsidP="00E47558">
      <w:pPr>
        <w:rPr>
          <w:rFonts w:ascii="Arial" w:hAnsi="Arial" w:cs="Arial"/>
          <w:sz w:val="22"/>
        </w:rPr>
      </w:pPr>
    </w:p>
    <w:p w14:paraId="5A81F969" w14:textId="77777777" w:rsidR="000D6320" w:rsidRPr="002730D7" w:rsidRDefault="000D6320" w:rsidP="00E47558">
      <w:pPr>
        <w:rPr>
          <w:rFonts w:ascii="Arial" w:hAnsi="Arial" w:cs="Arial"/>
          <w:sz w:val="22"/>
        </w:rPr>
      </w:pPr>
    </w:p>
    <w:p w14:paraId="474A0EA8" w14:textId="77777777" w:rsidR="000D6320" w:rsidRPr="002730D7" w:rsidRDefault="000D6320" w:rsidP="00E47558">
      <w:pPr>
        <w:rPr>
          <w:rFonts w:ascii="Arial" w:hAnsi="Arial" w:cs="Arial"/>
          <w:sz w:val="22"/>
        </w:rPr>
      </w:pPr>
    </w:p>
    <w:p w14:paraId="7F2110E1" w14:textId="77777777" w:rsidR="000D6320" w:rsidRPr="002730D7" w:rsidRDefault="000D6320" w:rsidP="00E47558">
      <w:pPr>
        <w:rPr>
          <w:rFonts w:ascii="Arial" w:hAnsi="Arial" w:cs="Arial"/>
          <w:sz w:val="22"/>
        </w:rPr>
      </w:pPr>
    </w:p>
    <w:p w14:paraId="32917D60" w14:textId="77777777" w:rsidR="000D6320" w:rsidRPr="002730D7" w:rsidRDefault="000D6320" w:rsidP="00E47558">
      <w:pPr>
        <w:rPr>
          <w:rFonts w:ascii="Arial" w:hAnsi="Arial" w:cs="Arial"/>
          <w:sz w:val="22"/>
        </w:rPr>
      </w:pPr>
    </w:p>
    <w:p w14:paraId="1283AC9C" w14:textId="77777777" w:rsidR="000D6320" w:rsidRPr="002730D7" w:rsidRDefault="000D6320" w:rsidP="00E47558">
      <w:pPr>
        <w:rPr>
          <w:rFonts w:ascii="Arial" w:hAnsi="Arial" w:cs="Arial"/>
          <w:sz w:val="22"/>
        </w:rPr>
      </w:pPr>
    </w:p>
    <w:p w14:paraId="6081A341" w14:textId="77777777" w:rsidR="000D6320" w:rsidRPr="002730D7" w:rsidRDefault="000D6320" w:rsidP="00E47558">
      <w:pPr>
        <w:rPr>
          <w:rFonts w:ascii="Arial" w:hAnsi="Arial" w:cs="Arial"/>
          <w:sz w:val="22"/>
        </w:rPr>
      </w:pPr>
    </w:p>
    <w:p w14:paraId="6860D27F" w14:textId="77777777" w:rsidR="000D6320" w:rsidRPr="002730D7" w:rsidRDefault="000D6320" w:rsidP="00E47558">
      <w:pPr>
        <w:rPr>
          <w:rFonts w:ascii="Arial" w:hAnsi="Arial" w:cs="Arial"/>
          <w:sz w:val="22"/>
        </w:rPr>
      </w:pPr>
    </w:p>
    <w:p w14:paraId="657842D4" w14:textId="77777777" w:rsidR="000D6320" w:rsidRPr="002730D7" w:rsidRDefault="000D6320" w:rsidP="00E47558">
      <w:pPr>
        <w:rPr>
          <w:rFonts w:ascii="Arial" w:hAnsi="Arial" w:cs="Arial"/>
          <w:sz w:val="22"/>
        </w:rPr>
      </w:pPr>
    </w:p>
    <w:p w14:paraId="51A8A00C" w14:textId="77777777" w:rsidR="000D6320" w:rsidRPr="002730D7" w:rsidRDefault="000D6320" w:rsidP="00E47558">
      <w:pPr>
        <w:rPr>
          <w:rFonts w:ascii="Arial" w:hAnsi="Arial" w:cs="Arial"/>
          <w:sz w:val="22"/>
          <w:lang w:val="de-DE"/>
        </w:rPr>
      </w:pPr>
      <w:r w:rsidRPr="002730D7">
        <w:rPr>
          <w:rFonts w:ascii="Arial" w:hAnsi="Arial" w:cs="Arial"/>
          <w:sz w:val="22"/>
          <w:lang w:val="de-DE"/>
        </w:rPr>
        <w:t>HSQC (500 MHz, 126 MHz) in CDCl</w:t>
      </w:r>
      <w:r w:rsidRPr="002730D7">
        <w:rPr>
          <w:rFonts w:ascii="Arial" w:hAnsi="Arial" w:cs="Arial"/>
          <w:sz w:val="22"/>
          <w:vertAlign w:val="subscript"/>
          <w:lang w:val="de-DE"/>
        </w:rPr>
        <w:t>3</w:t>
      </w:r>
      <w:r w:rsidRPr="002730D7">
        <w:rPr>
          <w:rFonts w:ascii="Arial" w:hAnsi="Arial" w:cs="Arial"/>
          <w:sz w:val="22"/>
          <w:lang w:val="de-DE"/>
        </w:rPr>
        <w:br w:type="page"/>
      </w:r>
    </w:p>
    <w:p w14:paraId="4D10CED1" w14:textId="77777777" w:rsidR="000D6320" w:rsidRPr="00C13C28" w:rsidRDefault="00CC18DC" w:rsidP="00E47558">
      <w:pPr>
        <w:rPr>
          <w:rFonts w:ascii="Arial" w:eastAsiaTheme="minorEastAsia" w:hAnsi="Arial" w:cs="Arial"/>
          <w:sz w:val="22"/>
          <w:lang w:val="de-DE"/>
        </w:rPr>
      </w:pPr>
      <w:r>
        <w:rPr>
          <w:rFonts w:ascii="Arial" w:eastAsiaTheme="minorEastAsia" w:hAnsi="Arial" w:cs="Arial"/>
          <w:noProof/>
          <w:sz w:val="22"/>
        </w:rPr>
        <w:lastRenderedPageBreak/>
        <w:object w:dxaOrig="7879" w:dyaOrig="3041" w14:anchorId="6B16FD59">
          <v:shape id="_x0000_s1065" type="#_x0000_t75" style="position:absolute;left:0;text-align:left;margin-left:24.6pt;margin-top:.2pt;width:407.6pt;height:284.25pt;z-index:251701248">
            <v:imagedata r:id="rId65" o:title=""/>
            <w10:wrap type="square"/>
          </v:shape>
          <o:OLEObject Type="Embed" ProgID="MestReNova.Document.1" ShapeID="_x0000_s1065" DrawAspect="Content" ObjectID="_1818588957" r:id="rId66"/>
        </w:object>
      </w:r>
      <w:r w:rsidR="000D6320" w:rsidRPr="00C13C28">
        <w:rPr>
          <w:rFonts w:ascii="Arial" w:hAnsi="Arial" w:cs="Arial"/>
          <w:sz w:val="22"/>
          <w:lang w:val="de-DE"/>
        </w:rPr>
        <w:t>COSY (500 MHz) in CDCl</w:t>
      </w:r>
      <w:r w:rsidR="000D6320" w:rsidRPr="00C13C28">
        <w:rPr>
          <w:rFonts w:ascii="Arial" w:hAnsi="Arial" w:cs="Arial"/>
          <w:sz w:val="22"/>
          <w:vertAlign w:val="subscript"/>
          <w:lang w:val="de-DE"/>
        </w:rPr>
        <w:t>3</w:t>
      </w:r>
      <w:r w:rsidR="000D6320" w:rsidRPr="00C13C28">
        <w:rPr>
          <w:rFonts w:ascii="Arial" w:eastAsiaTheme="minorEastAsia" w:hAnsi="Arial" w:cs="Arial"/>
          <w:sz w:val="22"/>
          <w:lang w:val="de-DE"/>
        </w:rPr>
        <w:br w:type="page"/>
      </w:r>
    </w:p>
    <w:p w14:paraId="18DAF554" w14:textId="29364E7F" w:rsidR="000D6320" w:rsidRPr="00CC18DC" w:rsidRDefault="003A3A61" w:rsidP="00E47558">
      <w:pPr>
        <w:rPr>
          <w:rFonts w:ascii="Arial" w:hAnsi="Arial" w:cs="Arial"/>
          <w:sz w:val="22"/>
          <w:lang w:val="de-DE"/>
        </w:rPr>
      </w:pPr>
      <w:r w:rsidRPr="00C6621D">
        <w:rPr>
          <w:rFonts w:ascii="Arial" w:hAnsi="Arial" w:cs="Arial"/>
          <w:bCs/>
          <w:i/>
          <w:iCs/>
          <w:sz w:val="22"/>
          <w:lang w:val="de-DE"/>
        </w:rPr>
        <w:lastRenderedPageBreak/>
        <w:t>O</w:t>
      </w:r>
      <w:r w:rsidRPr="00C6621D">
        <w:rPr>
          <w:rFonts w:ascii="Arial" w:hAnsi="Arial" w:cs="Arial"/>
          <w:bCs/>
          <w:sz w:val="22"/>
          <w:lang w:val="de-DE"/>
        </w:rPr>
        <w:t>-(2,3,4,6-tetra-</w:t>
      </w:r>
      <w:r w:rsidRPr="00C6621D">
        <w:rPr>
          <w:rFonts w:ascii="Arial" w:hAnsi="Arial" w:cs="Arial"/>
          <w:bCs/>
          <w:i/>
          <w:iCs/>
          <w:sz w:val="22"/>
          <w:lang w:val="de-DE"/>
        </w:rPr>
        <w:t>O</w:t>
      </w:r>
      <w:r w:rsidRPr="00C6621D">
        <w:rPr>
          <w:rFonts w:ascii="Arial" w:hAnsi="Arial" w:cs="Arial"/>
          <w:bCs/>
          <w:sz w:val="22"/>
          <w:lang w:val="de-DE"/>
        </w:rPr>
        <w:t>-acetyl-</w:t>
      </w:r>
      <w:r w:rsidRPr="003A3A61">
        <w:rPr>
          <w:rFonts w:ascii="Arial" w:hAnsi="Arial" w:cs="Arial"/>
          <w:bCs/>
          <w:sz w:val="22"/>
        </w:rPr>
        <w:t>α</w:t>
      </w:r>
      <w:r w:rsidRPr="00C6621D">
        <w:rPr>
          <w:rFonts w:ascii="Arial" w:hAnsi="Arial" w:cs="Arial"/>
          <w:bCs/>
          <w:sz w:val="22"/>
          <w:lang w:val="de-DE"/>
        </w:rPr>
        <w:t>-</w:t>
      </w:r>
      <w:r w:rsidRPr="00C6621D">
        <w:rPr>
          <w:rFonts w:ascii="Arial" w:hAnsi="Arial" w:cs="Arial"/>
          <w:bCs/>
          <w:smallCaps/>
          <w:sz w:val="22"/>
          <w:lang w:val="de-DE"/>
        </w:rPr>
        <w:t>d</w:t>
      </w:r>
      <w:r w:rsidRPr="00C6621D">
        <w:rPr>
          <w:rFonts w:ascii="Arial" w:hAnsi="Arial" w:cs="Arial"/>
          <w:bCs/>
          <w:sz w:val="22"/>
          <w:lang w:val="de-DE"/>
        </w:rPr>
        <w:t>-</w:t>
      </w:r>
      <w:proofErr w:type="spellStart"/>
      <w:r w:rsidRPr="00C6621D">
        <w:rPr>
          <w:rFonts w:ascii="Arial" w:hAnsi="Arial" w:cs="Arial"/>
          <w:bCs/>
          <w:sz w:val="22"/>
          <w:lang w:val="de-DE"/>
        </w:rPr>
        <w:t>glucopyranosyl</w:t>
      </w:r>
      <w:proofErr w:type="spellEnd"/>
      <w:r w:rsidRPr="00C6621D">
        <w:rPr>
          <w:rFonts w:ascii="Arial" w:hAnsi="Arial" w:cs="Arial"/>
          <w:bCs/>
          <w:sz w:val="22"/>
          <w:lang w:val="de-DE"/>
        </w:rPr>
        <w:t xml:space="preserve">) </w:t>
      </w:r>
      <w:proofErr w:type="spellStart"/>
      <w:r w:rsidRPr="00C6621D">
        <w:rPr>
          <w:rFonts w:ascii="Arial" w:hAnsi="Arial" w:cs="Arial"/>
          <w:bCs/>
          <w:sz w:val="22"/>
          <w:lang w:val="de-DE"/>
        </w:rPr>
        <w:t>chlorodifluoroacetimidat</w:t>
      </w:r>
      <w:r w:rsidR="00CC18DC">
        <w:rPr>
          <w:rFonts w:ascii="Arial" w:eastAsiaTheme="minorEastAsia" w:hAnsi="Arial" w:cs="Arial"/>
          <w:noProof/>
          <w:sz w:val="22"/>
        </w:rPr>
        <w:object w:dxaOrig="7879" w:dyaOrig="3041" w14:anchorId="6C022143">
          <v:shape id="_x0000_s1043" type="#_x0000_t75" style="position:absolute;left:0;text-align:left;margin-left:21.85pt;margin-top:-1.95pt;width:407.6pt;height:284.25pt;z-index:-251637760;mso-position-horizontal-relative:margin;mso-position-vertical-relative:margin">
            <v:imagedata r:id="rId67" o:title=""/>
            <w10:wrap anchorx="margin" anchory="margin"/>
          </v:shape>
          <o:OLEObject Type="Embed" ProgID="MestReNova.Document.1" ShapeID="_x0000_s1043" DrawAspect="Content" ObjectID="_1818588958" r:id="rId68"/>
        </w:object>
      </w:r>
      <w:r w:rsidRPr="00CC18DC">
        <w:rPr>
          <w:rFonts w:ascii="Arial" w:hAnsi="Arial" w:cs="Arial"/>
          <w:bCs/>
          <w:sz w:val="22"/>
          <w:lang w:val="de-DE"/>
        </w:rPr>
        <w:t>e</w:t>
      </w:r>
      <w:proofErr w:type="spellEnd"/>
      <w:r w:rsidR="000D6320" w:rsidRPr="00CC18DC">
        <w:rPr>
          <w:rFonts w:ascii="Arial" w:hAnsi="Arial" w:cs="Arial"/>
          <w:sz w:val="22"/>
          <w:lang w:val="de-DE"/>
        </w:rPr>
        <w:t xml:space="preserve"> </w:t>
      </w:r>
      <w:r w:rsidR="000D6320" w:rsidRPr="00CC18DC">
        <w:rPr>
          <w:rFonts w:ascii="Arial" w:hAnsi="Arial" w:cs="Arial"/>
          <w:b/>
          <w:bCs/>
          <w:sz w:val="22"/>
          <w:lang w:val="de-DE"/>
        </w:rPr>
        <w:t>5-</w:t>
      </w:r>
      <w:r w:rsidR="000D6320" w:rsidRPr="002730D7">
        <w:rPr>
          <w:rFonts w:ascii="Arial" w:hAnsi="Arial" w:cs="Arial"/>
          <w:b/>
          <w:bCs/>
          <w:sz w:val="22"/>
        </w:rPr>
        <w:t>α</w:t>
      </w:r>
    </w:p>
    <w:p w14:paraId="23026358" w14:textId="77777777" w:rsidR="000D6320" w:rsidRPr="00CC18DC" w:rsidRDefault="00CC18DC" w:rsidP="00E47558">
      <w:pPr>
        <w:rPr>
          <w:rFonts w:ascii="Arial" w:hAnsi="Arial" w:cs="Arial"/>
          <w:sz w:val="22"/>
          <w:lang w:val="de-DE"/>
        </w:rPr>
      </w:pPr>
      <w:r>
        <w:rPr>
          <w:rFonts w:ascii="Arial" w:eastAsiaTheme="minorEastAsia" w:hAnsi="Arial" w:cs="Arial"/>
          <w:noProof/>
          <w:sz w:val="22"/>
        </w:rPr>
        <w:object w:dxaOrig="7879" w:dyaOrig="3041" w14:anchorId="28C2F0C4">
          <v:shape id="_x0000_s1044" type="#_x0000_t75" style="position:absolute;left:0;text-align:left;margin-left:47.65pt;margin-top:66.05pt;width:110.4pt;height:78.6pt;z-index:251679744">
            <v:imagedata r:id="rId69" o:title=""/>
            <w10:wrap type="square"/>
          </v:shape>
          <o:OLEObject Type="Embed" ProgID="ChemDraw_x64.Document.6.0" ShapeID="_x0000_s1044" DrawAspect="Content" ObjectID="_1818588959" r:id="rId70"/>
        </w:object>
      </w:r>
    </w:p>
    <w:p w14:paraId="2DA9F9EA" w14:textId="77777777" w:rsidR="00450A99" w:rsidRPr="00CC18DC" w:rsidRDefault="00450A99" w:rsidP="00E47558">
      <w:pPr>
        <w:rPr>
          <w:rFonts w:ascii="Arial" w:hAnsi="Arial" w:cs="Arial"/>
          <w:sz w:val="22"/>
          <w:vertAlign w:val="superscript"/>
          <w:lang w:val="de-DE"/>
        </w:rPr>
      </w:pPr>
    </w:p>
    <w:p w14:paraId="6CE562C4" w14:textId="77777777" w:rsidR="00450A99" w:rsidRPr="00CC18DC" w:rsidRDefault="00450A99" w:rsidP="00E47558">
      <w:pPr>
        <w:rPr>
          <w:rFonts w:ascii="Arial" w:hAnsi="Arial" w:cs="Arial"/>
          <w:sz w:val="22"/>
          <w:vertAlign w:val="superscript"/>
          <w:lang w:val="de-DE"/>
        </w:rPr>
      </w:pPr>
    </w:p>
    <w:p w14:paraId="370AF476" w14:textId="77777777" w:rsidR="00450A99" w:rsidRPr="00CC18DC" w:rsidRDefault="00450A99" w:rsidP="00E47558">
      <w:pPr>
        <w:rPr>
          <w:rFonts w:ascii="Arial" w:hAnsi="Arial" w:cs="Arial"/>
          <w:sz w:val="22"/>
          <w:vertAlign w:val="superscript"/>
          <w:lang w:val="de-DE"/>
        </w:rPr>
      </w:pPr>
    </w:p>
    <w:p w14:paraId="3A512510" w14:textId="77777777" w:rsidR="00450A99" w:rsidRPr="00CC18DC" w:rsidRDefault="00450A99" w:rsidP="00E47558">
      <w:pPr>
        <w:rPr>
          <w:rFonts w:ascii="Arial" w:hAnsi="Arial" w:cs="Arial"/>
          <w:sz w:val="22"/>
          <w:vertAlign w:val="superscript"/>
          <w:lang w:val="de-DE"/>
        </w:rPr>
      </w:pPr>
    </w:p>
    <w:p w14:paraId="5607BA9E" w14:textId="77777777" w:rsidR="00450A99" w:rsidRPr="00CC18DC" w:rsidRDefault="00450A99" w:rsidP="00E47558">
      <w:pPr>
        <w:rPr>
          <w:rFonts w:ascii="Arial" w:hAnsi="Arial" w:cs="Arial"/>
          <w:sz w:val="22"/>
          <w:vertAlign w:val="superscript"/>
          <w:lang w:val="de-DE"/>
        </w:rPr>
      </w:pPr>
    </w:p>
    <w:p w14:paraId="018F1725" w14:textId="77777777" w:rsidR="00450A99" w:rsidRPr="00CC18DC" w:rsidRDefault="00450A99" w:rsidP="00E47558">
      <w:pPr>
        <w:rPr>
          <w:rFonts w:ascii="Arial" w:hAnsi="Arial" w:cs="Arial"/>
          <w:sz w:val="22"/>
          <w:vertAlign w:val="superscript"/>
          <w:lang w:val="de-DE"/>
        </w:rPr>
      </w:pPr>
    </w:p>
    <w:p w14:paraId="69778E73" w14:textId="77777777" w:rsidR="00450A99" w:rsidRPr="00CC18DC" w:rsidRDefault="00450A99" w:rsidP="00E47558">
      <w:pPr>
        <w:rPr>
          <w:rFonts w:ascii="Arial" w:hAnsi="Arial" w:cs="Arial"/>
          <w:sz w:val="22"/>
          <w:vertAlign w:val="superscript"/>
          <w:lang w:val="de-DE"/>
        </w:rPr>
      </w:pPr>
    </w:p>
    <w:p w14:paraId="2AA0D1D5" w14:textId="77777777" w:rsidR="00450A99" w:rsidRPr="00CC18DC" w:rsidRDefault="00450A99" w:rsidP="00E47558">
      <w:pPr>
        <w:rPr>
          <w:rFonts w:ascii="Arial" w:hAnsi="Arial" w:cs="Arial"/>
          <w:sz w:val="22"/>
          <w:vertAlign w:val="superscript"/>
          <w:lang w:val="de-DE"/>
        </w:rPr>
      </w:pPr>
    </w:p>
    <w:p w14:paraId="769EA793" w14:textId="77777777" w:rsidR="00450A99" w:rsidRPr="00CC18DC" w:rsidRDefault="00450A99" w:rsidP="00E47558">
      <w:pPr>
        <w:rPr>
          <w:rFonts w:ascii="Arial" w:hAnsi="Arial" w:cs="Arial"/>
          <w:sz w:val="22"/>
          <w:vertAlign w:val="superscript"/>
          <w:lang w:val="de-DE"/>
        </w:rPr>
      </w:pPr>
    </w:p>
    <w:p w14:paraId="3F8FB261" w14:textId="77777777" w:rsidR="000D6320" w:rsidRPr="00CC18DC" w:rsidRDefault="00CC18DC" w:rsidP="00E47558">
      <w:pPr>
        <w:rPr>
          <w:rFonts w:ascii="Arial" w:hAnsi="Arial" w:cs="Arial"/>
          <w:sz w:val="22"/>
          <w:lang w:val="de-DE"/>
        </w:rPr>
      </w:pPr>
      <w:r>
        <w:rPr>
          <w:rFonts w:ascii="Arial" w:eastAsiaTheme="minorEastAsia" w:hAnsi="Arial" w:cs="Arial"/>
          <w:noProof/>
          <w:sz w:val="22"/>
        </w:rPr>
        <w:object w:dxaOrig="7879" w:dyaOrig="3041" w14:anchorId="599B588F">
          <v:shape id="_x0000_s1045" type="#_x0000_t75" style="position:absolute;left:0;text-align:left;margin-left:21.85pt;margin-top:17.65pt;width:407.6pt;height:284.25pt;z-index:251680768">
            <v:imagedata r:id="rId71" o:title=""/>
            <w10:wrap type="square"/>
          </v:shape>
          <o:OLEObject Type="Embed" ProgID="MestReNova.Document.1" ShapeID="_x0000_s1045" DrawAspect="Content" ObjectID="_1818588960" r:id="rId72"/>
        </w:object>
      </w:r>
      <w:r w:rsidR="000D6320" w:rsidRPr="00CC18DC">
        <w:rPr>
          <w:rFonts w:ascii="Arial" w:hAnsi="Arial" w:cs="Arial"/>
          <w:sz w:val="22"/>
          <w:vertAlign w:val="superscript"/>
          <w:lang w:val="de-DE"/>
        </w:rPr>
        <w:t>1</w:t>
      </w:r>
      <w:r w:rsidR="000D6320" w:rsidRPr="00CC18DC">
        <w:rPr>
          <w:rFonts w:ascii="Arial" w:hAnsi="Arial" w:cs="Arial"/>
          <w:sz w:val="22"/>
          <w:lang w:val="de-DE"/>
        </w:rPr>
        <w:t>H-NMR (500 MHz)) in CDCl</w:t>
      </w:r>
      <w:r w:rsidR="000D6320" w:rsidRPr="00CC18DC">
        <w:rPr>
          <w:rFonts w:ascii="Arial" w:hAnsi="Arial" w:cs="Arial"/>
          <w:sz w:val="22"/>
          <w:vertAlign w:val="subscript"/>
          <w:lang w:val="de-DE"/>
        </w:rPr>
        <w:t>3</w:t>
      </w:r>
    </w:p>
    <w:p w14:paraId="06BB165F" w14:textId="77777777" w:rsidR="00450A99" w:rsidRPr="00CC18DC" w:rsidRDefault="00450A99" w:rsidP="00E47558">
      <w:pPr>
        <w:rPr>
          <w:rFonts w:ascii="Arial" w:hAnsi="Arial" w:cs="Arial"/>
          <w:sz w:val="22"/>
          <w:vertAlign w:val="superscript"/>
          <w:lang w:val="de-DE"/>
        </w:rPr>
      </w:pPr>
    </w:p>
    <w:p w14:paraId="5255F9E6" w14:textId="77777777" w:rsidR="00450A99" w:rsidRPr="00CC18DC" w:rsidRDefault="00450A99" w:rsidP="00E47558">
      <w:pPr>
        <w:rPr>
          <w:rFonts w:ascii="Arial" w:hAnsi="Arial" w:cs="Arial"/>
          <w:sz w:val="22"/>
          <w:vertAlign w:val="superscript"/>
          <w:lang w:val="de-DE"/>
        </w:rPr>
      </w:pPr>
    </w:p>
    <w:p w14:paraId="4760E005" w14:textId="77777777" w:rsidR="00450A99" w:rsidRPr="00CC18DC" w:rsidRDefault="00450A99" w:rsidP="00E47558">
      <w:pPr>
        <w:rPr>
          <w:rFonts w:ascii="Arial" w:hAnsi="Arial" w:cs="Arial"/>
          <w:sz w:val="22"/>
          <w:vertAlign w:val="superscript"/>
          <w:lang w:val="de-DE"/>
        </w:rPr>
      </w:pPr>
    </w:p>
    <w:p w14:paraId="6A7EF622" w14:textId="77777777" w:rsidR="00450A99" w:rsidRPr="00CC18DC" w:rsidRDefault="00450A99" w:rsidP="00E47558">
      <w:pPr>
        <w:rPr>
          <w:rFonts w:ascii="Arial" w:hAnsi="Arial" w:cs="Arial"/>
          <w:sz w:val="22"/>
          <w:vertAlign w:val="superscript"/>
          <w:lang w:val="de-DE"/>
        </w:rPr>
      </w:pPr>
    </w:p>
    <w:p w14:paraId="23B559C9" w14:textId="77777777" w:rsidR="00450A99" w:rsidRPr="00CC18DC" w:rsidRDefault="00450A99" w:rsidP="00E47558">
      <w:pPr>
        <w:rPr>
          <w:rFonts w:ascii="Arial" w:hAnsi="Arial" w:cs="Arial"/>
          <w:sz w:val="22"/>
          <w:vertAlign w:val="superscript"/>
          <w:lang w:val="de-DE"/>
        </w:rPr>
      </w:pPr>
    </w:p>
    <w:p w14:paraId="7F4228EA" w14:textId="77777777" w:rsidR="00450A99" w:rsidRPr="00CC18DC" w:rsidRDefault="00450A99" w:rsidP="00E47558">
      <w:pPr>
        <w:rPr>
          <w:rFonts w:ascii="Arial" w:hAnsi="Arial" w:cs="Arial"/>
          <w:sz w:val="22"/>
          <w:vertAlign w:val="superscript"/>
          <w:lang w:val="de-DE"/>
        </w:rPr>
      </w:pPr>
    </w:p>
    <w:p w14:paraId="2828A25A" w14:textId="77777777" w:rsidR="00450A99" w:rsidRPr="00CC18DC" w:rsidRDefault="00450A99" w:rsidP="00E47558">
      <w:pPr>
        <w:rPr>
          <w:rFonts w:ascii="Arial" w:hAnsi="Arial" w:cs="Arial"/>
          <w:sz w:val="22"/>
          <w:vertAlign w:val="superscript"/>
          <w:lang w:val="de-DE"/>
        </w:rPr>
      </w:pPr>
    </w:p>
    <w:p w14:paraId="39E92E96" w14:textId="77777777" w:rsidR="00450A99" w:rsidRPr="00CC18DC" w:rsidRDefault="00450A99" w:rsidP="00E47558">
      <w:pPr>
        <w:rPr>
          <w:rFonts w:ascii="Arial" w:hAnsi="Arial" w:cs="Arial"/>
          <w:sz w:val="22"/>
          <w:vertAlign w:val="superscript"/>
          <w:lang w:val="de-DE"/>
        </w:rPr>
      </w:pPr>
    </w:p>
    <w:p w14:paraId="41AD0CCE" w14:textId="77777777" w:rsidR="00450A99" w:rsidRPr="00CC18DC" w:rsidRDefault="00450A99" w:rsidP="00E47558">
      <w:pPr>
        <w:rPr>
          <w:rFonts w:ascii="Arial" w:hAnsi="Arial" w:cs="Arial"/>
          <w:sz w:val="22"/>
          <w:vertAlign w:val="superscript"/>
          <w:lang w:val="de-DE"/>
        </w:rPr>
      </w:pPr>
    </w:p>
    <w:p w14:paraId="26D10C49" w14:textId="77777777" w:rsidR="00450A99" w:rsidRPr="00CC18DC" w:rsidRDefault="00450A99" w:rsidP="00E47558">
      <w:pPr>
        <w:rPr>
          <w:rFonts w:ascii="Arial" w:hAnsi="Arial" w:cs="Arial"/>
          <w:sz w:val="22"/>
          <w:vertAlign w:val="superscript"/>
          <w:lang w:val="de-DE"/>
        </w:rPr>
      </w:pPr>
    </w:p>
    <w:p w14:paraId="3CD11101" w14:textId="77777777" w:rsidR="00450A99" w:rsidRPr="00CC18DC" w:rsidRDefault="00450A99" w:rsidP="00E47558">
      <w:pPr>
        <w:rPr>
          <w:rFonts w:ascii="Arial" w:hAnsi="Arial" w:cs="Arial"/>
          <w:sz w:val="22"/>
          <w:vertAlign w:val="superscript"/>
          <w:lang w:val="de-DE"/>
        </w:rPr>
      </w:pPr>
    </w:p>
    <w:p w14:paraId="3B862DF4" w14:textId="77777777" w:rsidR="000D6320" w:rsidRPr="00CC18DC" w:rsidRDefault="000D6320" w:rsidP="00E47558">
      <w:pPr>
        <w:rPr>
          <w:rFonts w:ascii="Arial" w:hAnsi="Arial" w:cs="Arial"/>
          <w:sz w:val="22"/>
          <w:lang w:val="de-DE"/>
        </w:rPr>
      </w:pPr>
      <w:r w:rsidRPr="00CC18DC">
        <w:rPr>
          <w:rFonts w:ascii="Arial" w:hAnsi="Arial" w:cs="Arial"/>
          <w:sz w:val="22"/>
          <w:vertAlign w:val="superscript"/>
          <w:lang w:val="de-DE"/>
        </w:rPr>
        <w:t>13</w:t>
      </w:r>
      <w:r w:rsidRPr="00CC18DC">
        <w:rPr>
          <w:rFonts w:ascii="Arial" w:hAnsi="Arial" w:cs="Arial"/>
          <w:sz w:val="22"/>
          <w:lang w:val="de-DE"/>
        </w:rPr>
        <w:t>C-NMR (126 MHz) in CDCl</w:t>
      </w:r>
      <w:r w:rsidRPr="00CC18DC">
        <w:rPr>
          <w:rFonts w:ascii="Arial" w:hAnsi="Arial" w:cs="Arial"/>
          <w:sz w:val="22"/>
          <w:vertAlign w:val="subscript"/>
          <w:lang w:val="de-DE"/>
        </w:rPr>
        <w:t>3</w:t>
      </w:r>
    </w:p>
    <w:p w14:paraId="259DB445" w14:textId="77777777" w:rsidR="00450A99" w:rsidRPr="00CC18DC" w:rsidRDefault="00CC18DC" w:rsidP="00E47558">
      <w:pPr>
        <w:rPr>
          <w:rFonts w:ascii="Arial" w:hAnsi="Arial" w:cs="Arial"/>
          <w:sz w:val="22"/>
          <w:vertAlign w:val="superscript"/>
          <w:lang w:val="de-DE"/>
        </w:rPr>
      </w:pPr>
      <w:r>
        <w:rPr>
          <w:rFonts w:ascii="Arial" w:eastAsiaTheme="minorEastAsia" w:hAnsi="Arial" w:cs="Arial"/>
          <w:noProof/>
          <w:sz w:val="22"/>
        </w:rPr>
        <w:lastRenderedPageBreak/>
        <w:object w:dxaOrig="7879" w:dyaOrig="3041" w14:anchorId="37A1391F">
          <v:shape id="_x0000_s1081" type="#_x0000_t75" style="position:absolute;left:0;text-align:left;margin-left:22.35pt;margin-top:-16.25pt;width:407.6pt;height:284.25pt;z-index:-251598848">
            <v:imagedata r:id="rId73" o:title=""/>
          </v:shape>
          <o:OLEObject Type="Embed" ProgID="MestReNova.Document.1" ShapeID="_x0000_s1081" DrawAspect="Content" ObjectID="_1818588961" r:id="rId74"/>
        </w:object>
      </w:r>
    </w:p>
    <w:p w14:paraId="2E19919C" w14:textId="77777777" w:rsidR="00296796" w:rsidRPr="00CC18DC" w:rsidRDefault="00296796" w:rsidP="00E47558">
      <w:pPr>
        <w:rPr>
          <w:rFonts w:ascii="Arial" w:hAnsi="Arial" w:cs="Arial"/>
          <w:sz w:val="22"/>
          <w:vertAlign w:val="superscript"/>
          <w:lang w:val="de-DE"/>
        </w:rPr>
      </w:pPr>
    </w:p>
    <w:p w14:paraId="25F3DFA5" w14:textId="77777777" w:rsidR="00296796" w:rsidRPr="00CC18DC" w:rsidRDefault="00296796" w:rsidP="00E47558">
      <w:pPr>
        <w:rPr>
          <w:rFonts w:ascii="Arial" w:hAnsi="Arial" w:cs="Arial"/>
          <w:sz w:val="22"/>
          <w:vertAlign w:val="superscript"/>
          <w:lang w:val="de-DE"/>
        </w:rPr>
      </w:pPr>
    </w:p>
    <w:p w14:paraId="17D78BD8" w14:textId="77777777" w:rsidR="00296796" w:rsidRPr="00CC18DC" w:rsidRDefault="00296796" w:rsidP="00E47558">
      <w:pPr>
        <w:rPr>
          <w:rFonts w:ascii="Arial" w:hAnsi="Arial" w:cs="Arial"/>
          <w:sz w:val="22"/>
          <w:vertAlign w:val="superscript"/>
          <w:lang w:val="de-DE"/>
        </w:rPr>
      </w:pPr>
    </w:p>
    <w:p w14:paraId="431C9B36" w14:textId="77777777" w:rsidR="00296796" w:rsidRPr="00CC18DC" w:rsidRDefault="00296796" w:rsidP="00E47558">
      <w:pPr>
        <w:rPr>
          <w:rFonts w:ascii="Arial" w:hAnsi="Arial" w:cs="Arial"/>
          <w:sz w:val="22"/>
          <w:vertAlign w:val="superscript"/>
          <w:lang w:val="de-DE"/>
        </w:rPr>
      </w:pPr>
    </w:p>
    <w:p w14:paraId="3B7B33DE" w14:textId="77777777" w:rsidR="00296796" w:rsidRPr="00CC18DC" w:rsidRDefault="00296796" w:rsidP="00E47558">
      <w:pPr>
        <w:rPr>
          <w:rFonts w:ascii="Arial" w:hAnsi="Arial" w:cs="Arial"/>
          <w:sz w:val="22"/>
          <w:vertAlign w:val="superscript"/>
          <w:lang w:val="de-DE"/>
        </w:rPr>
      </w:pPr>
    </w:p>
    <w:p w14:paraId="0081AFE8" w14:textId="77777777" w:rsidR="00296796" w:rsidRPr="00CC18DC" w:rsidRDefault="00296796" w:rsidP="00E47558">
      <w:pPr>
        <w:rPr>
          <w:rFonts w:ascii="Arial" w:hAnsi="Arial" w:cs="Arial"/>
          <w:sz w:val="22"/>
          <w:vertAlign w:val="superscript"/>
          <w:lang w:val="de-DE"/>
        </w:rPr>
      </w:pPr>
    </w:p>
    <w:p w14:paraId="0A460C1C" w14:textId="77777777" w:rsidR="00296796" w:rsidRPr="00CC18DC" w:rsidRDefault="00296796" w:rsidP="00E47558">
      <w:pPr>
        <w:rPr>
          <w:rFonts w:ascii="Arial" w:hAnsi="Arial" w:cs="Arial"/>
          <w:sz w:val="22"/>
          <w:vertAlign w:val="superscript"/>
          <w:lang w:val="de-DE"/>
        </w:rPr>
      </w:pPr>
    </w:p>
    <w:p w14:paraId="3C4B43D2" w14:textId="77777777" w:rsidR="00296796" w:rsidRPr="00CC18DC" w:rsidRDefault="00296796" w:rsidP="00E47558">
      <w:pPr>
        <w:rPr>
          <w:rFonts w:ascii="Arial" w:hAnsi="Arial" w:cs="Arial"/>
          <w:sz w:val="22"/>
          <w:vertAlign w:val="superscript"/>
          <w:lang w:val="de-DE"/>
        </w:rPr>
      </w:pPr>
    </w:p>
    <w:p w14:paraId="2E75B6BB" w14:textId="77777777" w:rsidR="00296796" w:rsidRPr="00CC18DC" w:rsidRDefault="00296796" w:rsidP="00E47558">
      <w:pPr>
        <w:rPr>
          <w:rFonts w:ascii="Arial" w:hAnsi="Arial" w:cs="Arial"/>
          <w:sz w:val="22"/>
          <w:vertAlign w:val="superscript"/>
          <w:lang w:val="de-DE"/>
        </w:rPr>
      </w:pPr>
    </w:p>
    <w:p w14:paraId="74EFE139" w14:textId="77777777" w:rsidR="000D6320" w:rsidRPr="002730D7" w:rsidRDefault="000D6320" w:rsidP="00E47558">
      <w:pPr>
        <w:rPr>
          <w:rFonts w:ascii="Arial" w:hAnsi="Arial" w:cs="Arial"/>
          <w:sz w:val="22"/>
        </w:rPr>
      </w:pPr>
      <w:r w:rsidRPr="002730D7">
        <w:rPr>
          <w:rFonts w:ascii="Arial" w:hAnsi="Arial" w:cs="Arial"/>
          <w:sz w:val="22"/>
          <w:vertAlign w:val="superscript"/>
        </w:rPr>
        <w:t>19</w:t>
      </w:r>
      <w:r w:rsidRPr="002730D7">
        <w:rPr>
          <w:rFonts w:ascii="Arial" w:hAnsi="Arial" w:cs="Arial"/>
          <w:sz w:val="22"/>
        </w:rPr>
        <w:t>F-spectrum (470 MHz) in CDCl</w:t>
      </w:r>
      <w:r w:rsidRPr="002730D7">
        <w:rPr>
          <w:rFonts w:ascii="Arial" w:hAnsi="Arial" w:cs="Arial"/>
          <w:sz w:val="22"/>
          <w:vertAlign w:val="subscript"/>
        </w:rPr>
        <w:t>3</w:t>
      </w:r>
      <w:r w:rsidRPr="002730D7">
        <w:rPr>
          <w:rFonts w:ascii="Arial" w:hAnsi="Arial" w:cs="Arial"/>
          <w:sz w:val="22"/>
        </w:rPr>
        <w:t xml:space="preserve"> with TTFB as standard</w:t>
      </w:r>
    </w:p>
    <w:p w14:paraId="31A037E0" w14:textId="77777777" w:rsidR="000D6320" w:rsidRPr="002730D7" w:rsidRDefault="00CC18DC" w:rsidP="00E47558">
      <w:pPr>
        <w:rPr>
          <w:rFonts w:ascii="Arial" w:hAnsi="Arial" w:cs="Arial"/>
          <w:sz w:val="22"/>
        </w:rPr>
      </w:pPr>
      <w:r>
        <w:rPr>
          <w:rFonts w:ascii="Arial" w:eastAsiaTheme="minorEastAsia" w:hAnsi="Arial" w:cs="Arial"/>
          <w:noProof/>
          <w:sz w:val="22"/>
        </w:rPr>
        <w:object w:dxaOrig="7879" w:dyaOrig="3041" w14:anchorId="3F192591">
          <v:shape id="_x0000_s1046" type="#_x0000_t75" style="position:absolute;left:0;text-align:left;margin-left:23.35pt;margin-top:0;width:407.6pt;height:284.25pt;z-index:251681792">
            <v:imagedata r:id="rId75" o:title=""/>
            <w10:wrap type="square"/>
          </v:shape>
          <o:OLEObject Type="Embed" ProgID="MestReNova.Document.1" ShapeID="_x0000_s1046" DrawAspect="Content" ObjectID="_1818588962" r:id="rId76"/>
        </w:object>
      </w:r>
      <w:r w:rsidR="000D6320" w:rsidRPr="002730D7">
        <w:rPr>
          <w:rFonts w:ascii="Arial" w:hAnsi="Arial" w:cs="Arial"/>
          <w:sz w:val="22"/>
        </w:rPr>
        <w:t>HSQC (500 MHz, 126 MHz) in CDCl</w:t>
      </w:r>
      <w:r w:rsidR="000D6320" w:rsidRPr="002730D7">
        <w:rPr>
          <w:rFonts w:ascii="Arial" w:hAnsi="Arial" w:cs="Arial"/>
          <w:sz w:val="22"/>
          <w:vertAlign w:val="subscript"/>
        </w:rPr>
        <w:t>3</w:t>
      </w:r>
    </w:p>
    <w:p w14:paraId="6A8C6311" w14:textId="77777777" w:rsidR="000D6320" w:rsidRPr="002730D7" w:rsidRDefault="00CC18DC" w:rsidP="00E47558">
      <w:pPr>
        <w:rPr>
          <w:rFonts w:ascii="Arial" w:hAnsi="Arial" w:cs="Arial"/>
          <w:sz w:val="22"/>
        </w:rPr>
      </w:pPr>
      <w:r>
        <w:rPr>
          <w:rFonts w:ascii="Arial" w:eastAsiaTheme="minorEastAsia" w:hAnsi="Arial" w:cs="Arial"/>
          <w:noProof/>
          <w:sz w:val="22"/>
        </w:rPr>
        <w:lastRenderedPageBreak/>
        <w:object w:dxaOrig="7879" w:dyaOrig="3041" w14:anchorId="42C2F435">
          <v:shape id="_x0000_s1047" type="#_x0000_t75" style="position:absolute;left:0;text-align:left;margin-left:23.35pt;margin-top:5.8pt;width:407.6pt;height:284.25pt;z-index:251682816">
            <v:imagedata r:id="rId77" o:title=""/>
            <w10:wrap type="square"/>
          </v:shape>
          <o:OLEObject Type="Embed" ProgID="MestReNova.Document.1" ShapeID="_x0000_s1047" DrawAspect="Content" ObjectID="_1818588963" r:id="rId78"/>
        </w:object>
      </w:r>
      <w:r w:rsidR="000D6320" w:rsidRPr="002730D7">
        <w:rPr>
          <w:rFonts w:ascii="Arial" w:hAnsi="Arial" w:cs="Arial"/>
          <w:sz w:val="22"/>
        </w:rPr>
        <w:t>COSY (500 MHz) in CDCl</w:t>
      </w:r>
      <w:r w:rsidR="000D6320" w:rsidRPr="002730D7">
        <w:rPr>
          <w:rFonts w:ascii="Arial" w:hAnsi="Arial" w:cs="Arial"/>
          <w:sz w:val="22"/>
          <w:vertAlign w:val="subscript"/>
        </w:rPr>
        <w:t>3</w:t>
      </w:r>
      <w:r w:rsidR="000D6320" w:rsidRPr="002730D7">
        <w:rPr>
          <w:rFonts w:ascii="Arial" w:hAnsi="Arial" w:cs="Arial"/>
          <w:sz w:val="22"/>
        </w:rPr>
        <w:br w:type="page"/>
      </w:r>
    </w:p>
    <w:p w14:paraId="26C16316" w14:textId="41277270" w:rsidR="000D6320" w:rsidRPr="003A3A61" w:rsidRDefault="00CC18DC" w:rsidP="00E47558">
      <w:pPr>
        <w:rPr>
          <w:rFonts w:ascii="Arial" w:hAnsi="Arial" w:cs="Arial"/>
          <w:sz w:val="22"/>
          <w:lang w:val="it-IT"/>
        </w:rPr>
      </w:pPr>
      <w:r>
        <w:rPr>
          <w:rFonts w:ascii="Arial" w:eastAsiaTheme="minorEastAsia" w:hAnsi="Arial" w:cs="Arial"/>
          <w:noProof/>
          <w:sz w:val="22"/>
        </w:rPr>
        <w:lastRenderedPageBreak/>
        <w:object w:dxaOrig="7879" w:dyaOrig="3041" w14:anchorId="4C1F6880">
          <v:shape id="_x0000_s1050" type="#_x0000_t75" style="position:absolute;left:0;text-align:left;margin-left:34.45pt;margin-top:51.35pt;width:111pt;height:78.6pt;z-index:251685888">
            <v:imagedata r:id="rId79" o:title=""/>
            <w10:wrap type="square"/>
          </v:shape>
          <o:OLEObject Type="Embed" ProgID="ChemDraw_x64.Document.6.0" ShapeID="_x0000_s1050" DrawAspect="Content" ObjectID="_1818588964" r:id="rId80"/>
        </w:object>
      </w:r>
      <w:r>
        <w:rPr>
          <w:rFonts w:ascii="Arial" w:eastAsiaTheme="minorEastAsia" w:hAnsi="Arial" w:cs="Arial"/>
          <w:noProof/>
          <w:sz w:val="22"/>
        </w:rPr>
        <w:object w:dxaOrig="7879" w:dyaOrig="3041" w14:anchorId="6BF8C8C5">
          <v:shape id="_x0000_s1048" type="#_x0000_t75" style="position:absolute;left:0;text-align:left;margin-left:24.15pt;margin-top:15.4pt;width:407.6pt;height:284.25pt;z-index:251683840">
            <v:imagedata r:id="rId81" o:title=""/>
            <w10:wrap type="square"/>
          </v:shape>
          <o:OLEObject Type="Embed" ProgID="MestReNova.Document.1" ShapeID="_x0000_s1048" DrawAspect="Content" ObjectID="_1818588965" r:id="rId82"/>
        </w:object>
      </w:r>
      <w:r w:rsidR="003A3A61" w:rsidRPr="00CC18DC">
        <w:rPr>
          <w:rFonts w:ascii="Arial" w:hAnsi="Arial" w:cs="Arial"/>
          <w:b/>
          <w:bCs/>
          <w:i/>
          <w:iCs/>
          <w:sz w:val="22"/>
          <w:lang w:val="it-IT"/>
        </w:rPr>
        <w:t xml:space="preserve"> </w:t>
      </w:r>
      <w:r w:rsidR="003A3A61" w:rsidRPr="00CC18DC">
        <w:rPr>
          <w:rFonts w:ascii="Arial" w:hAnsi="Arial" w:cs="Arial"/>
          <w:bCs/>
          <w:i/>
          <w:iCs/>
          <w:sz w:val="22"/>
          <w:lang w:val="it-IT"/>
        </w:rPr>
        <w:t>O</w:t>
      </w:r>
      <w:r w:rsidR="003A3A61" w:rsidRPr="00CC18DC">
        <w:rPr>
          <w:rFonts w:ascii="Arial" w:hAnsi="Arial" w:cs="Arial"/>
          <w:bCs/>
          <w:sz w:val="22"/>
          <w:lang w:val="it-IT"/>
        </w:rPr>
        <w:t>-(2,3,4,6-tetra-</w:t>
      </w:r>
      <w:r w:rsidR="003A3A61" w:rsidRPr="00CC18DC">
        <w:rPr>
          <w:rFonts w:ascii="Arial" w:hAnsi="Arial" w:cs="Arial"/>
          <w:bCs/>
          <w:i/>
          <w:iCs/>
          <w:sz w:val="22"/>
          <w:lang w:val="it-IT"/>
        </w:rPr>
        <w:t>O</w:t>
      </w:r>
      <w:r w:rsidR="003A3A61" w:rsidRPr="00CC18DC">
        <w:rPr>
          <w:rFonts w:ascii="Arial" w:hAnsi="Arial" w:cs="Arial"/>
          <w:bCs/>
          <w:sz w:val="22"/>
          <w:lang w:val="it-IT"/>
        </w:rPr>
        <w:t>-acetyl-</w:t>
      </w:r>
      <w:r w:rsidR="003A3A61" w:rsidRPr="003A3A61">
        <w:rPr>
          <w:rFonts w:ascii="Arial" w:hAnsi="Arial" w:cs="Arial"/>
          <w:bCs/>
          <w:sz w:val="22"/>
        </w:rPr>
        <w:t>α</w:t>
      </w:r>
      <w:r w:rsidR="003A3A61" w:rsidRPr="00CC18DC">
        <w:rPr>
          <w:rFonts w:ascii="Arial" w:hAnsi="Arial" w:cs="Arial"/>
          <w:bCs/>
          <w:sz w:val="22"/>
          <w:lang w:val="it-IT"/>
        </w:rPr>
        <w:t>-</w:t>
      </w:r>
      <w:r w:rsidR="003A3A61" w:rsidRPr="00CC18DC">
        <w:rPr>
          <w:rFonts w:ascii="Arial" w:hAnsi="Arial" w:cs="Arial"/>
          <w:bCs/>
          <w:smallCaps/>
          <w:sz w:val="22"/>
          <w:lang w:val="it-IT"/>
        </w:rPr>
        <w:t>d</w:t>
      </w:r>
      <w:r w:rsidR="003A3A61" w:rsidRPr="00CC18DC">
        <w:rPr>
          <w:rFonts w:ascii="Arial" w:hAnsi="Arial" w:cs="Arial"/>
          <w:bCs/>
          <w:sz w:val="22"/>
          <w:lang w:val="it-IT"/>
        </w:rPr>
        <w:t xml:space="preserve">-glucopyranosyl) bromodifluoroacetimidate </w:t>
      </w:r>
      <w:r w:rsidR="000D6320" w:rsidRPr="003A3A61">
        <w:rPr>
          <w:rFonts w:ascii="Arial" w:hAnsi="Arial" w:cs="Arial"/>
          <w:b/>
          <w:bCs/>
          <w:sz w:val="22"/>
          <w:lang w:val="it-IT"/>
        </w:rPr>
        <w:t>6-</w:t>
      </w:r>
      <w:r w:rsidR="000D6320" w:rsidRPr="002730D7">
        <w:rPr>
          <w:rFonts w:ascii="Arial" w:hAnsi="Arial" w:cs="Arial"/>
          <w:b/>
          <w:bCs/>
          <w:sz w:val="22"/>
        </w:rPr>
        <w:t>α</w:t>
      </w:r>
    </w:p>
    <w:p w14:paraId="640309A6" w14:textId="77777777" w:rsidR="00AC0D27" w:rsidRPr="003A3A61" w:rsidRDefault="00AC0D27" w:rsidP="00E47558">
      <w:pPr>
        <w:rPr>
          <w:rFonts w:ascii="Arial" w:hAnsi="Arial" w:cs="Arial"/>
          <w:sz w:val="22"/>
          <w:vertAlign w:val="superscript"/>
          <w:lang w:val="it-IT"/>
        </w:rPr>
      </w:pPr>
    </w:p>
    <w:p w14:paraId="63960A28" w14:textId="77777777" w:rsidR="00AC0D27" w:rsidRPr="003A3A61" w:rsidRDefault="00AC0D27" w:rsidP="00E47558">
      <w:pPr>
        <w:rPr>
          <w:rFonts w:ascii="Arial" w:hAnsi="Arial" w:cs="Arial"/>
          <w:sz w:val="22"/>
          <w:vertAlign w:val="superscript"/>
          <w:lang w:val="it-IT"/>
        </w:rPr>
      </w:pPr>
    </w:p>
    <w:p w14:paraId="0E108D1B" w14:textId="77777777" w:rsidR="00AC0D27" w:rsidRPr="003A3A61" w:rsidRDefault="00AC0D27" w:rsidP="00E47558">
      <w:pPr>
        <w:rPr>
          <w:rFonts w:ascii="Arial" w:hAnsi="Arial" w:cs="Arial"/>
          <w:sz w:val="22"/>
          <w:vertAlign w:val="superscript"/>
          <w:lang w:val="it-IT"/>
        </w:rPr>
      </w:pPr>
    </w:p>
    <w:p w14:paraId="2C01FFDB" w14:textId="77777777" w:rsidR="00AC0D27" w:rsidRPr="003A3A61" w:rsidRDefault="00AC0D27" w:rsidP="00E47558">
      <w:pPr>
        <w:rPr>
          <w:rFonts w:ascii="Arial" w:hAnsi="Arial" w:cs="Arial"/>
          <w:sz w:val="22"/>
          <w:vertAlign w:val="superscript"/>
          <w:lang w:val="it-IT"/>
        </w:rPr>
      </w:pPr>
    </w:p>
    <w:p w14:paraId="63C12D21" w14:textId="77777777" w:rsidR="00AC0D27" w:rsidRPr="003A3A61" w:rsidRDefault="00AC0D27" w:rsidP="00E47558">
      <w:pPr>
        <w:rPr>
          <w:rFonts w:ascii="Arial" w:hAnsi="Arial" w:cs="Arial"/>
          <w:sz w:val="22"/>
          <w:vertAlign w:val="superscript"/>
          <w:lang w:val="it-IT"/>
        </w:rPr>
      </w:pPr>
    </w:p>
    <w:p w14:paraId="04ED2A27" w14:textId="77777777" w:rsidR="00AC0D27" w:rsidRPr="003A3A61" w:rsidRDefault="00AC0D27" w:rsidP="00E47558">
      <w:pPr>
        <w:rPr>
          <w:rFonts w:ascii="Arial" w:hAnsi="Arial" w:cs="Arial"/>
          <w:sz w:val="22"/>
          <w:vertAlign w:val="superscript"/>
          <w:lang w:val="it-IT"/>
        </w:rPr>
      </w:pPr>
    </w:p>
    <w:p w14:paraId="1976C182" w14:textId="77777777" w:rsidR="00AC0D27" w:rsidRPr="003A3A61" w:rsidRDefault="00AC0D27" w:rsidP="00E47558">
      <w:pPr>
        <w:rPr>
          <w:rFonts w:ascii="Arial" w:hAnsi="Arial" w:cs="Arial"/>
          <w:sz w:val="22"/>
          <w:vertAlign w:val="superscript"/>
          <w:lang w:val="it-IT"/>
        </w:rPr>
      </w:pPr>
    </w:p>
    <w:p w14:paraId="7BEA5990" w14:textId="77777777" w:rsidR="00AC0D27" w:rsidRPr="003A3A61" w:rsidRDefault="00AC0D27" w:rsidP="00E47558">
      <w:pPr>
        <w:rPr>
          <w:rFonts w:ascii="Arial" w:hAnsi="Arial" w:cs="Arial"/>
          <w:sz w:val="22"/>
          <w:vertAlign w:val="superscript"/>
          <w:lang w:val="it-IT"/>
        </w:rPr>
      </w:pPr>
    </w:p>
    <w:p w14:paraId="687AD223" w14:textId="77777777" w:rsidR="00AC0D27" w:rsidRPr="003A3A61" w:rsidRDefault="00AC0D27" w:rsidP="00E47558">
      <w:pPr>
        <w:rPr>
          <w:rFonts w:ascii="Arial" w:hAnsi="Arial" w:cs="Arial"/>
          <w:sz w:val="22"/>
          <w:vertAlign w:val="superscript"/>
          <w:lang w:val="it-IT"/>
        </w:rPr>
      </w:pPr>
    </w:p>
    <w:p w14:paraId="4ADC670D" w14:textId="77777777" w:rsidR="00AC0D27" w:rsidRPr="003A3A61" w:rsidRDefault="00AC0D27" w:rsidP="00E47558">
      <w:pPr>
        <w:rPr>
          <w:rFonts w:ascii="Arial" w:hAnsi="Arial" w:cs="Arial"/>
          <w:sz w:val="22"/>
          <w:vertAlign w:val="superscript"/>
          <w:lang w:val="it-IT"/>
        </w:rPr>
      </w:pPr>
    </w:p>
    <w:p w14:paraId="046A2B81" w14:textId="77777777" w:rsidR="00AC0D27" w:rsidRPr="003A3A61" w:rsidRDefault="00CC18DC" w:rsidP="00E47558">
      <w:pPr>
        <w:rPr>
          <w:rFonts w:ascii="Arial" w:hAnsi="Arial" w:cs="Arial"/>
          <w:sz w:val="22"/>
          <w:vertAlign w:val="superscript"/>
          <w:lang w:val="it-IT"/>
        </w:rPr>
      </w:pPr>
      <w:r>
        <w:rPr>
          <w:rFonts w:ascii="Arial" w:eastAsiaTheme="minorEastAsia" w:hAnsi="Arial" w:cs="Arial"/>
          <w:noProof/>
          <w:sz w:val="22"/>
        </w:rPr>
        <w:object w:dxaOrig="7879" w:dyaOrig="3041" w14:anchorId="423B1857">
          <v:shape id="_x0000_s1049" type="#_x0000_t75" style="position:absolute;left:0;text-align:left;margin-left:.35pt;margin-top:19.05pt;width:407.6pt;height:284.25pt;z-index:-251631616">
            <v:imagedata r:id="rId83" o:title=""/>
          </v:shape>
          <o:OLEObject Type="Embed" ProgID="MestReNova.Document.1" ShapeID="_x0000_s1049" DrawAspect="Content" ObjectID="_1818588966" r:id="rId84"/>
        </w:object>
      </w:r>
    </w:p>
    <w:p w14:paraId="781395CD" w14:textId="77777777" w:rsidR="000D6320" w:rsidRPr="00CC18DC" w:rsidRDefault="000D6320" w:rsidP="00E47558">
      <w:pPr>
        <w:rPr>
          <w:rFonts w:ascii="Arial" w:hAnsi="Arial" w:cs="Arial"/>
          <w:sz w:val="22"/>
          <w:lang w:val="de-DE"/>
        </w:rPr>
      </w:pPr>
      <w:r w:rsidRPr="00CC18DC">
        <w:rPr>
          <w:rFonts w:ascii="Arial" w:hAnsi="Arial" w:cs="Arial"/>
          <w:sz w:val="22"/>
          <w:vertAlign w:val="superscript"/>
          <w:lang w:val="de-DE"/>
        </w:rPr>
        <w:t>1</w:t>
      </w:r>
      <w:r w:rsidRPr="00CC18DC">
        <w:rPr>
          <w:rFonts w:ascii="Arial" w:hAnsi="Arial" w:cs="Arial"/>
          <w:sz w:val="22"/>
          <w:lang w:val="de-DE"/>
        </w:rPr>
        <w:t>H-NMR (500 MHz) in CDCl</w:t>
      </w:r>
      <w:r w:rsidRPr="00CC18DC">
        <w:rPr>
          <w:rFonts w:ascii="Arial" w:hAnsi="Arial" w:cs="Arial"/>
          <w:sz w:val="22"/>
          <w:vertAlign w:val="subscript"/>
          <w:lang w:val="de-DE"/>
        </w:rPr>
        <w:t>3</w:t>
      </w:r>
    </w:p>
    <w:p w14:paraId="2266E48B" w14:textId="77777777" w:rsidR="000D6320" w:rsidRPr="00CC18DC" w:rsidRDefault="000D6320" w:rsidP="00E47558">
      <w:pPr>
        <w:rPr>
          <w:rFonts w:ascii="Arial" w:hAnsi="Arial" w:cs="Arial"/>
          <w:sz w:val="22"/>
          <w:lang w:val="de-DE"/>
        </w:rPr>
      </w:pPr>
    </w:p>
    <w:p w14:paraId="605A60C4" w14:textId="77777777" w:rsidR="000D6320" w:rsidRPr="00CC18DC" w:rsidRDefault="000D6320" w:rsidP="00E47558">
      <w:pPr>
        <w:rPr>
          <w:rFonts w:ascii="Arial" w:hAnsi="Arial" w:cs="Arial"/>
          <w:sz w:val="22"/>
          <w:lang w:val="de-DE"/>
        </w:rPr>
      </w:pPr>
    </w:p>
    <w:p w14:paraId="063F28DB" w14:textId="77777777" w:rsidR="000D6320" w:rsidRPr="00CC18DC" w:rsidRDefault="000D6320" w:rsidP="00E47558">
      <w:pPr>
        <w:rPr>
          <w:rFonts w:ascii="Arial" w:hAnsi="Arial" w:cs="Arial"/>
          <w:sz w:val="22"/>
          <w:lang w:val="de-DE"/>
        </w:rPr>
      </w:pPr>
    </w:p>
    <w:p w14:paraId="400F1161" w14:textId="77777777" w:rsidR="000D6320" w:rsidRPr="00CC18DC" w:rsidRDefault="000D6320" w:rsidP="00E47558">
      <w:pPr>
        <w:rPr>
          <w:rFonts w:ascii="Arial" w:hAnsi="Arial" w:cs="Arial"/>
          <w:sz w:val="22"/>
          <w:lang w:val="de-DE"/>
        </w:rPr>
      </w:pPr>
    </w:p>
    <w:p w14:paraId="1D1A9C71" w14:textId="77777777" w:rsidR="000D6320" w:rsidRPr="00CC18DC" w:rsidRDefault="000D6320" w:rsidP="00E47558">
      <w:pPr>
        <w:rPr>
          <w:rFonts w:ascii="Arial" w:hAnsi="Arial" w:cs="Arial"/>
          <w:sz w:val="22"/>
          <w:lang w:val="de-DE"/>
        </w:rPr>
      </w:pPr>
    </w:p>
    <w:p w14:paraId="20F06B9A" w14:textId="77777777" w:rsidR="000D6320" w:rsidRPr="00CC18DC" w:rsidRDefault="000D6320" w:rsidP="00E47558">
      <w:pPr>
        <w:rPr>
          <w:rFonts w:ascii="Arial" w:hAnsi="Arial" w:cs="Arial"/>
          <w:sz w:val="22"/>
          <w:lang w:val="de-DE"/>
        </w:rPr>
      </w:pPr>
    </w:p>
    <w:p w14:paraId="425CB089" w14:textId="77777777" w:rsidR="000D6320" w:rsidRPr="00CC18DC" w:rsidRDefault="000D6320" w:rsidP="00E47558">
      <w:pPr>
        <w:rPr>
          <w:rFonts w:ascii="Arial" w:hAnsi="Arial" w:cs="Arial"/>
          <w:sz w:val="22"/>
          <w:lang w:val="de-DE"/>
        </w:rPr>
      </w:pPr>
    </w:p>
    <w:p w14:paraId="78ED5D72" w14:textId="77777777" w:rsidR="000D6320" w:rsidRPr="00CC18DC" w:rsidRDefault="000D6320" w:rsidP="00E47558">
      <w:pPr>
        <w:rPr>
          <w:rFonts w:ascii="Arial" w:hAnsi="Arial" w:cs="Arial"/>
          <w:sz w:val="22"/>
          <w:lang w:val="de-DE"/>
        </w:rPr>
      </w:pPr>
    </w:p>
    <w:p w14:paraId="4526CAE9" w14:textId="77777777" w:rsidR="000D6320" w:rsidRPr="00CC18DC" w:rsidRDefault="000D6320" w:rsidP="00E47558">
      <w:pPr>
        <w:rPr>
          <w:rFonts w:ascii="Arial" w:hAnsi="Arial" w:cs="Arial"/>
          <w:sz w:val="22"/>
          <w:lang w:val="de-DE"/>
        </w:rPr>
      </w:pPr>
    </w:p>
    <w:p w14:paraId="7C432714" w14:textId="77777777" w:rsidR="00AC0D27" w:rsidRPr="00CC18DC" w:rsidRDefault="00AC0D27" w:rsidP="00E47558">
      <w:pPr>
        <w:rPr>
          <w:rFonts w:ascii="Arial" w:hAnsi="Arial" w:cs="Arial"/>
          <w:sz w:val="22"/>
          <w:vertAlign w:val="superscript"/>
          <w:lang w:val="de-DE"/>
        </w:rPr>
      </w:pPr>
    </w:p>
    <w:p w14:paraId="373F33AF" w14:textId="77777777" w:rsidR="00AC0D27" w:rsidRPr="00CC18DC" w:rsidRDefault="000D6320" w:rsidP="00E47558">
      <w:pPr>
        <w:rPr>
          <w:rFonts w:ascii="Arial" w:hAnsi="Arial" w:cs="Arial"/>
          <w:sz w:val="22"/>
          <w:lang w:val="de-DE"/>
        </w:rPr>
      </w:pPr>
      <w:r w:rsidRPr="00CC18DC">
        <w:rPr>
          <w:rFonts w:ascii="Arial" w:hAnsi="Arial" w:cs="Arial"/>
          <w:sz w:val="22"/>
          <w:vertAlign w:val="superscript"/>
          <w:lang w:val="de-DE"/>
        </w:rPr>
        <w:t>13</w:t>
      </w:r>
      <w:r w:rsidRPr="00CC18DC">
        <w:rPr>
          <w:rFonts w:ascii="Arial" w:hAnsi="Arial" w:cs="Arial"/>
          <w:sz w:val="22"/>
          <w:lang w:val="de-DE"/>
        </w:rPr>
        <w:t>C-NMR (126 MHz) in CDCl</w:t>
      </w:r>
      <w:r w:rsidRPr="00CC18DC">
        <w:rPr>
          <w:rFonts w:ascii="Arial" w:hAnsi="Arial" w:cs="Arial"/>
          <w:sz w:val="22"/>
          <w:vertAlign w:val="subscript"/>
          <w:lang w:val="de-DE"/>
        </w:rPr>
        <w:t>3</w:t>
      </w:r>
      <w:r w:rsidRPr="00CC18DC">
        <w:rPr>
          <w:rFonts w:ascii="Arial" w:hAnsi="Arial" w:cs="Arial"/>
          <w:sz w:val="22"/>
          <w:lang w:val="de-DE"/>
        </w:rPr>
        <w:br w:type="page"/>
      </w:r>
    </w:p>
    <w:p w14:paraId="0EAE9F83" w14:textId="77777777" w:rsidR="00AC0D27" w:rsidRPr="00CC18DC" w:rsidRDefault="00CC18DC" w:rsidP="00E47558">
      <w:pPr>
        <w:rPr>
          <w:rFonts w:ascii="Arial" w:hAnsi="Arial" w:cs="Arial"/>
          <w:sz w:val="22"/>
          <w:vertAlign w:val="superscript"/>
          <w:lang w:val="de-DE"/>
        </w:rPr>
      </w:pPr>
      <w:r>
        <w:rPr>
          <w:rFonts w:ascii="Arial" w:eastAsiaTheme="minorEastAsia" w:hAnsi="Arial" w:cs="Arial"/>
          <w:noProof/>
          <w:sz w:val="22"/>
          <w:vertAlign w:val="superscript"/>
        </w:rPr>
        <w:lastRenderedPageBreak/>
        <w:object w:dxaOrig="7879" w:dyaOrig="3041" w14:anchorId="7021954C">
          <v:shape id="_x0000_s1051" type="#_x0000_t75" style="position:absolute;left:0;text-align:left;margin-left:23.45pt;margin-top:-17.65pt;width:407.6pt;height:284.25pt;z-index:-251629568">
            <v:imagedata r:id="rId85" o:title=""/>
          </v:shape>
          <o:OLEObject Type="Embed" ProgID="MestReNova.Document.1" ShapeID="_x0000_s1051" DrawAspect="Content" ObjectID="_1818588967" r:id="rId86"/>
        </w:object>
      </w:r>
    </w:p>
    <w:p w14:paraId="5C2A1D62" w14:textId="77777777" w:rsidR="00AC0D27" w:rsidRPr="00CC18DC" w:rsidRDefault="00AC0D27" w:rsidP="00E47558">
      <w:pPr>
        <w:rPr>
          <w:rFonts w:ascii="Arial" w:hAnsi="Arial" w:cs="Arial"/>
          <w:sz w:val="22"/>
          <w:vertAlign w:val="superscript"/>
          <w:lang w:val="de-DE"/>
        </w:rPr>
      </w:pPr>
    </w:p>
    <w:p w14:paraId="56B62CAA" w14:textId="77777777" w:rsidR="00AC0D27" w:rsidRPr="00CC18DC" w:rsidRDefault="00AC0D27" w:rsidP="00E47558">
      <w:pPr>
        <w:rPr>
          <w:rFonts w:ascii="Arial" w:hAnsi="Arial" w:cs="Arial"/>
          <w:sz w:val="22"/>
          <w:vertAlign w:val="superscript"/>
          <w:lang w:val="de-DE"/>
        </w:rPr>
      </w:pPr>
    </w:p>
    <w:p w14:paraId="25DC5D76" w14:textId="77777777" w:rsidR="00AC0D27" w:rsidRPr="00CC18DC" w:rsidRDefault="00AC0D27" w:rsidP="00E47558">
      <w:pPr>
        <w:rPr>
          <w:rFonts w:ascii="Arial" w:hAnsi="Arial" w:cs="Arial"/>
          <w:sz w:val="22"/>
          <w:vertAlign w:val="superscript"/>
          <w:lang w:val="de-DE"/>
        </w:rPr>
      </w:pPr>
    </w:p>
    <w:p w14:paraId="11FA3A55" w14:textId="77777777" w:rsidR="00AC0D27" w:rsidRPr="00CC18DC" w:rsidRDefault="00AC0D27" w:rsidP="00E47558">
      <w:pPr>
        <w:rPr>
          <w:rFonts w:ascii="Arial" w:hAnsi="Arial" w:cs="Arial"/>
          <w:sz w:val="22"/>
          <w:vertAlign w:val="superscript"/>
          <w:lang w:val="de-DE"/>
        </w:rPr>
      </w:pPr>
    </w:p>
    <w:p w14:paraId="479C86C6" w14:textId="77777777" w:rsidR="00AC0D27" w:rsidRPr="00CC18DC" w:rsidRDefault="00AC0D27" w:rsidP="00E47558">
      <w:pPr>
        <w:rPr>
          <w:rFonts w:ascii="Arial" w:hAnsi="Arial" w:cs="Arial"/>
          <w:sz w:val="22"/>
          <w:vertAlign w:val="superscript"/>
          <w:lang w:val="de-DE"/>
        </w:rPr>
      </w:pPr>
    </w:p>
    <w:p w14:paraId="5AEB4719" w14:textId="77777777" w:rsidR="00AC0D27" w:rsidRPr="00CC18DC" w:rsidRDefault="00AC0D27" w:rsidP="00E47558">
      <w:pPr>
        <w:rPr>
          <w:rFonts w:ascii="Arial" w:hAnsi="Arial" w:cs="Arial"/>
          <w:sz w:val="22"/>
          <w:vertAlign w:val="superscript"/>
          <w:lang w:val="de-DE"/>
        </w:rPr>
      </w:pPr>
    </w:p>
    <w:p w14:paraId="0F137CE0" w14:textId="77777777" w:rsidR="00AC0D27" w:rsidRPr="00CC18DC" w:rsidRDefault="00AC0D27" w:rsidP="00E47558">
      <w:pPr>
        <w:rPr>
          <w:rFonts w:ascii="Arial" w:hAnsi="Arial" w:cs="Arial"/>
          <w:sz w:val="22"/>
          <w:vertAlign w:val="superscript"/>
          <w:lang w:val="de-DE"/>
        </w:rPr>
      </w:pPr>
    </w:p>
    <w:p w14:paraId="79AA5B56" w14:textId="77777777" w:rsidR="00AC0D27" w:rsidRPr="00CC18DC" w:rsidRDefault="00AC0D27" w:rsidP="00E47558">
      <w:pPr>
        <w:rPr>
          <w:rFonts w:ascii="Arial" w:hAnsi="Arial" w:cs="Arial"/>
          <w:sz w:val="22"/>
          <w:vertAlign w:val="superscript"/>
          <w:lang w:val="de-DE"/>
        </w:rPr>
      </w:pPr>
    </w:p>
    <w:p w14:paraId="177EFAC4" w14:textId="77777777" w:rsidR="00AC0D27" w:rsidRPr="00CC18DC" w:rsidRDefault="00AC0D27" w:rsidP="00E47558">
      <w:pPr>
        <w:rPr>
          <w:rFonts w:ascii="Arial" w:hAnsi="Arial" w:cs="Arial"/>
          <w:sz w:val="22"/>
          <w:vertAlign w:val="superscript"/>
          <w:lang w:val="de-DE"/>
        </w:rPr>
      </w:pPr>
    </w:p>
    <w:p w14:paraId="7D66E2E1" w14:textId="77777777" w:rsidR="000D6320" w:rsidRPr="00AC0D27" w:rsidRDefault="000D6320" w:rsidP="00E47558">
      <w:pPr>
        <w:rPr>
          <w:rFonts w:ascii="Arial" w:hAnsi="Arial" w:cs="Arial"/>
          <w:sz w:val="22"/>
        </w:rPr>
      </w:pPr>
      <w:r w:rsidRPr="002730D7">
        <w:rPr>
          <w:rFonts w:ascii="Arial" w:hAnsi="Arial" w:cs="Arial"/>
          <w:sz w:val="22"/>
          <w:vertAlign w:val="superscript"/>
        </w:rPr>
        <w:t>19</w:t>
      </w:r>
      <w:r w:rsidRPr="002730D7">
        <w:rPr>
          <w:rFonts w:ascii="Arial" w:hAnsi="Arial" w:cs="Arial"/>
          <w:sz w:val="22"/>
        </w:rPr>
        <w:t>F-NMR (470 MHz) in CDCl</w:t>
      </w:r>
      <w:r w:rsidRPr="009160CE">
        <w:rPr>
          <w:rFonts w:ascii="Arial" w:hAnsi="Arial" w:cs="Arial"/>
          <w:sz w:val="22"/>
          <w:vertAlign w:val="subscript"/>
        </w:rPr>
        <w:t>3</w:t>
      </w:r>
      <w:r w:rsidRPr="002730D7">
        <w:rPr>
          <w:rFonts w:ascii="Arial" w:hAnsi="Arial" w:cs="Arial"/>
          <w:sz w:val="22"/>
        </w:rPr>
        <w:t xml:space="preserve"> with TTFB as reference</w:t>
      </w:r>
    </w:p>
    <w:p w14:paraId="6F1ABBFC" w14:textId="77777777" w:rsidR="000D6320" w:rsidRPr="002730D7" w:rsidRDefault="00CC18DC" w:rsidP="00E47558">
      <w:pPr>
        <w:rPr>
          <w:rFonts w:ascii="Arial" w:hAnsi="Arial" w:cs="Arial"/>
          <w:sz w:val="22"/>
        </w:rPr>
      </w:pPr>
      <w:r>
        <w:rPr>
          <w:rFonts w:ascii="Arial" w:eastAsiaTheme="minorEastAsia" w:hAnsi="Arial" w:cs="Arial"/>
          <w:noProof/>
          <w:sz w:val="22"/>
        </w:rPr>
        <w:object w:dxaOrig="7879" w:dyaOrig="3041" w14:anchorId="536980B1">
          <v:shape id="_x0000_s1052" type="#_x0000_t75" style="position:absolute;left:0;text-align:left;margin-left:8.4pt;margin-top:7.45pt;width:407.6pt;height:284.25pt;z-index:251687936">
            <v:imagedata r:id="rId87" o:title=""/>
            <w10:wrap type="square"/>
          </v:shape>
          <o:OLEObject Type="Embed" ProgID="MestReNova.Document.1" ShapeID="_x0000_s1052" DrawAspect="Content" ObjectID="_1818588968" r:id="rId88"/>
        </w:object>
      </w:r>
    </w:p>
    <w:p w14:paraId="6FAAA243" w14:textId="77777777" w:rsidR="000D6320" w:rsidRPr="002730D7" w:rsidRDefault="000D6320" w:rsidP="00E47558">
      <w:pPr>
        <w:rPr>
          <w:rFonts w:ascii="Arial" w:hAnsi="Arial" w:cs="Arial"/>
          <w:sz w:val="22"/>
        </w:rPr>
      </w:pPr>
    </w:p>
    <w:p w14:paraId="001FDDF4" w14:textId="77777777" w:rsidR="000D6320" w:rsidRPr="002730D7" w:rsidRDefault="000D6320" w:rsidP="00E47558">
      <w:pPr>
        <w:rPr>
          <w:rFonts w:ascii="Arial" w:hAnsi="Arial" w:cs="Arial"/>
          <w:sz w:val="22"/>
        </w:rPr>
      </w:pPr>
    </w:p>
    <w:p w14:paraId="6192859F" w14:textId="77777777" w:rsidR="000D6320" w:rsidRPr="002730D7" w:rsidRDefault="000D6320" w:rsidP="00E47558">
      <w:pPr>
        <w:rPr>
          <w:rFonts w:ascii="Arial" w:hAnsi="Arial" w:cs="Arial"/>
          <w:sz w:val="22"/>
        </w:rPr>
      </w:pPr>
    </w:p>
    <w:p w14:paraId="4D1D1681" w14:textId="77777777" w:rsidR="000D6320" w:rsidRPr="002730D7" w:rsidRDefault="000D6320" w:rsidP="00E47558">
      <w:pPr>
        <w:rPr>
          <w:rFonts w:ascii="Arial" w:hAnsi="Arial" w:cs="Arial"/>
          <w:sz w:val="22"/>
        </w:rPr>
      </w:pPr>
    </w:p>
    <w:p w14:paraId="6FF530BF" w14:textId="77777777" w:rsidR="000D6320" w:rsidRPr="002730D7" w:rsidRDefault="000D6320" w:rsidP="00E47558">
      <w:pPr>
        <w:rPr>
          <w:rFonts w:ascii="Arial" w:hAnsi="Arial" w:cs="Arial"/>
          <w:sz w:val="22"/>
        </w:rPr>
      </w:pPr>
    </w:p>
    <w:p w14:paraId="2C5C0015" w14:textId="77777777" w:rsidR="000D6320" w:rsidRPr="002730D7" w:rsidRDefault="000D6320" w:rsidP="00E47558">
      <w:pPr>
        <w:rPr>
          <w:rFonts w:ascii="Arial" w:hAnsi="Arial" w:cs="Arial"/>
          <w:sz w:val="22"/>
        </w:rPr>
      </w:pPr>
    </w:p>
    <w:p w14:paraId="607BE04C" w14:textId="77777777" w:rsidR="000D6320" w:rsidRPr="002730D7" w:rsidRDefault="000D6320" w:rsidP="00E47558">
      <w:pPr>
        <w:rPr>
          <w:rFonts w:ascii="Arial" w:hAnsi="Arial" w:cs="Arial"/>
          <w:sz w:val="22"/>
        </w:rPr>
      </w:pPr>
    </w:p>
    <w:p w14:paraId="0B58A612" w14:textId="77777777" w:rsidR="000D6320" w:rsidRPr="002730D7" w:rsidRDefault="000D6320" w:rsidP="00E47558">
      <w:pPr>
        <w:rPr>
          <w:rFonts w:ascii="Arial" w:hAnsi="Arial" w:cs="Arial"/>
          <w:sz w:val="22"/>
        </w:rPr>
      </w:pPr>
    </w:p>
    <w:p w14:paraId="62E7A793" w14:textId="77777777" w:rsidR="000D6320" w:rsidRPr="002730D7" w:rsidRDefault="000D6320" w:rsidP="00E47558">
      <w:pPr>
        <w:rPr>
          <w:rFonts w:ascii="Arial" w:hAnsi="Arial" w:cs="Arial"/>
          <w:sz w:val="22"/>
        </w:rPr>
      </w:pPr>
    </w:p>
    <w:p w14:paraId="6C14A497" w14:textId="77777777" w:rsidR="00AC0D27" w:rsidRDefault="00AC0D27" w:rsidP="00E47558">
      <w:pPr>
        <w:rPr>
          <w:rFonts w:ascii="Arial" w:hAnsi="Arial" w:cs="Arial"/>
          <w:sz w:val="22"/>
        </w:rPr>
      </w:pPr>
    </w:p>
    <w:p w14:paraId="6EFB2E29" w14:textId="77777777" w:rsidR="000D6320" w:rsidRPr="002730D7" w:rsidRDefault="000D6320" w:rsidP="00E47558">
      <w:pPr>
        <w:rPr>
          <w:rFonts w:ascii="Arial" w:hAnsi="Arial" w:cs="Arial"/>
          <w:sz w:val="22"/>
        </w:rPr>
      </w:pPr>
      <w:r w:rsidRPr="002730D7">
        <w:rPr>
          <w:rFonts w:ascii="Arial" w:hAnsi="Arial" w:cs="Arial"/>
          <w:sz w:val="22"/>
        </w:rPr>
        <w:t xml:space="preserve">HSQC (500 MHz, 126 MHz) of compound </w:t>
      </w:r>
      <w:r w:rsidR="009160CE" w:rsidRPr="009160CE">
        <w:rPr>
          <w:rFonts w:ascii="Arial" w:hAnsi="Arial" w:cs="Arial"/>
          <w:b/>
          <w:sz w:val="22"/>
        </w:rPr>
        <w:t>6</w:t>
      </w:r>
      <w:r w:rsidRPr="002730D7">
        <w:rPr>
          <w:rFonts w:ascii="Arial" w:hAnsi="Arial" w:cs="Arial"/>
          <w:sz w:val="22"/>
        </w:rPr>
        <w:t xml:space="preserve"> in CDCl</w:t>
      </w:r>
      <w:r w:rsidRPr="002730D7">
        <w:rPr>
          <w:rFonts w:ascii="Arial" w:hAnsi="Arial" w:cs="Arial"/>
          <w:sz w:val="22"/>
          <w:vertAlign w:val="subscript"/>
        </w:rPr>
        <w:t>3</w:t>
      </w:r>
      <w:r w:rsidRPr="002730D7">
        <w:rPr>
          <w:rFonts w:ascii="Arial" w:hAnsi="Arial" w:cs="Arial"/>
          <w:sz w:val="22"/>
        </w:rPr>
        <w:br w:type="page"/>
      </w:r>
    </w:p>
    <w:p w14:paraId="3526DE18" w14:textId="77777777" w:rsidR="000D6320" w:rsidRPr="002730D7" w:rsidRDefault="00CC18DC" w:rsidP="00E47558">
      <w:pPr>
        <w:rPr>
          <w:rFonts w:ascii="Arial" w:hAnsi="Arial" w:cs="Arial"/>
          <w:sz w:val="22"/>
        </w:rPr>
      </w:pPr>
      <w:r>
        <w:rPr>
          <w:rFonts w:ascii="Arial" w:eastAsiaTheme="minorEastAsia" w:hAnsi="Arial" w:cs="Arial"/>
          <w:noProof/>
          <w:sz w:val="22"/>
        </w:rPr>
        <w:lastRenderedPageBreak/>
        <w:object w:dxaOrig="7879" w:dyaOrig="3041" w14:anchorId="117AD85A">
          <v:shape id="_x0000_s1053" type="#_x0000_t75" style="position:absolute;left:0;text-align:left;margin-left:11.25pt;margin-top:7.9pt;width:407.6pt;height:284.25pt;z-index:251688960">
            <v:imagedata r:id="rId89" o:title=""/>
            <w10:wrap type="square"/>
          </v:shape>
          <o:OLEObject Type="Embed" ProgID="MestReNova.Document.1" ShapeID="_x0000_s1053" DrawAspect="Content" ObjectID="_1818588969" r:id="rId90"/>
        </w:object>
      </w:r>
    </w:p>
    <w:p w14:paraId="2F231AA8" w14:textId="77777777" w:rsidR="000D6320" w:rsidRPr="002730D7" w:rsidRDefault="000D6320" w:rsidP="00E47558">
      <w:pPr>
        <w:rPr>
          <w:rFonts w:ascii="Arial" w:hAnsi="Arial" w:cs="Arial"/>
          <w:sz w:val="22"/>
        </w:rPr>
      </w:pPr>
    </w:p>
    <w:p w14:paraId="70C273FF" w14:textId="77777777" w:rsidR="000D6320" w:rsidRPr="002730D7" w:rsidRDefault="000D6320" w:rsidP="00E47558">
      <w:pPr>
        <w:rPr>
          <w:rFonts w:ascii="Arial" w:hAnsi="Arial" w:cs="Arial"/>
          <w:sz w:val="22"/>
        </w:rPr>
      </w:pPr>
    </w:p>
    <w:p w14:paraId="6EE8FD16" w14:textId="77777777" w:rsidR="000D6320" w:rsidRPr="002730D7" w:rsidRDefault="000D6320" w:rsidP="00E47558">
      <w:pPr>
        <w:rPr>
          <w:rFonts w:ascii="Arial" w:hAnsi="Arial" w:cs="Arial"/>
          <w:sz w:val="22"/>
        </w:rPr>
      </w:pPr>
    </w:p>
    <w:p w14:paraId="7B423424" w14:textId="77777777" w:rsidR="000D6320" w:rsidRPr="002730D7" w:rsidRDefault="000D6320" w:rsidP="00E47558">
      <w:pPr>
        <w:rPr>
          <w:rFonts w:ascii="Arial" w:hAnsi="Arial" w:cs="Arial"/>
          <w:sz w:val="22"/>
        </w:rPr>
      </w:pPr>
    </w:p>
    <w:p w14:paraId="35D752B9" w14:textId="77777777" w:rsidR="000D6320" w:rsidRPr="002730D7" w:rsidRDefault="000D6320" w:rsidP="00E47558">
      <w:pPr>
        <w:rPr>
          <w:rFonts w:ascii="Arial" w:hAnsi="Arial" w:cs="Arial"/>
          <w:sz w:val="22"/>
        </w:rPr>
      </w:pPr>
    </w:p>
    <w:p w14:paraId="208D509C" w14:textId="77777777" w:rsidR="000D6320" w:rsidRPr="002730D7" w:rsidRDefault="000D6320" w:rsidP="00E47558">
      <w:pPr>
        <w:rPr>
          <w:rFonts w:ascii="Arial" w:hAnsi="Arial" w:cs="Arial"/>
          <w:sz w:val="22"/>
        </w:rPr>
      </w:pPr>
    </w:p>
    <w:p w14:paraId="685A3C7F" w14:textId="77777777" w:rsidR="000D6320" w:rsidRPr="002730D7" w:rsidRDefault="000D6320" w:rsidP="00E47558">
      <w:pPr>
        <w:rPr>
          <w:rFonts w:ascii="Arial" w:hAnsi="Arial" w:cs="Arial"/>
          <w:sz w:val="22"/>
        </w:rPr>
      </w:pPr>
    </w:p>
    <w:p w14:paraId="68CFCD72" w14:textId="77777777" w:rsidR="000D6320" w:rsidRPr="002730D7" w:rsidRDefault="000D6320" w:rsidP="00E47558">
      <w:pPr>
        <w:rPr>
          <w:rFonts w:ascii="Arial" w:hAnsi="Arial" w:cs="Arial"/>
          <w:sz w:val="22"/>
        </w:rPr>
      </w:pPr>
    </w:p>
    <w:p w14:paraId="07096B2E" w14:textId="77777777" w:rsidR="000D6320" w:rsidRPr="002730D7" w:rsidRDefault="000D6320" w:rsidP="00E47558">
      <w:pPr>
        <w:rPr>
          <w:rFonts w:ascii="Arial" w:hAnsi="Arial" w:cs="Arial"/>
          <w:sz w:val="22"/>
        </w:rPr>
      </w:pPr>
    </w:p>
    <w:p w14:paraId="0F61723F" w14:textId="77777777" w:rsidR="000D6320" w:rsidRPr="002730D7" w:rsidRDefault="000D6320" w:rsidP="00E47558">
      <w:pPr>
        <w:rPr>
          <w:rFonts w:ascii="Arial" w:hAnsi="Arial" w:cs="Arial"/>
          <w:sz w:val="22"/>
        </w:rPr>
      </w:pPr>
    </w:p>
    <w:p w14:paraId="286886A6" w14:textId="77777777" w:rsidR="000D6320" w:rsidRPr="002730D7" w:rsidRDefault="000D6320" w:rsidP="00E47558">
      <w:pPr>
        <w:rPr>
          <w:rFonts w:ascii="Arial" w:hAnsi="Arial" w:cs="Arial"/>
          <w:sz w:val="22"/>
        </w:rPr>
      </w:pPr>
      <w:r w:rsidRPr="002730D7">
        <w:rPr>
          <w:rFonts w:ascii="Arial" w:hAnsi="Arial" w:cs="Arial"/>
          <w:sz w:val="22"/>
        </w:rPr>
        <w:t xml:space="preserve">HSQC (500 MHz) of compound </w:t>
      </w:r>
      <w:r w:rsidR="009160CE" w:rsidRPr="009160CE">
        <w:rPr>
          <w:rFonts w:ascii="Arial" w:hAnsi="Arial" w:cs="Arial"/>
          <w:b/>
          <w:sz w:val="22"/>
        </w:rPr>
        <w:t>6</w:t>
      </w:r>
      <w:r w:rsidRPr="002730D7">
        <w:rPr>
          <w:rFonts w:ascii="Arial" w:hAnsi="Arial" w:cs="Arial"/>
          <w:sz w:val="22"/>
        </w:rPr>
        <w:t xml:space="preserve"> in CDCl</w:t>
      </w:r>
      <w:r w:rsidRPr="002730D7">
        <w:rPr>
          <w:rFonts w:ascii="Arial" w:hAnsi="Arial" w:cs="Arial"/>
          <w:sz w:val="22"/>
          <w:vertAlign w:val="subscript"/>
        </w:rPr>
        <w:t>3</w:t>
      </w:r>
      <w:r w:rsidRPr="002730D7">
        <w:rPr>
          <w:rFonts w:ascii="Arial" w:hAnsi="Arial" w:cs="Arial"/>
          <w:sz w:val="22"/>
        </w:rPr>
        <w:br w:type="page"/>
      </w:r>
    </w:p>
    <w:p w14:paraId="4DE61322" w14:textId="77777777" w:rsidR="000D6320" w:rsidRPr="002730D7" w:rsidRDefault="00CC18DC" w:rsidP="00E47558">
      <w:pPr>
        <w:rPr>
          <w:rFonts w:ascii="Arial" w:hAnsi="Arial" w:cs="Arial"/>
          <w:sz w:val="22"/>
        </w:rPr>
      </w:pPr>
      <w:r>
        <w:rPr>
          <w:rFonts w:ascii="Arial" w:eastAsiaTheme="minorEastAsia" w:hAnsi="Arial" w:cs="Arial"/>
          <w:noProof/>
          <w:sz w:val="22"/>
        </w:rPr>
        <w:lastRenderedPageBreak/>
        <w:object w:dxaOrig="7879" w:dyaOrig="3041" w14:anchorId="0BD16C5C">
          <v:shape id="_x0000_s1072" type="#_x0000_t75" style="position:absolute;left:0;text-align:left;margin-left:14.9pt;margin-top:21.65pt;width:407.6pt;height:284.25pt;z-index:251708416">
            <v:imagedata r:id="rId91" o:title=""/>
            <w10:wrap type="square"/>
          </v:shape>
          <o:OLEObject Type="Embed" ProgID="MestReNova.Document.1" ShapeID="_x0000_s1072" DrawAspect="Content" ObjectID="_1818588970" r:id="rId92"/>
        </w:object>
      </w:r>
      <w:r w:rsidR="000D6320" w:rsidRPr="002730D7">
        <w:rPr>
          <w:rFonts w:ascii="Arial" w:hAnsi="Arial" w:cs="Arial"/>
          <w:sz w:val="22"/>
        </w:rPr>
        <w:t xml:space="preserve">Compound </w:t>
      </w:r>
      <w:r w:rsidR="000D6320" w:rsidRPr="002730D7">
        <w:rPr>
          <w:rFonts w:ascii="Arial" w:hAnsi="Arial" w:cs="Arial"/>
          <w:b/>
          <w:bCs/>
          <w:sz w:val="22"/>
        </w:rPr>
        <w:t>7</w:t>
      </w:r>
    </w:p>
    <w:p w14:paraId="0E78EE06" w14:textId="77777777" w:rsidR="000D6320" w:rsidRPr="002730D7" w:rsidRDefault="000D6320" w:rsidP="00E47558">
      <w:pPr>
        <w:rPr>
          <w:rFonts w:ascii="Arial" w:hAnsi="Arial" w:cs="Arial"/>
          <w:sz w:val="22"/>
        </w:rPr>
      </w:pPr>
    </w:p>
    <w:p w14:paraId="50501A85" w14:textId="77777777" w:rsidR="000D6320" w:rsidRPr="002730D7" w:rsidRDefault="00CC18DC" w:rsidP="00E47558">
      <w:pPr>
        <w:rPr>
          <w:rFonts w:ascii="Arial" w:hAnsi="Arial" w:cs="Arial"/>
          <w:sz w:val="22"/>
        </w:rPr>
      </w:pPr>
      <w:r>
        <w:rPr>
          <w:rFonts w:ascii="Arial" w:eastAsiaTheme="minorEastAsia" w:hAnsi="Arial" w:cs="Arial"/>
          <w:noProof/>
          <w:sz w:val="22"/>
        </w:rPr>
        <w:object w:dxaOrig="7879" w:dyaOrig="3041" w14:anchorId="7C36C016">
          <v:shape id="_x0000_s1073" type="#_x0000_t75" style="position:absolute;left:0;text-align:left;margin-left:44.7pt;margin-top:16.5pt;width:125.15pt;height:54.5pt;z-index:251709440">
            <v:imagedata r:id="rId93" o:title=""/>
            <w10:wrap type="square"/>
          </v:shape>
          <o:OLEObject Type="Embed" ProgID="ChemDraw_x64.Document.6.0" ShapeID="_x0000_s1073" DrawAspect="Content" ObjectID="_1818588971" r:id="rId94"/>
        </w:object>
      </w:r>
    </w:p>
    <w:p w14:paraId="2C163EF4" w14:textId="77777777" w:rsidR="000D6320" w:rsidRPr="002730D7" w:rsidRDefault="000D6320" w:rsidP="00E47558">
      <w:pPr>
        <w:rPr>
          <w:rFonts w:ascii="Arial" w:hAnsi="Arial" w:cs="Arial"/>
          <w:sz w:val="22"/>
        </w:rPr>
      </w:pPr>
    </w:p>
    <w:p w14:paraId="6C79D9ED" w14:textId="77777777" w:rsidR="000D6320" w:rsidRPr="002730D7" w:rsidRDefault="000D6320" w:rsidP="00E47558">
      <w:pPr>
        <w:rPr>
          <w:rFonts w:ascii="Arial" w:hAnsi="Arial" w:cs="Arial"/>
          <w:sz w:val="22"/>
        </w:rPr>
      </w:pPr>
    </w:p>
    <w:p w14:paraId="19AA3749" w14:textId="77777777" w:rsidR="000D6320" w:rsidRPr="002730D7" w:rsidRDefault="000D6320" w:rsidP="00E47558">
      <w:pPr>
        <w:rPr>
          <w:rFonts w:ascii="Arial" w:hAnsi="Arial" w:cs="Arial"/>
          <w:sz w:val="22"/>
        </w:rPr>
      </w:pPr>
    </w:p>
    <w:p w14:paraId="3217AB6F" w14:textId="77777777" w:rsidR="000D6320" w:rsidRPr="002730D7" w:rsidRDefault="000D6320" w:rsidP="00E47558">
      <w:pPr>
        <w:rPr>
          <w:rFonts w:ascii="Arial" w:hAnsi="Arial" w:cs="Arial"/>
          <w:sz w:val="22"/>
        </w:rPr>
      </w:pPr>
    </w:p>
    <w:p w14:paraId="511898D7" w14:textId="77777777" w:rsidR="000D6320" w:rsidRPr="002730D7" w:rsidRDefault="000D6320" w:rsidP="00E47558">
      <w:pPr>
        <w:rPr>
          <w:rFonts w:ascii="Arial" w:hAnsi="Arial" w:cs="Arial"/>
          <w:sz w:val="22"/>
        </w:rPr>
      </w:pPr>
    </w:p>
    <w:p w14:paraId="37AC4FF1" w14:textId="77777777" w:rsidR="000D6320" w:rsidRPr="002730D7" w:rsidRDefault="000D6320" w:rsidP="00E47558">
      <w:pPr>
        <w:rPr>
          <w:rFonts w:ascii="Arial" w:hAnsi="Arial" w:cs="Arial"/>
          <w:sz w:val="22"/>
        </w:rPr>
      </w:pPr>
    </w:p>
    <w:p w14:paraId="6883903D" w14:textId="77777777" w:rsidR="000D6320" w:rsidRPr="002730D7" w:rsidRDefault="000D6320" w:rsidP="00E47558">
      <w:pPr>
        <w:rPr>
          <w:rFonts w:ascii="Arial" w:hAnsi="Arial" w:cs="Arial"/>
          <w:sz w:val="22"/>
        </w:rPr>
      </w:pPr>
    </w:p>
    <w:p w14:paraId="1A415D23" w14:textId="77777777" w:rsidR="000D6320" w:rsidRPr="002730D7" w:rsidRDefault="000D6320" w:rsidP="00E47558">
      <w:pPr>
        <w:rPr>
          <w:rFonts w:ascii="Arial" w:hAnsi="Arial" w:cs="Arial"/>
          <w:sz w:val="22"/>
        </w:rPr>
      </w:pPr>
    </w:p>
    <w:p w14:paraId="589ECD8C" w14:textId="77777777" w:rsidR="007C6484" w:rsidRDefault="007C6484" w:rsidP="00E47558">
      <w:pPr>
        <w:rPr>
          <w:rFonts w:ascii="Arial" w:hAnsi="Arial" w:cs="Arial"/>
          <w:sz w:val="22"/>
          <w:vertAlign w:val="superscript"/>
        </w:rPr>
      </w:pPr>
    </w:p>
    <w:p w14:paraId="5F4058C9" w14:textId="77777777" w:rsidR="000D6320" w:rsidRPr="002730D7" w:rsidRDefault="00CC18DC" w:rsidP="00E47558">
      <w:pPr>
        <w:rPr>
          <w:rFonts w:ascii="Arial" w:hAnsi="Arial" w:cs="Arial"/>
          <w:sz w:val="22"/>
          <w:vertAlign w:val="subscript"/>
        </w:rPr>
      </w:pPr>
      <w:r>
        <w:rPr>
          <w:rFonts w:ascii="Arial" w:eastAsiaTheme="minorEastAsia" w:hAnsi="Arial" w:cs="Arial"/>
          <w:noProof/>
          <w:sz w:val="22"/>
        </w:rPr>
        <w:object w:dxaOrig="7879" w:dyaOrig="3041" w14:anchorId="5B7414CF">
          <v:shape id="_x0000_s1074" type="#_x0000_t75" style="position:absolute;left:0;text-align:left;margin-left:15.05pt;margin-top:2.65pt;width:407.6pt;height:284.25pt;z-index:-251606016">
            <v:imagedata r:id="rId95" o:title=""/>
          </v:shape>
          <o:OLEObject Type="Embed" ProgID="MestReNova.Document.1" ShapeID="_x0000_s1074" DrawAspect="Content" ObjectID="_1818588972" r:id="rId96"/>
        </w:object>
      </w:r>
      <w:r w:rsidR="000D6320" w:rsidRPr="002730D7">
        <w:rPr>
          <w:rFonts w:ascii="Arial" w:hAnsi="Arial" w:cs="Arial"/>
          <w:sz w:val="22"/>
          <w:vertAlign w:val="superscript"/>
        </w:rPr>
        <w:t>1</w:t>
      </w:r>
      <w:r w:rsidR="000D6320" w:rsidRPr="002730D7">
        <w:rPr>
          <w:rFonts w:ascii="Arial" w:hAnsi="Arial" w:cs="Arial"/>
          <w:sz w:val="22"/>
        </w:rPr>
        <w:t>H-spectrum (500 MHz) in CDCl</w:t>
      </w:r>
      <w:r w:rsidR="000D6320" w:rsidRPr="002730D7">
        <w:rPr>
          <w:rFonts w:ascii="Arial" w:hAnsi="Arial" w:cs="Arial"/>
          <w:sz w:val="22"/>
          <w:vertAlign w:val="subscript"/>
        </w:rPr>
        <w:t>3</w:t>
      </w:r>
    </w:p>
    <w:p w14:paraId="429B0A8F" w14:textId="77777777" w:rsidR="000D6320" w:rsidRPr="002730D7" w:rsidRDefault="000D6320" w:rsidP="00E47558">
      <w:pPr>
        <w:rPr>
          <w:rFonts w:ascii="Arial" w:hAnsi="Arial" w:cs="Arial"/>
          <w:sz w:val="22"/>
        </w:rPr>
      </w:pPr>
    </w:p>
    <w:p w14:paraId="50F0ED3C" w14:textId="77777777" w:rsidR="000D6320" w:rsidRPr="002730D7" w:rsidRDefault="000D6320" w:rsidP="00E47558">
      <w:pPr>
        <w:rPr>
          <w:rFonts w:ascii="Arial" w:hAnsi="Arial" w:cs="Arial"/>
          <w:sz w:val="22"/>
        </w:rPr>
      </w:pPr>
    </w:p>
    <w:p w14:paraId="45C9F61B" w14:textId="77777777" w:rsidR="000D6320" w:rsidRPr="002730D7" w:rsidRDefault="000D6320" w:rsidP="00E47558">
      <w:pPr>
        <w:rPr>
          <w:rFonts w:ascii="Arial" w:hAnsi="Arial" w:cs="Arial"/>
          <w:sz w:val="22"/>
        </w:rPr>
      </w:pPr>
    </w:p>
    <w:p w14:paraId="6FF34571" w14:textId="77777777" w:rsidR="000D6320" w:rsidRPr="002730D7" w:rsidRDefault="000D6320" w:rsidP="00E47558">
      <w:pPr>
        <w:rPr>
          <w:rFonts w:ascii="Arial" w:hAnsi="Arial" w:cs="Arial"/>
          <w:sz w:val="22"/>
        </w:rPr>
      </w:pPr>
    </w:p>
    <w:p w14:paraId="62BC05DF" w14:textId="77777777" w:rsidR="000D6320" w:rsidRPr="002730D7" w:rsidRDefault="000D6320" w:rsidP="00E47558">
      <w:pPr>
        <w:rPr>
          <w:rFonts w:ascii="Arial" w:hAnsi="Arial" w:cs="Arial"/>
          <w:sz w:val="22"/>
        </w:rPr>
      </w:pPr>
    </w:p>
    <w:p w14:paraId="623A25BC" w14:textId="77777777" w:rsidR="000D6320" w:rsidRPr="002730D7" w:rsidRDefault="000D6320" w:rsidP="00E47558">
      <w:pPr>
        <w:rPr>
          <w:rFonts w:ascii="Arial" w:hAnsi="Arial" w:cs="Arial"/>
          <w:sz w:val="22"/>
        </w:rPr>
      </w:pPr>
    </w:p>
    <w:p w14:paraId="6BC68273" w14:textId="77777777" w:rsidR="000D6320" w:rsidRPr="002730D7" w:rsidRDefault="000D6320" w:rsidP="00E47558">
      <w:pPr>
        <w:rPr>
          <w:rFonts w:ascii="Arial" w:hAnsi="Arial" w:cs="Arial"/>
          <w:sz w:val="22"/>
        </w:rPr>
      </w:pPr>
    </w:p>
    <w:p w14:paraId="398757DC" w14:textId="77777777" w:rsidR="000D6320" w:rsidRPr="002730D7" w:rsidRDefault="000D6320" w:rsidP="00E47558">
      <w:pPr>
        <w:rPr>
          <w:rFonts w:ascii="Arial" w:hAnsi="Arial" w:cs="Arial"/>
          <w:sz w:val="22"/>
        </w:rPr>
      </w:pPr>
    </w:p>
    <w:p w14:paraId="184263EC" w14:textId="77777777" w:rsidR="000D6320" w:rsidRPr="002730D7" w:rsidRDefault="000D6320" w:rsidP="00E47558">
      <w:pPr>
        <w:rPr>
          <w:rFonts w:ascii="Arial" w:hAnsi="Arial" w:cs="Arial"/>
          <w:sz w:val="22"/>
        </w:rPr>
      </w:pPr>
    </w:p>
    <w:p w14:paraId="460015C6" w14:textId="77777777" w:rsidR="000D6320" w:rsidRPr="002730D7" w:rsidRDefault="000D6320" w:rsidP="00E47558">
      <w:pPr>
        <w:rPr>
          <w:rFonts w:ascii="Arial" w:hAnsi="Arial" w:cs="Arial"/>
          <w:sz w:val="22"/>
        </w:rPr>
      </w:pPr>
    </w:p>
    <w:p w14:paraId="0C5019E2" w14:textId="77777777" w:rsidR="000D6320" w:rsidRPr="002730D7" w:rsidRDefault="000D6320" w:rsidP="00E47558">
      <w:pPr>
        <w:rPr>
          <w:rFonts w:ascii="Arial" w:hAnsi="Arial" w:cs="Arial"/>
          <w:sz w:val="22"/>
          <w:vertAlign w:val="subscript"/>
        </w:rPr>
      </w:pPr>
      <w:bookmarkStart w:id="7" w:name="_Hlk207280659"/>
      <w:r w:rsidRPr="002730D7">
        <w:rPr>
          <w:rFonts w:ascii="Arial" w:hAnsi="Arial" w:cs="Arial"/>
          <w:sz w:val="22"/>
          <w:vertAlign w:val="superscript"/>
        </w:rPr>
        <w:t>13</w:t>
      </w:r>
      <w:r w:rsidRPr="002730D7">
        <w:rPr>
          <w:rFonts w:ascii="Arial" w:hAnsi="Arial" w:cs="Arial"/>
          <w:sz w:val="22"/>
        </w:rPr>
        <w:t>C-spectrum (126 MHz) in CDCl</w:t>
      </w:r>
      <w:r w:rsidRPr="002730D7">
        <w:rPr>
          <w:rFonts w:ascii="Arial" w:hAnsi="Arial" w:cs="Arial"/>
          <w:sz w:val="22"/>
          <w:vertAlign w:val="subscript"/>
        </w:rPr>
        <w:t>3</w:t>
      </w:r>
      <w:bookmarkEnd w:id="7"/>
      <w:r w:rsidRPr="002730D7">
        <w:rPr>
          <w:rFonts w:ascii="Arial" w:hAnsi="Arial" w:cs="Arial"/>
          <w:sz w:val="22"/>
        </w:rPr>
        <w:br w:type="page"/>
      </w:r>
    </w:p>
    <w:p w14:paraId="77FDBB7B" w14:textId="77777777" w:rsidR="000D6320" w:rsidRPr="002730D7" w:rsidRDefault="00CC18DC" w:rsidP="00E47558">
      <w:pPr>
        <w:rPr>
          <w:rFonts w:ascii="Arial" w:hAnsi="Arial" w:cs="Arial"/>
          <w:sz w:val="22"/>
          <w:vertAlign w:val="subscript"/>
        </w:rPr>
      </w:pPr>
      <w:r>
        <w:rPr>
          <w:rFonts w:ascii="Arial" w:eastAsiaTheme="minorEastAsia" w:hAnsi="Arial" w:cs="Arial"/>
          <w:noProof/>
          <w:sz w:val="22"/>
        </w:rPr>
        <w:lastRenderedPageBreak/>
        <w:object w:dxaOrig="7879" w:dyaOrig="3041" w14:anchorId="0F4F3D1E">
          <v:shape id="_x0000_s1075" type="#_x0000_t75" style="position:absolute;left:0;text-align:left;margin-left:23.6pt;margin-top:0;width:407.6pt;height:284.25pt;z-index:251711488">
            <v:imagedata r:id="rId97" o:title=""/>
            <w10:wrap type="square"/>
          </v:shape>
          <o:OLEObject Type="Embed" ProgID="MestReNova.Document.1" ShapeID="_x0000_s1075" DrawAspect="Content" ObjectID="_1818588973" r:id="rId98"/>
        </w:object>
      </w:r>
      <w:r w:rsidR="000D6320" w:rsidRPr="002730D7">
        <w:rPr>
          <w:rFonts w:ascii="Arial" w:hAnsi="Arial" w:cs="Arial"/>
          <w:sz w:val="22"/>
        </w:rPr>
        <w:t xml:space="preserve">Unreferenced </w:t>
      </w:r>
      <w:r w:rsidR="000D6320" w:rsidRPr="002730D7">
        <w:rPr>
          <w:rFonts w:ascii="Arial" w:hAnsi="Arial" w:cs="Arial"/>
          <w:sz w:val="22"/>
          <w:vertAlign w:val="superscript"/>
        </w:rPr>
        <w:t>19</w:t>
      </w:r>
      <w:r w:rsidR="000D6320" w:rsidRPr="002730D7">
        <w:rPr>
          <w:rFonts w:ascii="Arial" w:hAnsi="Arial" w:cs="Arial"/>
          <w:sz w:val="22"/>
        </w:rPr>
        <w:t>F-spectrum (470 MHz) in CDCl</w:t>
      </w:r>
      <w:r w:rsidR="000D6320" w:rsidRPr="002730D7">
        <w:rPr>
          <w:rFonts w:ascii="Arial" w:hAnsi="Arial" w:cs="Arial"/>
          <w:sz w:val="22"/>
          <w:vertAlign w:val="subscript"/>
        </w:rPr>
        <w:t>3</w:t>
      </w:r>
    </w:p>
    <w:p w14:paraId="5C0E495B" w14:textId="77777777" w:rsidR="000D6320" w:rsidRPr="002730D7" w:rsidRDefault="000D6320" w:rsidP="00E47558">
      <w:pPr>
        <w:rPr>
          <w:rFonts w:ascii="Arial" w:hAnsi="Arial" w:cs="Arial"/>
          <w:sz w:val="22"/>
          <w:vertAlign w:val="subscript"/>
        </w:rPr>
      </w:pPr>
      <w:r w:rsidRPr="002730D7">
        <w:rPr>
          <w:rFonts w:ascii="Arial" w:hAnsi="Arial" w:cs="Arial"/>
          <w:sz w:val="22"/>
          <w:vertAlign w:val="subscript"/>
        </w:rPr>
        <w:br w:type="page"/>
      </w:r>
    </w:p>
    <w:p w14:paraId="2B2102A6" w14:textId="77777777" w:rsidR="00C94DD1" w:rsidRPr="003A0B01" w:rsidRDefault="00740C51" w:rsidP="00C94DD1">
      <w:pPr>
        <w:rPr>
          <w:rFonts w:ascii="Arial" w:hAnsi="Arial" w:cs="Arial"/>
          <w:b/>
          <w:bCs/>
          <w:sz w:val="22"/>
        </w:rPr>
      </w:pPr>
      <w:r w:rsidRPr="003A0B01">
        <w:rPr>
          <w:rFonts w:ascii="Arial" w:hAnsi="Arial" w:cs="Arial"/>
          <w:bCs/>
          <w:sz w:val="22"/>
        </w:rPr>
        <w:lastRenderedPageBreak/>
        <w:t>N</w:t>
      </w:r>
      <w:r w:rsidR="00C94DD1" w:rsidRPr="003A0B01">
        <w:rPr>
          <w:rFonts w:ascii="Arial" w:hAnsi="Arial" w:cs="Arial"/>
          <w:bCs/>
          <w:sz w:val="22"/>
        </w:rPr>
        <w:t>aphthalen-2-ylmethyl 2,2,2-trifluoroacetimidate</w:t>
      </w:r>
      <w:r w:rsidR="003A0B01">
        <w:rPr>
          <w:rFonts w:ascii="Arial" w:hAnsi="Arial" w:cs="Arial"/>
          <w:b/>
          <w:bCs/>
          <w:sz w:val="22"/>
        </w:rPr>
        <w:t xml:space="preserve"> 8</w:t>
      </w:r>
    </w:p>
    <w:p w14:paraId="2C6F64EF" w14:textId="51D5E887" w:rsidR="003A0B01" w:rsidRDefault="00CC18DC" w:rsidP="00740C51">
      <w:pPr>
        <w:pStyle w:val="NormalWeb"/>
      </w:pPr>
      <w:r>
        <w:rPr>
          <w:noProof/>
        </w:rPr>
        <w:object w:dxaOrig="7879" w:dyaOrig="3041" w14:anchorId="6DE85B4C">
          <v:shape id="_x0000_s1087" type="#_x0000_t75" style="position:absolute;left:0;text-align:left;margin-left:4.05pt;margin-top:11.05pt;width:117.5pt;height:51.5pt;z-index:251720704;mso-position-horizontal-relative:text;mso-position-vertical-relative:text">
            <v:imagedata r:id="rId99" o:title=""/>
          </v:shape>
          <o:OLEObject Type="Embed" ProgID="ChemDraw_x64.Document.6.0" ShapeID="_x0000_s1087" DrawAspect="Content" ObjectID="_1818588974" r:id="rId100"/>
        </w:object>
      </w:r>
      <w:r w:rsidR="007901E6">
        <w:object w:dxaOrig="16305" w:dyaOrig="11385" w14:anchorId="060363AE">
          <v:shape id="_x0000_i1072" type="#_x0000_t75" style="width:392pt;height:273pt" o:ole="">
            <v:imagedata r:id="rId101" o:title=""/>
          </v:shape>
          <o:OLEObject Type="Embed" ProgID="MestReNova.Document.1" ShapeID="_x0000_i1072" DrawAspect="Content" ObjectID="_1818588923" r:id="rId102"/>
        </w:object>
      </w:r>
    </w:p>
    <w:p w14:paraId="487FFB5E" w14:textId="77777777" w:rsidR="003A0B01" w:rsidRDefault="003A0B01" w:rsidP="00740C51">
      <w:pPr>
        <w:pStyle w:val="NormalWeb"/>
      </w:pPr>
      <w:r w:rsidRPr="003A0B01">
        <w:rPr>
          <w:rFonts w:ascii="Arial" w:hAnsi="Arial" w:cs="Arial"/>
          <w:sz w:val="22"/>
          <w:vertAlign w:val="superscript"/>
          <w:lang w:val="de-DE"/>
        </w:rPr>
        <w:t>1</w:t>
      </w:r>
      <w:r w:rsidRPr="003A0B01">
        <w:rPr>
          <w:rFonts w:ascii="Arial" w:hAnsi="Arial" w:cs="Arial"/>
          <w:sz w:val="22"/>
          <w:lang w:val="de-DE"/>
        </w:rPr>
        <w:t>H-spectrum (500 MHz) in CDCl</w:t>
      </w:r>
      <w:r w:rsidRPr="003A0B01">
        <w:rPr>
          <w:rFonts w:ascii="Arial" w:hAnsi="Arial" w:cs="Arial"/>
          <w:sz w:val="22"/>
          <w:vertAlign w:val="subscript"/>
          <w:lang w:val="de-DE"/>
        </w:rPr>
        <w:t>3</w:t>
      </w:r>
    </w:p>
    <w:p w14:paraId="70DB171E" w14:textId="010F62E3" w:rsidR="00740C51" w:rsidRDefault="00CC18DC" w:rsidP="00740C51">
      <w:pPr>
        <w:pStyle w:val="NormalWeb"/>
        <w:rPr>
          <w:color w:val="000000"/>
        </w:rPr>
      </w:pPr>
      <w:r>
        <w:rPr>
          <w:noProof/>
        </w:rPr>
        <w:object w:dxaOrig="7879" w:dyaOrig="3041" w14:anchorId="4B13C16F">
          <v:shape id="_x0000_s1088" type="#_x0000_t75" style="position:absolute;left:0;text-align:left;margin-left:.05pt;margin-top:9pt;width:117.5pt;height:51.5pt;z-index:251721728;mso-position-horizontal-relative:text;mso-position-vertical-relative:text">
            <v:imagedata r:id="rId99" o:title=""/>
          </v:shape>
          <o:OLEObject Type="Embed" ProgID="ChemDraw_x64.Document.6.0" ShapeID="_x0000_s1088" DrawAspect="Content" ObjectID="_1818588975" r:id="rId103"/>
        </w:object>
      </w:r>
      <w:r w:rsidR="00AF10CF">
        <w:object w:dxaOrig="16305" w:dyaOrig="11385" w14:anchorId="4FF09424">
          <v:shape id="_x0000_i1074" type="#_x0000_t75" style="width:389.5pt;height:272pt" o:ole="">
            <v:imagedata r:id="rId104" o:title=""/>
          </v:shape>
          <o:OLEObject Type="Embed" ProgID="MestReNova.Document.1" ShapeID="_x0000_i1074" DrawAspect="Content" ObjectID="_1818588924" r:id="rId105"/>
        </w:object>
      </w:r>
    </w:p>
    <w:p w14:paraId="2012CF2A" w14:textId="0515C333" w:rsidR="00740C51" w:rsidRPr="002730D7" w:rsidRDefault="00014EEE" w:rsidP="00C94DD1">
      <w:pPr>
        <w:rPr>
          <w:rFonts w:ascii="Arial" w:hAnsi="Arial" w:cs="Arial"/>
          <w:b/>
          <w:bCs/>
          <w:sz w:val="22"/>
        </w:rPr>
      </w:pPr>
      <w:r>
        <w:rPr>
          <w:rFonts w:ascii="Arial" w:hAnsi="Arial" w:cs="Arial"/>
          <w:sz w:val="22"/>
        </w:rPr>
        <w:t>APT-</w:t>
      </w:r>
      <w:r w:rsidR="003A0B01" w:rsidRPr="002730D7">
        <w:rPr>
          <w:rFonts w:ascii="Arial" w:hAnsi="Arial" w:cs="Arial"/>
          <w:sz w:val="22"/>
          <w:vertAlign w:val="superscript"/>
        </w:rPr>
        <w:t>13</w:t>
      </w:r>
      <w:r w:rsidR="003A0B01" w:rsidRPr="002730D7">
        <w:rPr>
          <w:rFonts w:ascii="Arial" w:hAnsi="Arial" w:cs="Arial"/>
          <w:sz w:val="22"/>
        </w:rPr>
        <w:t>C-spectrum (126 MHz) in CDCl</w:t>
      </w:r>
      <w:r w:rsidR="003A0B01" w:rsidRPr="002730D7">
        <w:rPr>
          <w:rFonts w:ascii="Arial" w:hAnsi="Arial" w:cs="Arial"/>
          <w:sz w:val="22"/>
          <w:vertAlign w:val="subscript"/>
        </w:rPr>
        <w:t>3</w:t>
      </w:r>
    </w:p>
    <w:p w14:paraId="0CA23C14" w14:textId="77777777" w:rsidR="00FC51B0" w:rsidRPr="0072172E" w:rsidRDefault="00FC51B0" w:rsidP="00FC51B0">
      <w:pPr>
        <w:ind w:left="720" w:hanging="720"/>
        <w:rPr>
          <w:rFonts w:ascii="Arial" w:hAnsi="Arial" w:cs="Arial"/>
          <w:b/>
          <w:bCs/>
          <w:sz w:val="22"/>
        </w:rPr>
      </w:pPr>
      <w:r w:rsidRPr="0072172E">
        <w:rPr>
          <w:rFonts w:ascii="Arial" w:hAnsi="Arial" w:cs="Arial"/>
          <w:bCs/>
          <w:sz w:val="22"/>
        </w:rPr>
        <w:lastRenderedPageBreak/>
        <w:t>4-</w:t>
      </w:r>
      <w:r w:rsidR="00740C51" w:rsidRPr="0072172E">
        <w:rPr>
          <w:rFonts w:ascii="Arial" w:hAnsi="Arial" w:cs="Arial"/>
          <w:bCs/>
          <w:sz w:val="22"/>
        </w:rPr>
        <w:t>M</w:t>
      </w:r>
      <w:r w:rsidRPr="0072172E">
        <w:rPr>
          <w:rFonts w:ascii="Arial" w:hAnsi="Arial" w:cs="Arial"/>
          <w:bCs/>
          <w:sz w:val="22"/>
        </w:rPr>
        <w:t>ethoxybenzyl 2,2,2-trifluoroacetimidate</w:t>
      </w:r>
      <w:r w:rsidR="0072172E">
        <w:rPr>
          <w:rFonts w:ascii="Arial" w:hAnsi="Arial" w:cs="Arial"/>
          <w:b/>
          <w:bCs/>
          <w:sz w:val="22"/>
        </w:rPr>
        <w:t xml:space="preserve"> 9</w:t>
      </w:r>
    </w:p>
    <w:p w14:paraId="46E7791F" w14:textId="501FE92D" w:rsidR="0055442A" w:rsidRDefault="00CC18DC" w:rsidP="0055442A">
      <w:pPr>
        <w:pStyle w:val="NormalWeb"/>
      </w:pPr>
      <w:r>
        <w:rPr>
          <w:noProof/>
        </w:rPr>
        <w:object w:dxaOrig="7879" w:dyaOrig="3041" w14:anchorId="5B701A98">
          <v:shape id="_x0000_s1089" type="#_x0000_t75" style="position:absolute;left:0;text-align:left;margin-left:249.05pt;margin-top:2.55pt;width:117.5pt;height:55.15pt;z-index:251723776;mso-position-horizontal-relative:text;mso-position-vertical-relative:text">
            <v:imagedata r:id="rId106" o:title=""/>
          </v:shape>
          <o:OLEObject Type="Embed" ProgID="ChemDraw_x64.Document.6.0" ShapeID="_x0000_s1089" DrawAspect="Content" ObjectID="_1818588976" r:id="rId107"/>
        </w:object>
      </w:r>
      <w:r w:rsidR="00B93A94">
        <w:object w:dxaOrig="16305" w:dyaOrig="11385" w14:anchorId="76B91A2C">
          <v:shape id="_x0000_i1076" type="#_x0000_t75" style="width:394pt;height:275.5pt" o:ole="">
            <v:imagedata r:id="rId108" o:title=""/>
          </v:shape>
          <o:OLEObject Type="Embed" ProgID="MestReNova.Document.1" ShapeID="_x0000_i1076" DrawAspect="Content" ObjectID="_1818588925" r:id="rId109"/>
        </w:object>
      </w:r>
    </w:p>
    <w:p w14:paraId="391E7A65" w14:textId="77777777" w:rsidR="0072172E" w:rsidRDefault="0072172E" w:rsidP="0055442A">
      <w:pPr>
        <w:pStyle w:val="NormalWeb"/>
      </w:pPr>
      <w:r w:rsidRPr="003A0B01">
        <w:rPr>
          <w:rFonts w:ascii="Arial" w:hAnsi="Arial" w:cs="Arial"/>
          <w:sz w:val="22"/>
          <w:vertAlign w:val="superscript"/>
          <w:lang w:val="de-DE"/>
        </w:rPr>
        <w:t>1</w:t>
      </w:r>
      <w:r w:rsidRPr="003A0B01">
        <w:rPr>
          <w:rFonts w:ascii="Arial" w:hAnsi="Arial" w:cs="Arial"/>
          <w:sz w:val="22"/>
          <w:lang w:val="de-DE"/>
        </w:rPr>
        <w:t>H-spectrum (500 MHz) in CDCl</w:t>
      </w:r>
      <w:r w:rsidRPr="003A0B01">
        <w:rPr>
          <w:rFonts w:ascii="Arial" w:hAnsi="Arial" w:cs="Arial"/>
          <w:sz w:val="22"/>
          <w:vertAlign w:val="subscript"/>
          <w:lang w:val="de-DE"/>
        </w:rPr>
        <w:t>3</w:t>
      </w:r>
    </w:p>
    <w:p w14:paraId="614A5041" w14:textId="4EEC57EE" w:rsidR="0055442A" w:rsidRDefault="00CC18DC" w:rsidP="0055442A">
      <w:pPr>
        <w:pStyle w:val="NormalWeb"/>
      </w:pPr>
      <w:r>
        <w:rPr>
          <w:noProof/>
        </w:rPr>
        <w:object w:dxaOrig="7879" w:dyaOrig="3041" w14:anchorId="362E0BD6">
          <v:shape id="_x0000_s1090" type="#_x0000_t75" style="position:absolute;left:0;text-align:left;margin-left:.05pt;margin-top:26.55pt;width:117.5pt;height:55.15pt;z-index:251724800;mso-position-horizontal-relative:text;mso-position-vertical-relative:text">
            <v:imagedata r:id="rId106" o:title=""/>
          </v:shape>
          <o:OLEObject Type="Embed" ProgID="ChemDraw_x64.Document.6.0" ShapeID="_x0000_s1090" DrawAspect="Content" ObjectID="_1818588977" r:id="rId110"/>
        </w:object>
      </w:r>
      <w:r w:rsidR="00F34E42">
        <w:object w:dxaOrig="16305" w:dyaOrig="11385" w14:anchorId="1F88E257">
          <v:shape id="_x0000_i1078" type="#_x0000_t75" style="width:385.5pt;height:270pt" o:ole="">
            <v:imagedata r:id="rId111" o:title=""/>
          </v:shape>
          <o:OLEObject Type="Embed" ProgID="MestReNova.Document.1" ShapeID="_x0000_i1078" DrawAspect="Content" ObjectID="_1818588926" r:id="rId112"/>
        </w:object>
      </w:r>
    </w:p>
    <w:p w14:paraId="7AF5A61A" w14:textId="77777777" w:rsidR="0072172E" w:rsidRPr="002730D7" w:rsidRDefault="0072172E" w:rsidP="0072172E">
      <w:pPr>
        <w:rPr>
          <w:rFonts w:ascii="Arial" w:hAnsi="Arial" w:cs="Arial"/>
          <w:b/>
          <w:bCs/>
          <w:sz w:val="22"/>
        </w:rPr>
      </w:pPr>
      <w:r w:rsidRPr="0072172E">
        <w:rPr>
          <w:rFonts w:ascii="Arial" w:hAnsi="Arial" w:cs="Arial"/>
          <w:sz w:val="22"/>
          <w:vertAlign w:val="superscript"/>
        </w:rPr>
        <w:t>13</w:t>
      </w:r>
      <w:r w:rsidRPr="0072172E">
        <w:rPr>
          <w:rFonts w:ascii="Arial" w:hAnsi="Arial" w:cs="Arial"/>
          <w:sz w:val="22"/>
        </w:rPr>
        <w:t>C-spectrum (126 MHz) in CDCl</w:t>
      </w:r>
      <w:r w:rsidRPr="0072172E">
        <w:rPr>
          <w:rFonts w:ascii="Arial" w:hAnsi="Arial" w:cs="Arial"/>
          <w:sz w:val="22"/>
          <w:vertAlign w:val="subscript"/>
        </w:rPr>
        <w:t>3</w:t>
      </w:r>
    </w:p>
    <w:p w14:paraId="3CF22124" w14:textId="4974DBE5" w:rsidR="00FC51B0" w:rsidRPr="00A27486" w:rsidRDefault="00FC51B0" w:rsidP="00FC51B0">
      <w:pPr>
        <w:rPr>
          <w:rFonts w:ascii="Arial" w:hAnsi="Arial" w:cs="Arial"/>
          <w:sz w:val="22"/>
        </w:rPr>
      </w:pPr>
      <w:r w:rsidRPr="00A27486">
        <w:rPr>
          <w:rFonts w:ascii="Arial" w:hAnsi="Arial" w:cs="Arial"/>
          <w:bCs/>
          <w:sz w:val="22"/>
        </w:rPr>
        <w:lastRenderedPageBreak/>
        <w:t>4-</w:t>
      </w:r>
      <w:r w:rsidR="00740C51" w:rsidRPr="00A27486">
        <w:rPr>
          <w:rFonts w:ascii="Arial" w:hAnsi="Arial" w:cs="Arial"/>
          <w:bCs/>
          <w:sz w:val="22"/>
        </w:rPr>
        <w:t>N</w:t>
      </w:r>
      <w:r w:rsidRPr="00A27486">
        <w:rPr>
          <w:rFonts w:ascii="Arial" w:hAnsi="Arial" w:cs="Arial"/>
          <w:bCs/>
          <w:sz w:val="22"/>
        </w:rPr>
        <w:t>itrobenzyl 2,2,2-trifluoroacetimidate</w:t>
      </w:r>
      <w:r w:rsidR="00A27486">
        <w:rPr>
          <w:rFonts w:ascii="Arial" w:hAnsi="Arial" w:cs="Arial"/>
          <w:b/>
          <w:bCs/>
          <w:sz w:val="22"/>
        </w:rPr>
        <w:t xml:space="preserve"> 10</w:t>
      </w:r>
    </w:p>
    <w:p w14:paraId="2FEE38EC" w14:textId="48CE7D52" w:rsidR="0055442A" w:rsidRDefault="00CC18DC" w:rsidP="0055442A">
      <w:pPr>
        <w:pStyle w:val="NormalWeb"/>
      </w:pPr>
      <w:r>
        <w:rPr>
          <w:noProof/>
        </w:rPr>
        <w:object w:dxaOrig="7879" w:dyaOrig="3041" w14:anchorId="1D60C593">
          <v:shape id="_x0000_s1119" type="#_x0000_t75" style="position:absolute;left:0;text-align:left;margin-left:216.75pt;margin-top:36.7pt;width:120pt;height:56.75pt;z-index:251732992;mso-position-horizontal-relative:text;mso-position-vertical-relative:text">
            <v:imagedata r:id="rId113" o:title=""/>
          </v:shape>
          <o:OLEObject Type="Embed" ProgID="ChemDraw_x64.Document.6.0" ShapeID="_x0000_s1119" DrawAspect="Content" ObjectID="_1818588978" r:id="rId114"/>
        </w:object>
      </w:r>
      <w:r w:rsidR="00B34A7B">
        <w:object w:dxaOrig="16305" w:dyaOrig="11385" w14:anchorId="615FF606">
          <v:shape id="_x0000_i1080" type="#_x0000_t75" style="width:386.5pt;height:270pt" o:ole="">
            <v:imagedata r:id="rId115" o:title=""/>
          </v:shape>
          <o:OLEObject Type="Embed" ProgID="MestReNova.Document.1" ShapeID="_x0000_i1080" DrawAspect="Content" ObjectID="_1818588927" r:id="rId116"/>
        </w:object>
      </w:r>
    </w:p>
    <w:p w14:paraId="610A7D37" w14:textId="77777777" w:rsidR="0072172E" w:rsidRDefault="0072172E" w:rsidP="0072172E">
      <w:pPr>
        <w:pStyle w:val="NormalWeb"/>
      </w:pPr>
      <w:r w:rsidRPr="003A0B01">
        <w:rPr>
          <w:rFonts w:ascii="Arial" w:hAnsi="Arial" w:cs="Arial"/>
          <w:sz w:val="22"/>
          <w:vertAlign w:val="superscript"/>
          <w:lang w:val="de-DE"/>
        </w:rPr>
        <w:t>1</w:t>
      </w:r>
      <w:r w:rsidRPr="003A0B01">
        <w:rPr>
          <w:rFonts w:ascii="Arial" w:hAnsi="Arial" w:cs="Arial"/>
          <w:sz w:val="22"/>
          <w:lang w:val="de-DE"/>
        </w:rPr>
        <w:t>H-spectrum (500 MHz) in CDCl</w:t>
      </w:r>
      <w:r w:rsidRPr="003A0B01">
        <w:rPr>
          <w:rFonts w:ascii="Arial" w:hAnsi="Arial" w:cs="Arial"/>
          <w:sz w:val="22"/>
          <w:vertAlign w:val="subscript"/>
          <w:lang w:val="de-DE"/>
        </w:rPr>
        <w:t>3</w:t>
      </w:r>
    </w:p>
    <w:p w14:paraId="6A728BC2" w14:textId="1777F443" w:rsidR="0055442A" w:rsidRDefault="00CC18DC" w:rsidP="0055442A">
      <w:pPr>
        <w:pStyle w:val="NormalWeb"/>
      </w:pPr>
      <w:r>
        <w:rPr>
          <w:noProof/>
        </w:rPr>
        <w:object w:dxaOrig="7879" w:dyaOrig="3041" w14:anchorId="1D60C593">
          <v:shape id="_x0000_s1121" type="#_x0000_t75" style="position:absolute;left:0;text-align:left;margin-left:130.5pt;margin-top:17.95pt;width:120pt;height:56.75pt;z-index:251734016;mso-position-horizontal-relative:text;mso-position-vertical-relative:text">
            <v:imagedata r:id="rId113" o:title=""/>
          </v:shape>
          <o:OLEObject Type="Embed" ProgID="ChemDraw_x64.Document.6.0" ShapeID="_x0000_s1121" DrawAspect="Content" ObjectID="_1818588979" r:id="rId117"/>
        </w:object>
      </w:r>
      <w:r w:rsidR="00FD07F9">
        <w:object w:dxaOrig="16305" w:dyaOrig="11385" w14:anchorId="396E3CE4">
          <v:shape id="_x0000_i1082" type="#_x0000_t75" style="width:386.5pt;height:270pt" o:ole="">
            <v:imagedata r:id="rId118" o:title=""/>
          </v:shape>
          <o:OLEObject Type="Embed" ProgID="MestReNova.Document.1" ShapeID="_x0000_i1082" DrawAspect="Content" ObjectID="_1818588928" r:id="rId119"/>
        </w:object>
      </w:r>
    </w:p>
    <w:p w14:paraId="47687714" w14:textId="77777777" w:rsidR="0072172E" w:rsidRPr="002730D7" w:rsidRDefault="0072172E" w:rsidP="0072172E">
      <w:pPr>
        <w:rPr>
          <w:rFonts w:ascii="Arial" w:hAnsi="Arial" w:cs="Arial"/>
          <w:b/>
          <w:bCs/>
          <w:sz w:val="22"/>
        </w:rPr>
      </w:pPr>
      <w:r w:rsidRPr="0072172E">
        <w:rPr>
          <w:rFonts w:ascii="Arial" w:hAnsi="Arial" w:cs="Arial"/>
          <w:sz w:val="22"/>
          <w:vertAlign w:val="superscript"/>
        </w:rPr>
        <w:t>13</w:t>
      </w:r>
      <w:r w:rsidRPr="0072172E">
        <w:rPr>
          <w:rFonts w:ascii="Arial" w:hAnsi="Arial" w:cs="Arial"/>
          <w:sz w:val="22"/>
        </w:rPr>
        <w:t>C-spectrum (126 MHz) in CDCl</w:t>
      </w:r>
      <w:r w:rsidRPr="0072172E">
        <w:rPr>
          <w:rFonts w:ascii="Arial" w:hAnsi="Arial" w:cs="Arial"/>
          <w:sz w:val="22"/>
          <w:vertAlign w:val="subscript"/>
        </w:rPr>
        <w:t>3</w:t>
      </w:r>
    </w:p>
    <w:p w14:paraId="0DAD1FCC" w14:textId="7EF02D59" w:rsidR="003A0B01" w:rsidRPr="00A27486" w:rsidRDefault="003A0B01" w:rsidP="003A0B01">
      <w:pPr>
        <w:ind w:left="720" w:hanging="720"/>
        <w:rPr>
          <w:rFonts w:ascii="Arial" w:hAnsi="Arial" w:cs="Arial"/>
          <w:b/>
          <w:bCs/>
          <w:sz w:val="22"/>
        </w:rPr>
      </w:pPr>
      <w:bookmarkStart w:id="8" w:name="_Hlk207280468"/>
      <w:r w:rsidRPr="00A27486">
        <w:rPr>
          <w:rFonts w:ascii="Arial" w:hAnsi="Arial" w:cs="Arial"/>
          <w:bCs/>
          <w:sz w:val="22"/>
        </w:rPr>
        <w:lastRenderedPageBreak/>
        <w:t>4-Methoxybenzyl 2,2-difluoroacetimidate</w:t>
      </w:r>
      <w:r w:rsidR="00A27486" w:rsidRPr="00A27486">
        <w:rPr>
          <w:rFonts w:ascii="Arial" w:hAnsi="Arial" w:cs="Arial"/>
          <w:bCs/>
          <w:sz w:val="22"/>
        </w:rPr>
        <w:t xml:space="preserve"> </w:t>
      </w:r>
      <w:r w:rsidR="00A27486">
        <w:rPr>
          <w:rFonts w:ascii="Arial" w:hAnsi="Arial" w:cs="Arial"/>
          <w:b/>
          <w:bCs/>
          <w:sz w:val="22"/>
        </w:rPr>
        <w:t>11</w:t>
      </w:r>
    </w:p>
    <w:bookmarkEnd w:id="8"/>
    <w:p w14:paraId="4F8B326B" w14:textId="118A051C" w:rsidR="00DC0958" w:rsidRDefault="00DC0958" w:rsidP="00E47558">
      <w:r>
        <w:rPr>
          <w:rFonts w:ascii="Arial" w:hAnsi="Arial" w:cs="Arial"/>
          <w:bCs/>
          <w:noProof/>
          <w:sz w:val="22"/>
          <w14:ligatures w14:val="none"/>
        </w:rPr>
        <w:drawing>
          <wp:anchor distT="0" distB="0" distL="114300" distR="114300" simplePos="0" relativeHeight="251727872" behindDoc="0" locked="0" layoutInCell="1" allowOverlap="1" wp14:anchorId="5522C234" wp14:editId="585A2FF8">
            <wp:simplePos x="0" y="0"/>
            <wp:positionH relativeFrom="column">
              <wp:posOffset>2978150</wp:posOffset>
            </wp:positionH>
            <wp:positionV relativeFrom="paragraph">
              <wp:posOffset>42545</wp:posOffset>
            </wp:positionV>
            <wp:extent cx="1581150" cy="6985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8115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459">
        <w:object w:dxaOrig="16305" w:dyaOrig="11385" w14:anchorId="47A73CF4">
          <v:shape id="_x0000_i1083" type="#_x0000_t75" style="width:386.5pt;height:270pt" o:ole="">
            <v:imagedata r:id="rId121" o:title=""/>
          </v:shape>
          <o:OLEObject Type="Embed" ProgID="MestReNova.Document.1" ShapeID="_x0000_i1083" DrawAspect="Content" ObjectID="_1818588929" r:id="rId122"/>
        </w:object>
      </w:r>
    </w:p>
    <w:p w14:paraId="0E791782" w14:textId="2AAEB990" w:rsidR="00022DC0" w:rsidRDefault="00022DC0" w:rsidP="00022DC0">
      <w:pPr>
        <w:pStyle w:val="NormalWeb"/>
      </w:pPr>
      <w:r w:rsidRPr="003A0B01">
        <w:rPr>
          <w:rFonts w:ascii="Arial" w:hAnsi="Arial" w:cs="Arial"/>
          <w:sz w:val="22"/>
          <w:vertAlign w:val="superscript"/>
          <w:lang w:val="de-DE"/>
        </w:rPr>
        <w:t>1</w:t>
      </w:r>
      <w:r w:rsidRPr="003A0B01">
        <w:rPr>
          <w:rFonts w:ascii="Arial" w:hAnsi="Arial" w:cs="Arial"/>
          <w:sz w:val="22"/>
          <w:lang w:val="de-DE"/>
        </w:rPr>
        <w:t>H-spectrum (500 MHz) in CDCl</w:t>
      </w:r>
      <w:r w:rsidRPr="003A0B01">
        <w:rPr>
          <w:rFonts w:ascii="Arial" w:hAnsi="Arial" w:cs="Arial"/>
          <w:sz w:val="22"/>
          <w:vertAlign w:val="subscript"/>
          <w:lang w:val="de-DE"/>
        </w:rPr>
        <w:t>3</w:t>
      </w:r>
    </w:p>
    <w:p w14:paraId="48270CF7" w14:textId="1677A40F" w:rsidR="00DC0958" w:rsidRDefault="00022DC0" w:rsidP="00E47558">
      <w:r>
        <w:rPr>
          <w:rFonts w:ascii="Arial" w:hAnsi="Arial" w:cs="Arial"/>
          <w:bCs/>
          <w:noProof/>
          <w:sz w:val="22"/>
          <w14:ligatures w14:val="none"/>
        </w:rPr>
        <w:drawing>
          <wp:anchor distT="0" distB="0" distL="114300" distR="114300" simplePos="0" relativeHeight="251729920" behindDoc="0" locked="0" layoutInCell="1" allowOverlap="1" wp14:anchorId="24A919B6" wp14:editId="243B24AE">
            <wp:simplePos x="0" y="0"/>
            <wp:positionH relativeFrom="margin">
              <wp:align>left</wp:align>
            </wp:positionH>
            <wp:positionV relativeFrom="paragraph">
              <wp:posOffset>452120</wp:posOffset>
            </wp:positionV>
            <wp:extent cx="1581150" cy="6985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8115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459">
        <w:object w:dxaOrig="16305" w:dyaOrig="11385" w14:anchorId="59E67607">
          <v:shape id="_x0000_i1084" type="#_x0000_t75" style="width:386.5pt;height:270pt" o:ole="">
            <v:imagedata r:id="rId123" o:title=""/>
          </v:shape>
          <o:OLEObject Type="Embed" ProgID="MestReNova.Document.1" ShapeID="_x0000_i1084" DrawAspect="Content" ObjectID="_1818588930" r:id="rId124"/>
        </w:object>
      </w:r>
    </w:p>
    <w:p w14:paraId="157D7420" w14:textId="77777777" w:rsidR="00022DC0" w:rsidRPr="002730D7" w:rsidRDefault="00022DC0" w:rsidP="00022DC0">
      <w:pPr>
        <w:rPr>
          <w:rFonts w:ascii="Arial" w:hAnsi="Arial" w:cs="Arial"/>
          <w:b/>
          <w:bCs/>
          <w:sz w:val="22"/>
        </w:rPr>
      </w:pPr>
      <w:r w:rsidRPr="0072172E">
        <w:rPr>
          <w:rFonts w:ascii="Arial" w:hAnsi="Arial" w:cs="Arial"/>
          <w:sz w:val="22"/>
          <w:vertAlign w:val="superscript"/>
        </w:rPr>
        <w:t>13</w:t>
      </w:r>
      <w:r w:rsidRPr="0072172E">
        <w:rPr>
          <w:rFonts w:ascii="Arial" w:hAnsi="Arial" w:cs="Arial"/>
          <w:sz w:val="22"/>
        </w:rPr>
        <w:t>C-spectrum (126 MHz) in CDCl</w:t>
      </w:r>
      <w:r w:rsidRPr="0072172E">
        <w:rPr>
          <w:rFonts w:ascii="Arial" w:hAnsi="Arial" w:cs="Arial"/>
          <w:sz w:val="22"/>
          <w:vertAlign w:val="subscript"/>
        </w:rPr>
        <w:t>3</w:t>
      </w:r>
    </w:p>
    <w:p w14:paraId="0180FA81" w14:textId="7509870E" w:rsidR="00022DC0" w:rsidRPr="00022DC0" w:rsidRDefault="00CC18DC" w:rsidP="00E47558">
      <w:r>
        <w:rPr>
          <w:noProof/>
        </w:rPr>
        <w:lastRenderedPageBreak/>
        <w:object w:dxaOrig="7879" w:dyaOrig="3041" w14:anchorId="5522C234">
          <v:shape id="_x0000_s1091" type="#_x0000_t75" style="position:absolute;left:0;text-align:left;margin-left:23.5pt;margin-top:27.35pt;width:124.5pt;height:55pt;z-index:251726848;mso-position-horizontal-relative:text;mso-position-vertical-relative:text">
            <v:imagedata r:id="rId125" o:title=""/>
          </v:shape>
          <o:OLEObject Type="Embed" ProgID="ChemDraw_x64.Document.6.0" ShapeID="_x0000_s1091" DrawAspect="Content" ObjectID="_1818588980" r:id="rId126"/>
        </w:object>
      </w:r>
    </w:p>
    <w:p w14:paraId="03FEBFF9" w14:textId="73AD6464" w:rsidR="00022DC0" w:rsidRDefault="00B55D29" w:rsidP="00E47558">
      <w:r>
        <w:object w:dxaOrig="16305" w:dyaOrig="11385" w14:anchorId="431819BD">
          <v:shape id="_x0000_i1086" type="#_x0000_t75" style="width:386.5pt;height:270pt" o:ole="">
            <v:imagedata r:id="rId127" o:title=""/>
          </v:shape>
          <o:OLEObject Type="Embed" ProgID="MestReNova.Document.1" ShapeID="_x0000_i1086" DrawAspect="Content" ObjectID="_1818588931" r:id="rId128"/>
        </w:object>
      </w:r>
    </w:p>
    <w:p w14:paraId="45A98D4E" w14:textId="147F5C6D" w:rsidR="000D6320" w:rsidRPr="002730D7" w:rsidRDefault="00022DC0" w:rsidP="00E47558">
      <w:pPr>
        <w:rPr>
          <w:rFonts w:ascii="Arial" w:hAnsi="Arial" w:cs="Arial"/>
          <w:sz w:val="22"/>
        </w:rPr>
      </w:pPr>
      <w:r w:rsidRPr="002730D7">
        <w:rPr>
          <w:rFonts w:ascii="Arial" w:hAnsi="Arial" w:cs="Arial"/>
          <w:sz w:val="22"/>
        </w:rPr>
        <w:t xml:space="preserve">Unreferenced </w:t>
      </w:r>
      <w:r w:rsidRPr="002730D7">
        <w:rPr>
          <w:rFonts w:ascii="Arial" w:hAnsi="Arial" w:cs="Arial"/>
          <w:sz w:val="22"/>
          <w:vertAlign w:val="superscript"/>
        </w:rPr>
        <w:t>19</w:t>
      </w:r>
      <w:r w:rsidRPr="002730D7">
        <w:rPr>
          <w:rFonts w:ascii="Arial" w:hAnsi="Arial" w:cs="Arial"/>
          <w:sz w:val="22"/>
        </w:rPr>
        <w:t>F-spectrum (470 MHz) in CDCl</w:t>
      </w:r>
      <w:r w:rsidRPr="002730D7">
        <w:rPr>
          <w:rFonts w:ascii="Arial" w:hAnsi="Arial" w:cs="Arial"/>
          <w:sz w:val="22"/>
          <w:vertAlign w:val="subscript"/>
        </w:rPr>
        <w:t>3</w:t>
      </w:r>
    </w:p>
    <w:sectPr w:rsidR="000D6320" w:rsidRPr="002730D7">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C28095" w16cex:dateUtc="2025-09-04T13:32:00Z"/>
  <w16cex:commentExtensible w16cex:durableId="6B2358EF" w16cex:dateUtc="2025-09-04T13:32:00Z"/>
  <w16cex:commentExtensible w16cex:durableId="58CA35DE" w16cex:dateUtc="2025-09-04T13:16:00Z"/>
  <w16cex:commentExtensible w16cex:durableId="418D31DC" w16cex:dateUtc="2025-09-04T13:16:00Z"/>
  <w16cex:commentExtensible w16cex:durableId="4EC22907" w16cex:dateUtc="2025-09-04T13:16:00Z"/>
  <w16cex:commentExtensible w16cex:durableId="6E5CD0B3" w16cex:dateUtc="2025-09-04T13:16:00Z"/>
  <w16cex:commentExtensible w16cex:durableId="7E5A7514" w16cex:dateUtc="2025-09-04T11: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414EA" w14:textId="77777777" w:rsidR="007C1470" w:rsidRDefault="007C1470" w:rsidP="00CC3842">
      <w:pPr>
        <w:spacing w:after="0" w:line="240" w:lineRule="auto"/>
      </w:pPr>
      <w:r>
        <w:separator/>
      </w:r>
    </w:p>
  </w:endnote>
  <w:endnote w:type="continuationSeparator" w:id="0">
    <w:p w14:paraId="3779DFE7" w14:textId="77777777" w:rsidR="007C1470" w:rsidRDefault="007C1470" w:rsidP="00CC3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31193" w14:textId="77777777" w:rsidR="007C1470" w:rsidRDefault="007C1470" w:rsidP="00CC3842">
      <w:pPr>
        <w:spacing w:after="0" w:line="240" w:lineRule="auto"/>
      </w:pPr>
      <w:r>
        <w:separator/>
      </w:r>
    </w:p>
  </w:footnote>
  <w:footnote w:type="continuationSeparator" w:id="0">
    <w:p w14:paraId="2BB64809" w14:textId="77777777" w:rsidR="007C1470" w:rsidRDefault="007C1470" w:rsidP="00CC3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20"/>
    <w:rsid w:val="00005093"/>
    <w:rsid w:val="00014EEE"/>
    <w:rsid w:val="00022DC0"/>
    <w:rsid w:val="0002781F"/>
    <w:rsid w:val="00035A5D"/>
    <w:rsid w:val="0004174E"/>
    <w:rsid w:val="00067CBD"/>
    <w:rsid w:val="000705B9"/>
    <w:rsid w:val="00075D29"/>
    <w:rsid w:val="000774C2"/>
    <w:rsid w:val="00095456"/>
    <w:rsid w:val="000A37D8"/>
    <w:rsid w:val="000C6C17"/>
    <w:rsid w:val="000D6320"/>
    <w:rsid w:val="000E762A"/>
    <w:rsid w:val="000F036B"/>
    <w:rsid w:val="000F76CE"/>
    <w:rsid w:val="001071EE"/>
    <w:rsid w:val="00114123"/>
    <w:rsid w:val="00133BCF"/>
    <w:rsid w:val="001360CD"/>
    <w:rsid w:val="00165F59"/>
    <w:rsid w:val="00176D5A"/>
    <w:rsid w:val="00183318"/>
    <w:rsid w:val="00191984"/>
    <w:rsid w:val="001925DC"/>
    <w:rsid w:val="0019448C"/>
    <w:rsid w:val="001B1FBF"/>
    <w:rsid w:val="001B2CEC"/>
    <w:rsid w:val="001B320B"/>
    <w:rsid w:val="001E502D"/>
    <w:rsid w:val="0020497B"/>
    <w:rsid w:val="002159BB"/>
    <w:rsid w:val="00231450"/>
    <w:rsid w:val="00231902"/>
    <w:rsid w:val="002319D7"/>
    <w:rsid w:val="002443F2"/>
    <w:rsid w:val="00250A53"/>
    <w:rsid w:val="00252D15"/>
    <w:rsid w:val="00257808"/>
    <w:rsid w:val="002730D7"/>
    <w:rsid w:val="00273F2F"/>
    <w:rsid w:val="00296796"/>
    <w:rsid w:val="002B30BF"/>
    <w:rsid w:val="002C14A3"/>
    <w:rsid w:val="002D348D"/>
    <w:rsid w:val="002E7CDF"/>
    <w:rsid w:val="002F0C4D"/>
    <w:rsid w:val="002F53FA"/>
    <w:rsid w:val="00303AFD"/>
    <w:rsid w:val="003246A9"/>
    <w:rsid w:val="00341703"/>
    <w:rsid w:val="0035294D"/>
    <w:rsid w:val="0035512D"/>
    <w:rsid w:val="003769E7"/>
    <w:rsid w:val="00392E7D"/>
    <w:rsid w:val="003A0B01"/>
    <w:rsid w:val="003A3A61"/>
    <w:rsid w:val="003A5D5A"/>
    <w:rsid w:val="003B2E2E"/>
    <w:rsid w:val="003D0DCA"/>
    <w:rsid w:val="003D64E0"/>
    <w:rsid w:val="003E2DD9"/>
    <w:rsid w:val="003F5A03"/>
    <w:rsid w:val="00402FDE"/>
    <w:rsid w:val="00412C7E"/>
    <w:rsid w:val="00432F31"/>
    <w:rsid w:val="004420F3"/>
    <w:rsid w:val="004455C2"/>
    <w:rsid w:val="00450A99"/>
    <w:rsid w:val="00451E8A"/>
    <w:rsid w:val="00462759"/>
    <w:rsid w:val="00472BC9"/>
    <w:rsid w:val="00487617"/>
    <w:rsid w:val="0049272B"/>
    <w:rsid w:val="00496013"/>
    <w:rsid w:val="004A439E"/>
    <w:rsid w:val="004B12E3"/>
    <w:rsid w:val="004D6B5F"/>
    <w:rsid w:val="004E43A4"/>
    <w:rsid w:val="00502232"/>
    <w:rsid w:val="00502FBB"/>
    <w:rsid w:val="005045DD"/>
    <w:rsid w:val="00507588"/>
    <w:rsid w:val="005207E1"/>
    <w:rsid w:val="00543EB8"/>
    <w:rsid w:val="00546514"/>
    <w:rsid w:val="0055442A"/>
    <w:rsid w:val="00563C03"/>
    <w:rsid w:val="00567815"/>
    <w:rsid w:val="005807BD"/>
    <w:rsid w:val="00587307"/>
    <w:rsid w:val="00592094"/>
    <w:rsid w:val="00593C96"/>
    <w:rsid w:val="005C01BF"/>
    <w:rsid w:val="005C5E91"/>
    <w:rsid w:val="005E06DA"/>
    <w:rsid w:val="006006C8"/>
    <w:rsid w:val="006269D7"/>
    <w:rsid w:val="00631721"/>
    <w:rsid w:val="006355AC"/>
    <w:rsid w:val="00652280"/>
    <w:rsid w:val="0067744D"/>
    <w:rsid w:val="00691550"/>
    <w:rsid w:val="006E416A"/>
    <w:rsid w:val="006F405A"/>
    <w:rsid w:val="0072172E"/>
    <w:rsid w:val="00733BB3"/>
    <w:rsid w:val="00740C51"/>
    <w:rsid w:val="00752C69"/>
    <w:rsid w:val="00754D5D"/>
    <w:rsid w:val="00767ACF"/>
    <w:rsid w:val="00775600"/>
    <w:rsid w:val="00777B87"/>
    <w:rsid w:val="0078041C"/>
    <w:rsid w:val="007810CC"/>
    <w:rsid w:val="007901E6"/>
    <w:rsid w:val="007A0E69"/>
    <w:rsid w:val="007A553F"/>
    <w:rsid w:val="007A5E98"/>
    <w:rsid w:val="007B3672"/>
    <w:rsid w:val="007B4272"/>
    <w:rsid w:val="007C1470"/>
    <w:rsid w:val="007C6484"/>
    <w:rsid w:val="00803AD4"/>
    <w:rsid w:val="00806FEA"/>
    <w:rsid w:val="00814C93"/>
    <w:rsid w:val="00825A69"/>
    <w:rsid w:val="0084326D"/>
    <w:rsid w:val="00853646"/>
    <w:rsid w:val="008618F5"/>
    <w:rsid w:val="00874B63"/>
    <w:rsid w:val="00896CBA"/>
    <w:rsid w:val="008A4509"/>
    <w:rsid w:val="008C5B1D"/>
    <w:rsid w:val="008C757A"/>
    <w:rsid w:val="008E732F"/>
    <w:rsid w:val="008F29D7"/>
    <w:rsid w:val="008F7729"/>
    <w:rsid w:val="00903FD0"/>
    <w:rsid w:val="00912E76"/>
    <w:rsid w:val="00915BC4"/>
    <w:rsid w:val="009160CE"/>
    <w:rsid w:val="0093366B"/>
    <w:rsid w:val="00941996"/>
    <w:rsid w:val="00946036"/>
    <w:rsid w:val="00953109"/>
    <w:rsid w:val="00967EC6"/>
    <w:rsid w:val="009757E3"/>
    <w:rsid w:val="00980CC6"/>
    <w:rsid w:val="0099021D"/>
    <w:rsid w:val="00994E5A"/>
    <w:rsid w:val="009A597C"/>
    <w:rsid w:val="009C36BC"/>
    <w:rsid w:val="009C5E0D"/>
    <w:rsid w:val="009E6E45"/>
    <w:rsid w:val="00A12BCA"/>
    <w:rsid w:val="00A12D7D"/>
    <w:rsid w:val="00A13A52"/>
    <w:rsid w:val="00A14331"/>
    <w:rsid w:val="00A214E7"/>
    <w:rsid w:val="00A27486"/>
    <w:rsid w:val="00A37D0E"/>
    <w:rsid w:val="00A454F8"/>
    <w:rsid w:val="00A47C41"/>
    <w:rsid w:val="00A6370A"/>
    <w:rsid w:val="00A66D05"/>
    <w:rsid w:val="00A77AC2"/>
    <w:rsid w:val="00A87103"/>
    <w:rsid w:val="00A9051A"/>
    <w:rsid w:val="00AB6271"/>
    <w:rsid w:val="00AB6944"/>
    <w:rsid w:val="00AC0D27"/>
    <w:rsid w:val="00AD1353"/>
    <w:rsid w:val="00AD3107"/>
    <w:rsid w:val="00AE4861"/>
    <w:rsid w:val="00AF0551"/>
    <w:rsid w:val="00AF10CF"/>
    <w:rsid w:val="00AF7802"/>
    <w:rsid w:val="00B139DE"/>
    <w:rsid w:val="00B1471D"/>
    <w:rsid w:val="00B14A85"/>
    <w:rsid w:val="00B16488"/>
    <w:rsid w:val="00B174EE"/>
    <w:rsid w:val="00B3103F"/>
    <w:rsid w:val="00B34A7B"/>
    <w:rsid w:val="00B375A0"/>
    <w:rsid w:val="00B5347E"/>
    <w:rsid w:val="00B55D29"/>
    <w:rsid w:val="00B56185"/>
    <w:rsid w:val="00B66D21"/>
    <w:rsid w:val="00B80BD1"/>
    <w:rsid w:val="00B84BF9"/>
    <w:rsid w:val="00B92975"/>
    <w:rsid w:val="00B93A94"/>
    <w:rsid w:val="00BB116F"/>
    <w:rsid w:val="00BB6E07"/>
    <w:rsid w:val="00BD2019"/>
    <w:rsid w:val="00BD5239"/>
    <w:rsid w:val="00BE0F84"/>
    <w:rsid w:val="00BE1622"/>
    <w:rsid w:val="00BE4C41"/>
    <w:rsid w:val="00BE716F"/>
    <w:rsid w:val="00BF1582"/>
    <w:rsid w:val="00BF200C"/>
    <w:rsid w:val="00BF78EE"/>
    <w:rsid w:val="00C106E0"/>
    <w:rsid w:val="00C137F2"/>
    <w:rsid w:val="00C13C28"/>
    <w:rsid w:val="00C2305C"/>
    <w:rsid w:val="00C463FF"/>
    <w:rsid w:val="00C61DBD"/>
    <w:rsid w:val="00C6621D"/>
    <w:rsid w:val="00C72DA7"/>
    <w:rsid w:val="00C77559"/>
    <w:rsid w:val="00C85B75"/>
    <w:rsid w:val="00C94DD1"/>
    <w:rsid w:val="00CC01BB"/>
    <w:rsid w:val="00CC18DC"/>
    <w:rsid w:val="00CC3842"/>
    <w:rsid w:val="00CD2036"/>
    <w:rsid w:val="00CE6E27"/>
    <w:rsid w:val="00CF0915"/>
    <w:rsid w:val="00CF0DE5"/>
    <w:rsid w:val="00CF5324"/>
    <w:rsid w:val="00D011A8"/>
    <w:rsid w:val="00D038C3"/>
    <w:rsid w:val="00D26B23"/>
    <w:rsid w:val="00D3663D"/>
    <w:rsid w:val="00D73EAF"/>
    <w:rsid w:val="00D80FC8"/>
    <w:rsid w:val="00D81ED8"/>
    <w:rsid w:val="00D855A2"/>
    <w:rsid w:val="00D87BFF"/>
    <w:rsid w:val="00DC0958"/>
    <w:rsid w:val="00DC7163"/>
    <w:rsid w:val="00DE4052"/>
    <w:rsid w:val="00E07E69"/>
    <w:rsid w:val="00E123BC"/>
    <w:rsid w:val="00E14459"/>
    <w:rsid w:val="00E26E2A"/>
    <w:rsid w:val="00E40BA8"/>
    <w:rsid w:val="00E41AA8"/>
    <w:rsid w:val="00E45C62"/>
    <w:rsid w:val="00E46C9A"/>
    <w:rsid w:val="00E47558"/>
    <w:rsid w:val="00E82308"/>
    <w:rsid w:val="00E870AA"/>
    <w:rsid w:val="00E92C12"/>
    <w:rsid w:val="00EA152B"/>
    <w:rsid w:val="00EB44C0"/>
    <w:rsid w:val="00EB4E97"/>
    <w:rsid w:val="00EC292F"/>
    <w:rsid w:val="00EC6A5E"/>
    <w:rsid w:val="00EC70C9"/>
    <w:rsid w:val="00EC794A"/>
    <w:rsid w:val="00ED4C7E"/>
    <w:rsid w:val="00EE00DE"/>
    <w:rsid w:val="00F34E42"/>
    <w:rsid w:val="00F40216"/>
    <w:rsid w:val="00F440B6"/>
    <w:rsid w:val="00F45584"/>
    <w:rsid w:val="00F50429"/>
    <w:rsid w:val="00F56F66"/>
    <w:rsid w:val="00F71495"/>
    <w:rsid w:val="00F81594"/>
    <w:rsid w:val="00FC51B0"/>
    <w:rsid w:val="00FD07F9"/>
    <w:rsid w:val="00FE195C"/>
    <w:rsid w:val="00FE20DD"/>
    <w:rsid w:val="00FF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14:docId w14:val="2DBC5C46"/>
  <w15:chartTrackingRefBased/>
  <w15:docId w15:val="{BF384952-D5DA-49F7-90A1-317A93B1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DC0"/>
    <w:pPr>
      <w:spacing w:line="360" w:lineRule="auto"/>
      <w:jc w:val="both"/>
    </w:pPr>
    <w:rPr>
      <w:rFonts w:ascii="Times New Roman" w:hAnsi="Times New Roman"/>
      <w:kern w:val="2"/>
      <w:sz w:val="24"/>
      <w14:ligatures w14:val="standardContextual"/>
    </w:rPr>
  </w:style>
  <w:style w:type="paragraph" w:styleId="Heading1">
    <w:name w:val="heading 1"/>
    <w:basedOn w:val="Normal"/>
    <w:next w:val="Normal"/>
    <w:link w:val="Heading1Char"/>
    <w:uiPriority w:val="9"/>
    <w:qFormat/>
    <w:rsid w:val="000D6320"/>
    <w:pPr>
      <w:keepNext/>
      <w:keepLines/>
      <w:spacing w:before="240" w:after="0"/>
      <w:outlineLvl w:val="0"/>
    </w:pPr>
    <w:rPr>
      <w:rFonts w:eastAsiaTheme="majorEastAsia" w:cstheme="majorBidi"/>
      <w:b/>
      <w:i/>
      <w:sz w:val="32"/>
      <w:szCs w:val="32"/>
    </w:rPr>
  </w:style>
  <w:style w:type="paragraph" w:styleId="Heading2">
    <w:name w:val="heading 2"/>
    <w:basedOn w:val="Normal"/>
    <w:next w:val="Normal"/>
    <w:link w:val="Heading2Char"/>
    <w:uiPriority w:val="9"/>
    <w:unhideWhenUsed/>
    <w:qFormat/>
    <w:rsid w:val="000D6320"/>
    <w:pPr>
      <w:keepNext/>
      <w:keepLines/>
      <w:spacing w:before="160" w:after="120" w:line="240" w:lineRule="auto"/>
      <w:outlineLvl w:val="1"/>
    </w:pPr>
    <w:rPr>
      <w:rFonts w:eastAsiaTheme="majorEastAsia" w:cstheme="majorBidi"/>
      <w:i/>
      <w:sz w:val="28"/>
      <w:szCs w:val="26"/>
    </w:rPr>
  </w:style>
  <w:style w:type="paragraph" w:styleId="Heading3">
    <w:name w:val="heading 3"/>
    <w:basedOn w:val="Normal"/>
    <w:next w:val="Normal"/>
    <w:link w:val="Heading3Char"/>
    <w:uiPriority w:val="9"/>
    <w:semiHidden/>
    <w:unhideWhenUsed/>
    <w:qFormat/>
    <w:rsid w:val="000D632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320"/>
    <w:rPr>
      <w:rFonts w:ascii="Times New Roman" w:eastAsiaTheme="majorEastAsia" w:hAnsi="Times New Roman" w:cstheme="majorBidi"/>
      <w:b/>
      <w:i/>
      <w:kern w:val="2"/>
      <w:sz w:val="32"/>
      <w:szCs w:val="32"/>
      <w14:ligatures w14:val="standardContextual"/>
    </w:rPr>
  </w:style>
  <w:style w:type="character" w:customStyle="1" w:styleId="Heading2Char">
    <w:name w:val="Heading 2 Char"/>
    <w:basedOn w:val="DefaultParagraphFont"/>
    <w:link w:val="Heading2"/>
    <w:uiPriority w:val="9"/>
    <w:rsid w:val="000D6320"/>
    <w:rPr>
      <w:rFonts w:ascii="Times New Roman" w:eastAsiaTheme="majorEastAsia" w:hAnsi="Times New Roman" w:cstheme="majorBidi"/>
      <w:i/>
      <w:kern w:val="2"/>
      <w:sz w:val="28"/>
      <w:szCs w:val="26"/>
      <w14:ligatures w14:val="standardContextual"/>
    </w:rPr>
  </w:style>
  <w:style w:type="character" w:customStyle="1" w:styleId="Heading3Char">
    <w:name w:val="Heading 3 Char"/>
    <w:basedOn w:val="DefaultParagraphFont"/>
    <w:link w:val="Heading3"/>
    <w:uiPriority w:val="9"/>
    <w:semiHidden/>
    <w:rsid w:val="000D6320"/>
    <w:rPr>
      <w:rFonts w:asciiTheme="majorHAnsi" w:eastAsiaTheme="majorEastAsia" w:hAnsiTheme="majorHAnsi" w:cstheme="majorBidi"/>
      <w:color w:val="1F3763" w:themeColor="accent1" w:themeShade="7F"/>
      <w:kern w:val="2"/>
      <w:sz w:val="24"/>
      <w:szCs w:val="24"/>
      <w14:ligatures w14:val="standardContextual"/>
    </w:rPr>
  </w:style>
  <w:style w:type="table" w:styleId="TableGrid">
    <w:name w:val="Table Grid"/>
    <w:basedOn w:val="TableNormal"/>
    <w:uiPriority w:val="39"/>
    <w:rsid w:val="000D632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6320"/>
    <w:pPr>
      <w:spacing w:before="100" w:beforeAutospacing="1" w:after="100" w:afterAutospacing="1" w:line="240" w:lineRule="auto"/>
    </w:pPr>
    <w:rPr>
      <w:rFonts w:eastAsiaTheme="minorEastAsia" w:cs="Times New Roman"/>
      <w:kern w:val="0"/>
      <w:szCs w:val="24"/>
      <w14:ligatures w14:val="none"/>
    </w:rPr>
  </w:style>
  <w:style w:type="paragraph" w:styleId="NoSpacing">
    <w:name w:val="No Spacing"/>
    <w:uiPriority w:val="1"/>
    <w:qFormat/>
    <w:rsid w:val="000D6320"/>
    <w:pPr>
      <w:spacing w:after="0" w:line="240" w:lineRule="auto"/>
    </w:pPr>
    <w:rPr>
      <w:rFonts w:ascii="Times New Roman" w:hAnsi="Times New Roman"/>
      <w:kern w:val="2"/>
      <w14:ligatures w14:val="standardContextual"/>
    </w:rPr>
  </w:style>
  <w:style w:type="character" w:styleId="CommentReference">
    <w:name w:val="annotation reference"/>
    <w:basedOn w:val="DefaultParagraphFont"/>
    <w:uiPriority w:val="99"/>
    <w:semiHidden/>
    <w:unhideWhenUsed/>
    <w:rsid w:val="009160CE"/>
    <w:rPr>
      <w:sz w:val="16"/>
      <w:szCs w:val="16"/>
    </w:rPr>
  </w:style>
  <w:style w:type="paragraph" w:styleId="CommentText">
    <w:name w:val="annotation text"/>
    <w:basedOn w:val="Normal"/>
    <w:link w:val="CommentTextChar"/>
    <w:uiPriority w:val="99"/>
    <w:unhideWhenUsed/>
    <w:rsid w:val="009160CE"/>
    <w:pPr>
      <w:spacing w:line="240" w:lineRule="auto"/>
    </w:pPr>
    <w:rPr>
      <w:sz w:val="20"/>
      <w:szCs w:val="20"/>
    </w:rPr>
  </w:style>
  <w:style w:type="character" w:customStyle="1" w:styleId="CommentTextChar">
    <w:name w:val="Comment Text Char"/>
    <w:basedOn w:val="DefaultParagraphFont"/>
    <w:link w:val="CommentText"/>
    <w:uiPriority w:val="99"/>
    <w:rsid w:val="009160CE"/>
    <w:rPr>
      <w:rFonts w:ascii="Times New Roman" w:hAnsi="Times New Roman"/>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160CE"/>
    <w:rPr>
      <w:b/>
      <w:bCs/>
    </w:rPr>
  </w:style>
  <w:style w:type="character" w:customStyle="1" w:styleId="CommentSubjectChar">
    <w:name w:val="Comment Subject Char"/>
    <w:basedOn w:val="CommentTextChar"/>
    <w:link w:val="CommentSubject"/>
    <w:uiPriority w:val="99"/>
    <w:semiHidden/>
    <w:rsid w:val="009160CE"/>
    <w:rPr>
      <w:rFonts w:ascii="Times New Roman" w:hAnsi="Times New Roman"/>
      <w:b/>
      <w:bCs/>
      <w:kern w:val="2"/>
      <w:sz w:val="20"/>
      <w:szCs w:val="20"/>
      <w14:ligatures w14:val="standardContextual"/>
    </w:rPr>
  </w:style>
  <w:style w:type="paragraph" w:styleId="BalloonText">
    <w:name w:val="Balloon Text"/>
    <w:basedOn w:val="Normal"/>
    <w:link w:val="BalloonTextChar"/>
    <w:uiPriority w:val="99"/>
    <w:semiHidden/>
    <w:unhideWhenUsed/>
    <w:rsid w:val="00916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0CE"/>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CC38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842"/>
    <w:rPr>
      <w:rFonts w:ascii="Times New Roman" w:hAnsi="Times New Roman"/>
      <w:kern w:val="2"/>
      <w:sz w:val="24"/>
      <w14:ligatures w14:val="standardContextual"/>
    </w:rPr>
  </w:style>
  <w:style w:type="paragraph" w:styleId="Footer">
    <w:name w:val="footer"/>
    <w:basedOn w:val="Normal"/>
    <w:link w:val="FooterChar"/>
    <w:uiPriority w:val="99"/>
    <w:unhideWhenUsed/>
    <w:rsid w:val="00CC38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842"/>
    <w:rPr>
      <w:rFonts w:ascii="Times New Roman" w:hAnsi="Times New Roman"/>
      <w:kern w:val="2"/>
      <w:sz w:val="24"/>
      <w14:ligatures w14:val="standardContextual"/>
    </w:rPr>
  </w:style>
  <w:style w:type="paragraph" w:styleId="Bibliography">
    <w:name w:val="Bibliography"/>
    <w:basedOn w:val="Normal"/>
    <w:next w:val="Normal"/>
    <w:uiPriority w:val="37"/>
    <w:unhideWhenUsed/>
    <w:rsid w:val="00CF0DE5"/>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emf"/><Relationship Id="rId42" Type="http://schemas.openxmlformats.org/officeDocument/2006/relationships/oleObject" Target="embeddings/oleObject18.bin"/><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emf"/><Relationship Id="rId112" Type="http://schemas.openxmlformats.org/officeDocument/2006/relationships/oleObject" Target="embeddings/oleObject54.bin"/><Relationship Id="rId16" Type="http://schemas.openxmlformats.org/officeDocument/2006/relationships/oleObject" Target="embeddings/oleObject5.bin"/><Relationship Id="rId107" Type="http://schemas.openxmlformats.org/officeDocument/2006/relationships/oleObject" Target="embeddings/oleObject51.bin"/><Relationship Id="rId11" Type="http://schemas.openxmlformats.org/officeDocument/2006/relationships/image" Target="media/image3.emf"/><Relationship Id="rId32" Type="http://schemas.openxmlformats.org/officeDocument/2006/relationships/oleObject" Target="embeddings/oleObject13.bin"/><Relationship Id="rId37"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emf"/><Relationship Id="rId102" Type="http://schemas.openxmlformats.org/officeDocument/2006/relationships/oleObject" Target="embeddings/oleObject48.bin"/><Relationship Id="rId123" Type="http://schemas.openxmlformats.org/officeDocument/2006/relationships/image" Target="media/image58.emf"/><Relationship Id="rId128" Type="http://schemas.openxmlformats.org/officeDocument/2006/relationships/oleObject" Target="embeddings/oleObject62.bin"/><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image" Target="media/image45.emf"/><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e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emf"/><Relationship Id="rId113" Type="http://schemas.openxmlformats.org/officeDocument/2006/relationships/image" Target="media/image53.emf"/><Relationship Id="rId118" Type="http://schemas.openxmlformats.org/officeDocument/2006/relationships/image" Target="media/image55.emf"/><Relationship Id="rId80" Type="http://schemas.openxmlformats.org/officeDocument/2006/relationships/oleObject" Target="embeddings/oleObject37.bin"/><Relationship Id="rId85" Type="http://schemas.openxmlformats.org/officeDocument/2006/relationships/image" Target="media/image40.emf"/><Relationship Id="rId12" Type="http://schemas.openxmlformats.org/officeDocument/2006/relationships/oleObject" Target="embeddings/oleObject3.bin"/><Relationship Id="rId17"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oleObject" Target="embeddings/oleObject16.bin"/><Relationship Id="rId59" Type="http://schemas.openxmlformats.org/officeDocument/2006/relationships/image" Target="media/image27.emf"/><Relationship Id="rId103" Type="http://schemas.openxmlformats.org/officeDocument/2006/relationships/oleObject" Target="embeddings/oleObject49.bin"/><Relationship Id="rId108" Type="http://schemas.openxmlformats.org/officeDocument/2006/relationships/image" Target="media/image51.emf"/><Relationship Id="rId124" Type="http://schemas.openxmlformats.org/officeDocument/2006/relationships/oleObject" Target="embeddings/oleObject60.bin"/><Relationship Id="rId129" Type="http://schemas.openxmlformats.org/officeDocument/2006/relationships/fontTable" Target="fontTable.xml"/><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emf"/><Relationship Id="rId91" Type="http://schemas.openxmlformats.org/officeDocument/2006/relationships/image" Target="media/image43.emf"/><Relationship Id="rId96"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9.emf"/><Relationship Id="rId28" Type="http://schemas.openxmlformats.org/officeDocument/2006/relationships/oleObject" Target="embeddings/oleObject11.bin"/><Relationship Id="rId49" Type="http://schemas.openxmlformats.org/officeDocument/2006/relationships/image" Target="media/image22.emf"/><Relationship Id="rId114" Type="http://schemas.openxmlformats.org/officeDocument/2006/relationships/oleObject" Target="embeddings/oleObject55.bin"/><Relationship Id="rId119" Type="http://schemas.openxmlformats.org/officeDocument/2006/relationships/oleObject" Target="embeddings/oleObject58.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emf"/><Relationship Id="rId81" Type="http://schemas.openxmlformats.org/officeDocument/2006/relationships/image" Target="media/image38.emf"/><Relationship Id="rId86" Type="http://schemas.openxmlformats.org/officeDocument/2006/relationships/oleObject" Target="embeddings/oleObject40.bin"/><Relationship Id="rId130" Type="http://schemas.openxmlformats.org/officeDocument/2006/relationships/theme" Target="theme/theme1.xml"/><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emf"/><Relationship Id="rId109" Type="http://schemas.openxmlformats.org/officeDocument/2006/relationships/oleObject" Target="embeddings/oleObject52.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emf"/><Relationship Id="rId76" Type="http://schemas.openxmlformats.org/officeDocument/2006/relationships/oleObject" Target="embeddings/oleObject35.bin"/><Relationship Id="rId97" Type="http://schemas.openxmlformats.org/officeDocument/2006/relationships/image" Target="media/image46.emf"/><Relationship Id="rId104" Type="http://schemas.openxmlformats.org/officeDocument/2006/relationships/image" Target="media/image49.emf"/><Relationship Id="rId120" Type="http://schemas.openxmlformats.org/officeDocument/2006/relationships/image" Target="media/image56.emf"/><Relationship Id="rId125" Type="http://schemas.openxmlformats.org/officeDocument/2006/relationships/image" Target="media/image59.emf"/><Relationship Id="rId7" Type="http://schemas.openxmlformats.org/officeDocument/2006/relationships/image" Target="media/image1.emf"/><Relationship Id="rId71" Type="http://schemas.openxmlformats.org/officeDocument/2006/relationships/image" Target="media/image33.e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oleObject" Target="embeddings/oleObject30.bin"/><Relationship Id="rId87" Type="http://schemas.openxmlformats.org/officeDocument/2006/relationships/image" Target="media/image41.emf"/><Relationship Id="rId110" Type="http://schemas.openxmlformats.org/officeDocument/2006/relationships/oleObject" Target="embeddings/oleObject53.bin"/><Relationship Id="rId115" Type="http://schemas.openxmlformats.org/officeDocument/2006/relationships/image" Target="media/image54.emf"/><Relationship Id="rId131" Type="http://schemas.microsoft.com/office/2018/08/relationships/commentsExtensible" Target="commentsExtensible.xml"/><Relationship Id="rId61" Type="http://schemas.openxmlformats.org/officeDocument/2006/relationships/image" Target="media/image28.emf"/><Relationship Id="rId82" Type="http://schemas.openxmlformats.org/officeDocument/2006/relationships/oleObject" Target="embeddings/oleObject38.bin"/><Relationship Id="rId19" Type="http://schemas.openxmlformats.org/officeDocument/2006/relationships/image" Target="media/image7.e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emf"/><Relationship Id="rId56" Type="http://schemas.openxmlformats.org/officeDocument/2006/relationships/oleObject" Target="embeddings/oleObject25.bin"/><Relationship Id="rId77" Type="http://schemas.openxmlformats.org/officeDocument/2006/relationships/image" Target="media/image36.emf"/><Relationship Id="rId100" Type="http://schemas.openxmlformats.org/officeDocument/2006/relationships/oleObject" Target="embeddings/oleObject47.bin"/><Relationship Id="rId105" Type="http://schemas.openxmlformats.org/officeDocument/2006/relationships/oleObject" Target="embeddings/oleObject50.bin"/><Relationship Id="rId126" Type="http://schemas.openxmlformats.org/officeDocument/2006/relationships/oleObject" Target="embeddings/oleObject61.bin"/><Relationship Id="rId8" Type="http://schemas.openxmlformats.org/officeDocument/2006/relationships/oleObject" Target="embeddings/oleObject1.bin"/><Relationship Id="rId51" Type="http://schemas.openxmlformats.org/officeDocument/2006/relationships/image" Target="media/image23.emf"/><Relationship Id="rId72" Type="http://schemas.openxmlformats.org/officeDocument/2006/relationships/oleObject" Target="embeddings/oleObject33.bin"/><Relationship Id="rId93" Type="http://schemas.openxmlformats.org/officeDocument/2006/relationships/image" Target="media/image44.emf"/><Relationship Id="rId98" Type="http://schemas.openxmlformats.org/officeDocument/2006/relationships/oleObject" Target="embeddings/oleObject46.bin"/><Relationship Id="rId121" Type="http://schemas.openxmlformats.org/officeDocument/2006/relationships/image" Target="media/image57.emf"/><Relationship Id="rId3" Type="http://schemas.openxmlformats.org/officeDocument/2006/relationships/settings" Target="settings.xml"/><Relationship Id="rId25" Type="http://schemas.openxmlformats.org/officeDocument/2006/relationships/image" Target="media/image10.emf"/><Relationship Id="rId46" Type="http://schemas.openxmlformats.org/officeDocument/2006/relationships/oleObject" Target="embeddings/oleObject20.bin"/><Relationship Id="rId67" Type="http://schemas.openxmlformats.org/officeDocument/2006/relationships/image" Target="media/image31.emf"/><Relationship Id="rId116" Type="http://schemas.openxmlformats.org/officeDocument/2006/relationships/oleObject" Target="embeddings/oleObject56.bin"/><Relationship Id="rId20" Type="http://schemas.openxmlformats.org/officeDocument/2006/relationships/oleObject" Target="embeddings/oleObject7.bin"/><Relationship Id="rId41" Type="http://schemas.openxmlformats.org/officeDocument/2006/relationships/image" Target="media/image18.emf"/><Relationship Id="rId62" Type="http://schemas.openxmlformats.org/officeDocument/2006/relationships/oleObject" Target="embeddings/oleObject28.bin"/><Relationship Id="rId83" Type="http://schemas.openxmlformats.org/officeDocument/2006/relationships/image" Target="media/image39.emf"/><Relationship Id="rId88" Type="http://schemas.openxmlformats.org/officeDocument/2006/relationships/oleObject" Target="embeddings/oleObject41.bin"/><Relationship Id="rId111" Type="http://schemas.openxmlformats.org/officeDocument/2006/relationships/image" Target="media/image52.emf"/><Relationship Id="rId15" Type="http://schemas.openxmlformats.org/officeDocument/2006/relationships/image" Target="media/image5.emf"/><Relationship Id="rId36" Type="http://schemas.openxmlformats.org/officeDocument/2006/relationships/oleObject" Target="embeddings/oleObject15.bin"/><Relationship Id="rId57" Type="http://schemas.openxmlformats.org/officeDocument/2006/relationships/image" Target="media/image26.emf"/><Relationship Id="rId106" Type="http://schemas.openxmlformats.org/officeDocument/2006/relationships/image" Target="media/image50.emf"/><Relationship Id="rId127" Type="http://schemas.openxmlformats.org/officeDocument/2006/relationships/image" Target="media/image60.emf"/><Relationship Id="rId10" Type="http://schemas.openxmlformats.org/officeDocument/2006/relationships/oleObject" Target="embeddings/oleObject2.bin"/><Relationship Id="rId31" Type="http://schemas.openxmlformats.org/officeDocument/2006/relationships/image" Target="media/image13.emf"/><Relationship Id="rId52" Type="http://schemas.openxmlformats.org/officeDocument/2006/relationships/oleObject" Target="embeddings/oleObject23.bin"/><Relationship Id="rId73" Type="http://schemas.openxmlformats.org/officeDocument/2006/relationships/image" Target="media/image34.e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emf"/><Relationship Id="rId101" Type="http://schemas.openxmlformats.org/officeDocument/2006/relationships/image" Target="media/image48.emf"/><Relationship Id="rId122" Type="http://schemas.openxmlformats.org/officeDocument/2006/relationships/oleObject" Target="embeddings/oleObject59.bin"/><Relationship Id="rId4" Type="http://schemas.openxmlformats.org/officeDocument/2006/relationships/webSettings" Target="webSettings.xml"/><Relationship Id="rId9" Type="http://schemas.openxmlformats.org/officeDocument/2006/relationships/image" Target="media/image2.emf"/><Relationship Id="rId26"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F30B8-FA2F-413E-875F-52AA4720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4562</Words>
  <Characters>21624</Characters>
  <Application>Microsoft Office Word</Application>
  <DocSecurity>0</DocSecurity>
  <Lines>831</Lines>
  <Paragraphs>523</Paragraphs>
  <ScaleCrop>false</ScaleCrop>
  <HeadingPairs>
    <vt:vector size="2" baseType="variant">
      <vt:variant>
        <vt:lpstr>Title</vt:lpstr>
      </vt:variant>
      <vt:variant>
        <vt:i4>1</vt:i4>
      </vt:variant>
    </vt:vector>
  </HeadingPairs>
  <TitlesOfParts>
    <vt:vector size="1" baseType="lpstr">
      <vt:lpstr/>
    </vt:vector>
  </TitlesOfParts>
  <Company>Department of Chemistry, University of Copenhagen</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Marcus Pedersen</dc:creator>
  <cp:keywords/>
  <dc:description/>
  <cp:lastModifiedBy>Christian Marcus Pedersen</cp:lastModifiedBy>
  <cp:revision>2</cp:revision>
  <cp:lastPrinted>2025-08-28T13:39:00Z</cp:lastPrinted>
  <dcterms:created xsi:type="dcterms:W3CDTF">2025-09-05T12:45:00Z</dcterms:created>
  <dcterms:modified xsi:type="dcterms:W3CDTF">2025-09-05T12:45:00Z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DocumentDate">
    <vt:lpwstr>45791</vt:lpwstr>
  </property>
  <property fmtid="{D5CDD505-2E9C-101B-9397-08002B2CF9AE}" pid="3" name="SD_IntegrationInfoAdded">
    <vt:bool>true</vt:bool>
  </property>
  <property fmtid="{D5CDD505-2E9C-101B-9397-08002B2CF9AE}" pid="4" name="ContentRemapped">
    <vt:lpwstr>true</vt:lpwstr>
  </property>
  <property fmtid="{D5CDD505-2E9C-101B-9397-08002B2CF9AE}" pid="5" name="ZOTERO_PREF_1">
    <vt:lpwstr>&lt;data data-version="3" zotero-version="7.0.22"&gt;&lt;session id="28CulP6C"/&gt;&lt;style id="http://www.zotero.org/styles/angewandte-chemie" hasBibliography="1" bibliographyStyleHasBeenSet="1"/&gt;&lt;prefs&gt;&lt;pref name="fieldType" value="Field"/&gt;&lt;/prefs&gt;&lt;/data&gt;</vt:lpwstr>
  </property>
</Properties>
</file>