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3154BA" w14:textId="77777777" w:rsidR="00CD6368" w:rsidRPr="00CD6368" w:rsidRDefault="00CD6368" w:rsidP="00CD6368">
      <w:pPr>
        <w:pStyle w:val="Titolo1"/>
        <w:jc w:val="center"/>
        <w:rPr>
          <w:i/>
          <w:u w:val="single"/>
          <w:lang w:val="en-GB"/>
        </w:rPr>
      </w:pPr>
      <w:r w:rsidRPr="00CD6368">
        <w:rPr>
          <w:i/>
          <w:u w:val="single"/>
          <w:lang w:val="en-GB"/>
        </w:rPr>
        <w:t>Supporting Information</w:t>
      </w:r>
    </w:p>
    <w:p w14:paraId="5A8C0EBA" w14:textId="4D7B3433" w:rsidR="00260C3A" w:rsidRPr="00FB6A2B" w:rsidRDefault="002049DA" w:rsidP="004C0B59">
      <w:pPr>
        <w:pStyle w:val="Titolo1"/>
        <w:rPr>
          <w:lang w:val="en-GB"/>
        </w:rPr>
      </w:pPr>
      <w:r w:rsidRPr="00FB6A2B">
        <w:rPr>
          <w:lang w:val="en-GB"/>
        </w:rPr>
        <w:t>A calix[4]arene-based supramolecular nanoassembly targeting</w:t>
      </w:r>
      <w:r w:rsidR="00437BC2" w:rsidRPr="00FB6A2B">
        <w:rPr>
          <w:lang w:val="en-GB"/>
        </w:rPr>
        <w:t xml:space="preserve"> cancer cells and </w:t>
      </w:r>
      <w:r w:rsidR="00BA36C7" w:rsidRPr="00FB6A2B">
        <w:rPr>
          <w:lang w:val="en-GB"/>
        </w:rPr>
        <w:t>triggering</w:t>
      </w:r>
      <w:r w:rsidR="00437BC2" w:rsidRPr="00FB6A2B">
        <w:rPr>
          <w:lang w:val="en-GB"/>
        </w:rPr>
        <w:t xml:space="preserve"> </w:t>
      </w:r>
      <w:r w:rsidR="0004648C">
        <w:rPr>
          <w:lang w:val="en-GB"/>
        </w:rPr>
        <w:t xml:space="preserve">the </w:t>
      </w:r>
      <w:r w:rsidR="00437BC2" w:rsidRPr="00FB6A2B">
        <w:rPr>
          <w:lang w:val="en-GB"/>
        </w:rPr>
        <w:t>release of nitric oxide with green light</w:t>
      </w:r>
      <w:r w:rsidRPr="00FB6A2B">
        <w:rPr>
          <w:lang w:val="en-GB"/>
        </w:rPr>
        <w:t xml:space="preserve"> </w:t>
      </w:r>
    </w:p>
    <w:p w14:paraId="4A1DE763" w14:textId="1C9251F0" w:rsidR="00260C3A" w:rsidRPr="00F63D52" w:rsidRDefault="002049DA">
      <w:pPr>
        <w:pStyle w:val="MainText"/>
        <w:rPr>
          <w:lang w:val="it-IT"/>
        </w:rPr>
      </w:pPr>
      <w:r w:rsidRPr="00F63D52">
        <w:rPr>
          <w:lang w:val="it-IT"/>
        </w:rPr>
        <w:t>Cristina Parisi,</w:t>
      </w:r>
      <w:r w:rsidR="00512EC3" w:rsidRPr="00F63D52">
        <w:rPr>
          <w:vertAlign w:val="superscript"/>
          <w:lang w:val="it-IT"/>
        </w:rPr>
        <w:t>‡</w:t>
      </w:r>
      <w:r w:rsidR="00437BC2" w:rsidRPr="00F63D52">
        <w:rPr>
          <w:vertAlign w:val="superscript"/>
          <w:lang w:val="it-IT"/>
        </w:rPr>
        <w:t>1</w:t>
      </w:r>
      <w:r w:rsidRPr="00F63D52">
        <w:rPr>
          <w:lang w:val="it-IT"/>
        </w:rPr>
        <w:t xml:space="preserve"> </w:t>
      </w:r>
      <w:r w:rsidR="00AA7CEE" w:rsidRPr="00F63D52">
        <w:rPr>
          <w:lang w:val="it-IT"/>
        </w:rPr>
        <w:t>Loredana Ferreri,</w:t>
      </w:r>
      <w:r w:rsidR="00AA7CEE" w:rsidRPr="00F63D52">
        <w:rPr>
          <w:vertAlign w:val="superscript"/>
          <w:lang w:val="it-IT"/>
        </w:rPr>
        <w:t>‡2</w:t>
      </w:r>
      <w:r w:rsidR="006115EA" w:rsidRPr="00F63D52">
        <w:rPr>
          <w:lang w:val="it-IT"/>
        </w:rPr>
        <w:t xml:space="preserve"> </w:t>
      </w:r>
      <w:r w:rsidRPr="00F63D52">
        <w:rPr>
          <w:lang w:val="it-IT"/>
        </w:rPr>
        <w:t>Tassia J. Martins,</w:t>
      </w:r>
      <w:r w:rsidR="00512EC3" w:rsidRPr="00F63D52">
        <w:rPr>
          <w:vertAlign w:val="superscript"/>
          <w:lang w:val="it-IT"/>
        </w:rPr>
        <w:t>‡</w:t>
      </w:r>
      <w:r w:rsidR="00437BC2" w:rsidRPr="00F63D52">
        <w:rPr>
          <w:vertAlign w:val="superscript"/>
          <w:lang w:val="it-IT"/>
        </w:rPr>
        <w:t>1</w:t>
      </w:r>
      <w:r w:rsidRPr="00F63D52">
        <w:rPr>
          <w:lang w:val="it-IT"/>
        </w:rPr>
        <w:t xml:space="preserve"> </w:t>
      </w:r>
      <w:r w:rsidR="00255D38" w:rsidRPr="00F63D52">
        <w:rPr>
          <w:lang w:val="it-IT"/>
        </w:rPr>
        <w:t>Francesca Laneri,</w:t>
      </w:r>
      <w:r w:rsidR="00255D38" w:rsidRPr="00F63D52">
        <w:rPr>
          <w:vertAlign w:val="superscript"/>
          <w:lang w:val="it-IT"/>
        </w:rPr>
        <w:t>1</w:t>
      </w:r>
      <w:r w:rsidR="00255D38" w:rsidRPr="00F63D52">
        <w:rPr>
          <w:lang w:val="it-IT"/>
        </w:rPr>
        <w:t xml:space="preserve"> </w:t>
      </w:r>
      <w:r w:rsidRPr="00F63D52">
        <w:rPr>
          <w:lang w:val="it-IT"/>
        </w:rPr>
        <w:t>Samant</w:t>
      </w:r>
      <w:r w:rsidR="008B6356" w:rsidRPr="00F63D52">
        <w:rPr>
          <w:lang w:val="it-IT"/>
        </w:rPr>
        <w:t>ha Sollima,</w:t>
      </w:r>
      <w:r w:rsidR="00437BC2" w:rsidRPr="00F63D52">
        <w:rPr>
          <w:vertAlign w:val="superscript"/>
          <w:lang w:val="it-IT"/>
        </w:rPr>
        <w:t>1</w:t>
      </w:r>
      <w:r w:rsidR="008B6356" w:rsidRPr="00F63D52">
        <w:rPr>
          <w:lang w:val="it-IT"/>
        </w:rPr>
        <w:t xml:space="preserve"> </w:t>
      </w:r>
      <w:r w:rsidR="00343FBD">
        <w:rPr>
          <w:lang w:val="it-IT"/>
        </w:rPr>
        <w:t>Antonina Azzolina,</w:t>
      </w:r>
      <w:bookmarkStart w:id="0" w:name="_GoBack"/>
      <w:bookmarkEnd w:id="0"/>
      <w:r w:rsidR="00343FBD" w:rsidRPr="00F63D52">
        <w:rPr>
          <w:vertAlign w:val="superscript"/>
          <w:lang w:val="it-IT"/>
        </w:rPr>
        <w:t>3</w:t>
      </w:r>
      <w:r w:rsidR="00343FBD">
        <w:rPr>
          <w:lang w:val="it-IT"/>
        </w:rPr>
        <w:t xml:space="preserve"> </w:t>
      </w:r>
      <w:r w:rsidR="00BA36C7" w:rsidRPr="00F63D52">
        <w:rPr>
          <w:lang w:val="it-IT"/>
        </w:rPr>
        <w:t>Antonella Cusimano</w:t>
      </w:r>
      <w:r w:rsidR="00437BC2" w:rsidRPr="00F63D52">
        <w:rPr>
          <w:lang w:val="it-IT"/>
        </w:rPr>
        <w:t>,</w:t>
      </w:r>
      <w:r w:rsidR="00AA7CEE" w:rsidRPr="00F63D52">
        <w:rPr>
          <w:vertAlign w:val="superscript"/>
          <w:lang w:val="it-IT"/>
        </w:rPr>
        <w:t>3</w:t>
      </w:r>
      <w:r w:rsidR="00437BC2" w:rsidRPr="00F63D52">
        <w:rPr>
          <w:lang w:val="it-IT"/>
        </w:rPr>
        <w:t xml:space="preserve"> </w:t>
      </w:r>
      <w:r w:rsidR="001B48FE" w:rsidRPr="00F63D52">
        <w:rPr>
          <w:lang w:val="it-IT"/>
        </w:rPr>
        <w:t>Nicola D’Antona,</w:t>
      </w:r>
      <w:r w:rsidR="001B48FE" w:rsidRPr="00F63D52">
        <w:rPr>
          <w:vertAlign w:val="superscript"/>
          <w:lang w:val="it-IT"/>
        </w:rPr>
        <w:t>2</w:t>
      </w:r>
      <w:r w:rsidR="001B48FE" w:rsidRPr="00F63D52">
        <w:rPr>
          <w:lang w:val="it-IT"/>
        </w:rPr>
        <w:t xml:space="preserve"> </w:t>
      </w:r>
      <w:r w:rsidR="00437BC2" w:rsidRPr="00F63D52">
        <w:rPr>
          <w:lang w:val="it-IT"/>
        </w:rPr>
        <w:t xml:space="preserve">Grazia M. </w:t>
      </w:r>
      <w:r w:rsidR="00665607">
        <w:rPr>
          <w:lang w:val="it-IT"/>
        </w:rPr>
        <w:t>L. Consoli</w:t>
      </w:r>
      <w:r w:rsidR="00260C3A" w:rsidRPr="00F63D52">
        <w:rPr>
          <w:lang w:val="it-IT"/>
        </w:rPr>
        <w:t>*</w:t>
      </w:r>
      <w:r w:rsidR="00AA7CEE" w:rsidRPr="00F63D52">
        <w:rPr>
          <w:vertAlign w:val="superscript"/>
          <w:lang w:val="it-IT"/>
        </w:rPr>
        <w:t>2</w:t>
      </w:r>
      <w:r w:rsidR="00437BC2" w:rsidRPr="00F63D52">
        <w:rPr>
          <w:lang w:val="it-IT"/>
        </w:rPr>
        <w:t xml:space="preserve"> and Salvatore Sortino*</w:t>
      </w:r>
      <w:r w:rsidR="00437BC2" w:rsidRPr="00F63D52">
        <w:rPr>
          <w:vertAlign w:val="superscript"/>
          <w:lang w:val="it-IT"/>
        </w:rPr>
        <w:t>1</w:t>
      </w:r>
    </w:p>
    <w:p w14:paraId="7842976E" w14:textId="77777777" w:rsidR="00260C3A" w:rsidRPr="00F63D52" w:rsidRDefault="00260C3A">
      <w:pPr>
        <w:pStyle w:val="MainText"/>
        <w:rPr>
          <w:lang w:val="it-IT"/>
        </w:rPr>
      </w:pPr>
    </w:p>
    <w:p w14:paraId="2DB84854" w14:textId="77777777" w:rsidR="00A82337" w:rsidRPr="00FB6A2B" w:rsidRDefault="00260C3A" w:rsidP="00BA36C7">
      <w:pPr>
        <w:pStyle w:val="MainText"/>
      </w:pPr>
      <w:r w:rsidRPr="00FB6A2B">
        <w:rPr>
          <w:vertAlign w:val="superscript"/>
        </w:rPr>
        <w:t>1</w:t>
      </w:r>
      <w:r w:rsidR="00A82337" w:rsidRPr="00FB6A2B">
        <w:t>Department of Drug and Health Sciences, University of Catania, I-95125 Catania, Italy;</w:t>
      </w:r>
      <w:r w:rsidRPr="00FB6A2B">
        <w:t xml:space="preserve"> </w:t>
      </w:r>
    </w:p>
    <w:p w14:paraId="11BB919D" w14:textId="77777777" w:rsidR="00AA7CEE" w:rsidRPr="00F63D52" w:rsidRDefault="00AA7CEE" w:rsidP="00AA7CEE">
      <w:pPr>
        <w:pStyle w:val="MainText"/>
        <w:rPr>
          <w:lang w:val="it-IT"/>
        </w:rPr>
      </w:pPr>
      <w:r w:rsidRPr="00F63D52">
        <w:rPr>
          <w:vertAlign w:val="superscript"/>
          <w:lang w:val="it-IT"/>
        </w:rPr>
        <w:t>2</w:t>
      </w:r>
      <w:r w:rsidRPr="00F63D52">
        <w:rPr>
          <w:lang w:val="it-IT"/>
        </w:rPr>
        <w:t xml:space="preserve">Istituto di Chimica Biomolecolare, C.N.R., I-95126 Catania, Italy. </w:t>
      </w:r>
    </w:p>
    <w:p w14:paraId="63CDF85E" w14:textId="77777777" w:rsidR="00260C3A" w:rsidRPr="00FB6A2B" w:rsidRDefault="00AA7CEE" w:rsidP="00BA36C7">
      <w:pPr>
        <w:pStyle w:val="MainText"/>
      </w:pPr>
      <w:r>
        <w:rPr>
          <w:vertAlign w:val="superscript"/>
        </w:rPr>
        <w:t>3</w:t>
      </w:r>
      <w:r w:rsidR="00BA36C7" w:rsidRPr="00FB6A2B">
        <w:t xml:space="preserve">Institute for Biomedical Research and Innovation, National Research Council (CNR), </w:t>
      </w:r>
      <w:r w:rsidR="00A82337" w:rsidRPr="00FB6A2B">
        <w:t>I-</w:t>
      </w:r>
      <w:r w:rsidR="00BA36C7" w:rsidRPr="00FB6A2B">
        <w:t>90146 Palermo, Italy</w:t>
      </w:r>
      <w:r w:rsidR="00A82337" w:rsidRPr="00FB6A2B">
        <w:t>.</w:t>
      </w:r>
    </w:p>
    <w:p w14:paraId="6FBE2129" w14:textId="77777777" w:rsidR="00A82337" w:rsidRPr="00FB6A2B" w:rsidRDefault="00A82337">
      <w:pPr>
        <w:pStyle w:val="MainText"/>
      </w:pPr>
    </w:p>
    <w:p w14:paraId="6C0B1B20" w14:textId="77777777" w:rsidR="00A82337" w:rsidRPr="00FB6A2B" w:rsidRDefault="00260C3A">
      <w:pPr>
        <w:pStyle w:val="MainText"/>
      </w:pPr>
      <w:r w:rsidRPr="00FB6A2B">
        <w:t xml:space="preserve">Email: </w:t>
      </w:r>
      <w:hyperlink r:id="rId7" w:history="1">
        <w:r w:rsidR="00A82337" w:rsidRPr="00FB6A2B">
          <w:rPr>
            <w:rStyle w:val="Collegamentoipertestuale"/>
            <w:u w:val="none"/>
          </w:rPr>
          <w:t>grazia.consoli@icb.cnr.it</w:t>
        </w:r>
      </w:hyperlink>
      <w:r w:rsidR="00A82337" w:rsidRPr="00FB6A2B">
        <w:t xml:space="preserve">; </w:t>
      </w:r>
      <w:hyperlink r:id="rId8" w:history="1">
        <w:r w:rsidR="00A82337" w:rsidRPr="00FB6A2B">
          <w:rPr>
            <w:rStyle w:val="Collegamentoipertestuale"/>
            <w:u w:val="none"/>
          </w:rPr>
          <w:t>ssortino@unict.it</w:t>
        </w:r>
      </w:hyperlink>
    </w:p>
    <w:p w14:paraId="011C96EF" w14:textId="77777777" w:rsidR="00260C3A" w:rsidRPr="00FB6A2B" w:rsidRDefault="00B91B1D">
      <w:pPr>
        <w:pStyle w:val="MainText"/>
      </w:pPr>
      <w:r w:rsidRPr="00FB6A2B">
        <w:t>*</w:t>
      </w:r>
      <w:r w:rsidR="00260C3A" w:rsidRPr="00FB6A2B">
        <w:t>Corresponding author</w:t>
      </w:r>
      <w:r w:rsidRPr="00FB6A2B">
        <w:t>s</w:t>
      </w:r>
    </w:p>
    <w:p w14:paraId="40D70F7D" w14:textId="77777777" w:rsidR="0089716E" w:rsidRPr="00FB6A2B" w:rsidRDefault="0089716E">
      <w:pPr>
        <w:pStyle w:val="MainText"/>
      </w:pPr>
      <w:r w:rsidRPr="00FB6A2B">
        <w:rPr>
          <w:vertAlign w:val="superscript"/>
        </w:rPr>
        <w:t>‡</w:t>
      </w:r>
      <w:r w:rsidRPr="00FB6A2B">
        <w:t>Equal contributors</w:t>
      </w:r>
    </w:p>
    <w:p w14:paraId="1579FEE3" w14:textId="77777777" w:rsidR="00A82337" w:rsidRPr="00FB6A2B" w:rsidRDefault="00A82337">
      <w:pPr>
        <w:spacing w:line="240" w:lineRule="auto"/>
        <w:jc w:val="left"/>
        <w:rPr>
          <w:rFonts w:eastAsia="Times New Roman"/>
          <w:b/>
          <w:bCs/>
          <w:sz w:val="36"/>
          <w:szCs w:val="36"/>
          <w:lang w:val="en-GB"/>
        </w:rPr>
      </w:pPr>
      <w:r w:rsidRPr="00FB6A2B">
        <w:rPr>
          <w:lang w:val="en-GB"/>
        </w:rPr>
        <w:br w:type="page"/>
      </w:r>
    </w:p>
    <w:p w14:paraId="04340C8E" w14:textId="77777777" w:rsidR="00F734FB" w:rsidRDefault="00F734FB" w:rsidP="00F734FB">
      <w:r>
        <w:rPr>
          <w:b/>
          <w:bCs/>
          <w:noProof/>
        </w:rPr>
        <w:lastRenderedPageBreak/>
        <w:t>Synthesis of</w:t>
      </w:r>
      <w:r>
        <w:rPr>
          <w:b/>
        </w:rPr>
        <w:t xml:space="preserve"> </w:t>
      </w:r>
      <w:r w:rsidRPr="000A129E">
        <w:rPr>
          <w:b/>
        </w:rPr>
        <w:t>5,11,17,23-tetra-amino-25,26,27-tripropoxy-28-propoxy-</w:t>
      </w:r>
      <w:r w:rsidR="00BE482D">
        <w:rPr>
          <w:b/>
        </w:rPr>
        <w:t>ABF</w:t>
      </w:r>
      <w:r w:rsidRPr="000A129E">
        <w:rPr>
          <w:b/>
        </w:rPr>
        <w:t>-calix[4]arene</w:t>
      </w:r>
      <w:r w:rsidRPr="003426C7">
        <w:rPr>
          <w:b/>
          <w:bCs/>
          <w:noProof/>
        </w:rPr>
        <w:t xml:space="preserve"> </w:t>
      </w:r>
      <w:r w:rsidRPr="000A129E">
        <w:rPr>
          <w:b/>
        </w:rPr>
        <w:t>(</w:t>
      </w:r>
      <w:r>
        <w:rPr>
          <w:b/>
          <w:bCs/>
          <w:noProof/>
        </w:rPr>
        <w:t>1a</w:t>
      </w:r>
      <w:r w:rsidRPr="000A129E">
        <w:rPr>
          <w:b/>
        </w:rPr>
        <w:t>)</w:t>
      </w:r>
      <w:r w:rsidRPr="00044DD8">
        <w:rPr>
          <w:noProof/>
        </w:rPr>
        <w:t xml:space="preserve"> was</w:t>
      </w:r>
      <w:r>
        <w:rPr>
          <w:noProof/>
        </w:rPr>
        <w:t xml:space="preserve"> performed by a multistep procedure reported in the literature</w:t>
      </w:r>
      <w:r w:rsidR="004B219D">
        <w:rPr>
          <w:noProof/>
        </w:rPr>
        <w:t xml:space="preserve"> [S1]</w:t>
      </w:r>
      <w:r w:rsidRPr="004B219D">
        <w:rPr>
          <w:noProof/>
        </w:rPr>
        <w:t>,</w:t>
      </w:r>
      <w:r w:rsidRPr="007D1B6F">
        <w:rPr>
          <w:noProof/>
        </w:rPr>
        <w:t xml:space="preserve"> </w:t>
      </w:r>
      <w:r>
        <w:rPr>
          <w:noProof/>
        </w:rPr>
        <w:t>with the variation that t</w:t>
      </w:r>
      <w:r w:rsidRPr="000246F4">
        <w:rPr>
          <w:noProof/>
        </w:rPr>
        <w:t xml:space="preserve">he upper rim Boc amino protection was removed using TFA rather than HCl gas. </w:t>
      </w:r>
    </w:p>
    <w:p w14:paraId="5BD25F01" w14:textId="77777777" w:rsidR="00F734FB" w:rsidRPr="003426C7" w:rsidRDefault="00F734FB" w:rsidP="00F734FB">
      <w:pPr>
        <w:rPr>
          <w:b/>
          <w:bCs/>
        </w:rPr>
      </w:pPr>
      <w:r w:rsidRPr="003426C7">
        <w:rPr>
          <w:b/>
          <w:bCs/>
        </w:rPr>
        <w:t>Synthesis of 5,11,17,23-tetra-amidochloromethyl-25,26,27-tripropoxy-28-propox</w:t>
      </w:r>
      <w:r>
        <w:rPr>
          <w:b/>
          <w:bCs/>
        </w:rPr>
        <w:t>y</w:t>
      </w:r>
      <w:r w:rsidRPr="003426C7">
        <w:rPr>
          <w:b/>
          <w:bCs/>
        </w:rPr>
        <w:t>-</w:t>
      </w:r>
      <w:r w:rsidR="00BE482D">
        <w:rPr>
          <w:b/>
          <w:bCs/>
        </w:rPr>
        <w:t>ABF</w:t>
      </w:r>
      <w:r w:rsidRPr="003426C7">
        <w:rPr>
          <w:b/>
          <w:bCs/>
        </w:rPr>
        <w:t xml:space="preserve">-calix[4]arene </w:t>
      </w:r>
      <w:r>
        <w:rPr>
          <w:b/>
          <w:bCs/>
        </w:rPr>
        <w:t>(1b)</w:t>
      </w:r>
    </w:p>
    <w:p w14:paraId="309384C7" w14:textId="765CA89B" w:rsidR="00F734FB" w:rsidRPr="00395834" w:rsidRDefault="00F734FB" w:rsidP="00F734FB">
      <w:pPr>
        <w:rPr>
          <w:bCs/>
        </w:rPr>
      </w:pPr>
      <w:r>
        <w:rPr>
          <w:bCs/>
        </w:rPr>
        <w:t xml:space="preserve">Compound </w:t>
      </w:r>
      <w:r>
        <w:rPr>
          <w:b/>
        </w:rPr>
        <w:t>1b</w:t>
      </w:r>
      <w:r w:rsidRPr="00D47E6B">
        <w:rPr>
          <w:b/>
        </w:rPr>
        <w:t xml:space="preserve"> </w:t>
      </w:r>
      <w:r>
        <w:rPr>
          <w:bCs/>
        </w:rPr>
        <w:t xml:space="preserve">was prepared by adapting a procedure reported in literature </w:t>
      </w:r>
      <w:r w:rsidR="004B219D">
        <w:rPr>
          <w:bCs/>
        </w:rPr>
        <w:t xml:space="preserve">[S2]. </w:t>
      </w:r>
      <w:r>
        <w:rPr>
          <w:bCs/>
        </w:rPr>
        <w:t>To a solution of</w:t>
      </w:r>
      <w:r w:rsidRPr="003426C7">
        <w:rPr>
          <w:bCs/>
        </w:rPr>
        <w:t xml:space="preserve"> </w:t>
      </w:r>
      <w:r w:rsidRPr="00C0264C">
        <w:rPr>
          <w:bCs/>
        </w:rPr>
        <w:t>compound</w:t>
      </w:r>
      <w:r>
        <w:rPr>
          <w:b/>
        </w:rPr>
        <w:t xml:space="preserve"> 1a</w:t>
      </w:r>
      <w:r>
        <w:t xml:space="preserve"> </w:t>
      </w:r>
      <w:r w:rsidRPr="003426C7">
        <w:rPr>
          <w:bCs/>
        </w:rPr>
        <w:t>(165 mg</w:t>
      </w:r>
      <w:r>
        <w:rPr>
          <w:bCs/>
        </w:rPr>
        <w:t xml:space="preserve">, </w:t>
      </w:r>
      <w:r w:rsidRPr="003426C7">
        <w:rPr>
          <w:bCs/>
        </w:rPr>
        <w:t>0.20 mmol) in CH</w:t>
      </w:r>
      <w:r w:rsidRPr="003426C7">
        <w:rPr>
          <w:bCs/>
          <w:vertAlign w:val="subscript"/>
        </w:rPr>
        <w:t>2</w:t>
      </w:r>
      <w:r w:rsidRPr="003426C7">
        <w:rPr>
          <w:bCs/>
        </w:rPr>
        <w:t>Cl</w:t>
      </w:r>
      <w:r w:rsidRPr="003426C7">
        <w:rPr>
          <w:bCs/>
          <w:vertAlign w:val="subscript"/>
        </w:rPr>
        <w:t>2</w:t>
      </w:r>
      <w:r w:rsidRPr="003426C7">
        <w:rPr>
          <w:bCs/>
        </w:rPr>
        <w:t xml:space="preserve"> (2.5 mL)</w:t>
      </w:r>
      <w:r>
        <w:rPr>
          <w:bCs/>
        </w:rPr>
        <w:t xml:space="preserve">, </w:t>
      </w:r>
      <w:r w:rsidRPr="003426C7">
        <w:rPr>
          <w:bCs/>
        </w:rPr>
        <w:t xml:space="preserve">triethylamine </w:t>
      </w:r>
      <w:r>
        <w:rPr>
          <w:bCs/>
        </w:rPr>
        <w:t>(</w:t>
      </w:r>
      <w:r w:rsidRPr="003426C7">
        <w:rPr>
          <w:bCs/>
        </w:rPr>
        <w:t>110 µL</w:t>
      </w:r>
      <w:r>
        <w:rPr>
          <w:bCs/>
        </w:rPr>
        <w:t xml:space="preserve">, </w:t>
      </w:r>
      <w:r w:rsidRPr="003426C7">
        <w:rPr>
          <w:bCs/>
        </w:rPr>
        <w:t>0.7</w:t>
      </w:r>
      <w:r>
        <w:rPr>
          <w:bCs/>
        </w:rPr>
        <w:t>6</w:t>
      </w:r>
      <w:r w:rsidRPr="003426C7">
        <w:rPr>
          <w:bCs/>
        </w:rPr>
        <w:t xml:space="preserve"> mmol)</w:t>
      </w:r>
      <w:r>
        <w:rPr>
          <w:bCs/>
        </w:rPr>
        <w:t xml:space="preserve"> and chloroacetic acid (</w:t>
      </w:r>
      <w:r w:rsidRPr="003426C7">
        <w:rPr>
          <w:bCs/>
        </w:rPr>
        <w:t>44 µL</w:t>
      </w:r>
      <w:r>
        <w:rPr>
          <w:bCs/>
        </w:rPr>
        <w:t xml:space="preserve">, </w:t>
      </w:r>
      <w:r w:rsidRPr="003426C7">
        <w:rPr>
          <w:bCs/>
        </w:rPr>
        <w:t>0</w:t>
      </w:r>
      <w:r>
        <w:rPr>
          <w:bCs/>
        </w:rPr>
        <w:t>.</w:t>
      </w:r>
      <w:r w:rsidRPr="003426C7">
        <w:rPr>
          <w:bCs/>
        </w:rPr>
        <w:t>7</w:t>
      </w:r>
      <w:r>
        <w:rPr>
          <w:bCs/>
        </w:rPr>
        <w:t>6</w:t>
      </w:r>
      <w:r w:rsidRPr="003426C7">
        <w:rPr>
          <w:bCs/>
        </w:rPr>
        <w:t xml:space="preserve"> mmol)</w:t>
      </w:r>
      <w:r>
        <w:rPr>
          <w:bCs/>
        </w:rPr>
        <w:t xml:space="preserve"> </w:t>
      </w:r>
      <w:r w:rsidRPr="003426C7">
        <w:rPr>
          <w:bCs/>
        </w:rPr>
        <w:t>we</w:t>
      </w:r>
      <w:r>
        <w:rPr>
          <w:bCs/>
        </w:rPr>
        <w:t xml:space="preserve">re added dropwise. </w:t>
      </w:r>
      <w:r w:rsidRPr="00130EFA">
        <w:rPr>
          <w:bCs/>
        </w:rPr>
        <w:t xml:space="preserve">The </w:t>
      </w:r>
      <w:r>
        <w:rPr>
          <w:bCs/>
        </w:rPr>
        <w:t xml:space="preserve">reaction </w:t>
      </w:r>
      <w:r w:rsidRPr="00130EFA">
        <w:rPr>
          <w:bCs/>
        </w:rPr>
        <w:t>mixture was stirred at room temperature for 1 h</w:t>
      </w:r>
      <w:r w:rsidR="008B7B8A">
        <w:rPr>
          <w:bCs/>
        </w:rPr>
        <w:t>our</w:t>
      </w:r>
      <w:r w:rsidRPr="003426C7">
        <w:rPr>
          <w:bCs/>
        </w:rPr>
        <w:t xml:space="preserve">. </w:t>
      </w:r>
      <w:r w:rsidRPr="00130EFA">
        <w:rPr>
          <w:bCs/>
        </w:rPr>
        <w:t>The organic phase was wa</w:t>
      </w:r>
      <w:r>
        <w:rPr>
          <w:bCs/>
        </w:rPr>
        <w:t>shed with 0.5 N</w:t>
      </w:r>
      <w:r w:rsidRPr="003426C7">
        <w:rPr>
          <w:bCs/>
        </w:rPr>
        <w:t xml:space="preserve"> HCl</w:t>
      </w:r>
      <w:r>
        <w:rPr>
          <w:bCs/>
        </w:rPr>
        <w:t xml:space="preserve"> and water</w:t>
      </w:r>
      <w:r w:rsidRPr="003426C7">
        <w:rPr>
          <w:bCs/>
        </w:rPr>
        <w:t xml:space="preserve">. </w:t>
      </w:r>
      <w:r w:rsidRPr="004B2F86">
        <w:rPr>
          <w:bCs/>
        </w:rPr>
        <w:t xml:space="preserve">The organic solvent was removed under vacuum and the crude </w:t>
      </w:r>
      <w:r>
        <w:rPr>
          <w:bCs/>
        </w:rPr>
        <w:t>product</w:t>
      </w:r>
      <w:r w:rsidRPr="004B2F86">
        <w:rPr>
          <w:bCs/>
        </w:rPr>
        <w:t xml:space="preserve"> was purified by column chromatography on neutral alumina by using </w:t>
      </w:r>
      <w:r w:rsidRPr="00130EFA">
        <w:rPr>
          <w:bCs/>
        </w:rPr>
        <w:t>ethyl acetate</w:t>
      </w:r>
      <w:r w:rsidRPr="004B2F86">
        <w:rPr>
          <w:bCs/>
        </w:rPr>
        <w:t xml:space="preserve"> as eluent</w:t>
      </w:r>
      <w:r>
        <w:rPr>
          <w:bCs/>
        </w:rPr>
        <w:t>, and</w:t>
      </w:r>
      <w:r w:rsidRPr="00130EFA">
        <w:rPr>
          <w:bCs/>
        </w:rPr>
        <w:t xml:space="preserve"> pure compound </w:t>
      </w:r>
      <w:r>
        <w:rPr>
          <w:b/>
        </w:rPr>
        <w:t>1b</w:t>
      </w:r>
      <w:r>
        <w:rPr>
          <w:bCs/>
        </w:rPr>
        <w:t xml:space="preserve"> </w:t>
      </w:r>
      <w:r w:rsidRPr="00130EFA">
        <w:rPr>
          <w:bCs/>
        </w:rPr>
        <w:t xml:space="preserve">was obtained </w:t>
      </w:r>
      <w:r>
        <w:rPr>
          <w:bCs/>
        </w:rPr>
        <w:t xml:space="preserve">as </w:t>
      </w:r>
      <w:r w:rsidRPr="00130EFA">
        <w:rPr>
          <w:bCs/>
        </w:rPr>
        <w:t xml:space="preserve">an orange powder </w:t>
      </w:r>
      <w:r w:rsidRPr="003426C7">
        <w:rPr>
          <w:bCs/>
        </w:rPr>
        <w:t>(50 mg, 0</w:t>
      </w:r>
      <w:r>
        <w:rPr>
          <w:bCs/>
        </w:rPr>
        <w:t>.</w:t>
      </w:r>
      <w:r w:rsidRPr="003426C7">
        <w:rPr>
          <w:bCs/>
        </w:rPr>
        <w:t>044 mmol, 22 %</w:t>
      </w:r>
      <w:r>
        <w:rPr>
          <w:bCs/>
        </w:rPr>
        <w:t xml:space="preserve"> yield</w:t>
      </w:r>
      <w:r w:rsidRPr="003426C7">
        <w:rPr>
          <w:bCs/>
        </w:rPr>
        <w:t>).</w:t>
      </w:r>
      <w:r w:rsidRPr="00F734FB">
        <w:rPr>
          <w:rFonts w:asciiTheme="majorBidi" w:hAnsiTheme="majorBidi" w:cstheme="majorBidi"/>
          <w:vertAlign w:val="superscript"/>
        </w:rPr>
        <w:t xml:space="preserve"> </w:t>
      </w:r>
      <w:r w:rsidRPr="00F734FB">
        <w:rPr>
          <w:vertAlign w:val="superscript"/>
        </w:rPr>
        <w:t>1</w:t>
      </w:r>
      <w:r w:rsidRPr="00F734FB">
        <w:t>H NMR</w:t>
      </w:r>
      <w:r w:rsidRPr="00395834">
        <w:rPr>
          <w:bCs/>
        </w:rPr>
        <w:t xml:space="preserve"> (</w:t>
      </w:r>
      <w:r w:rsidRPr="0020443C">
        <w:rPr>
          <w:bCs/>
        </w:rPr>
        <w:t>400.13 MHz, CDCl</w:t>
      </w:r>
      <w:r w:rsidRPr="0020443C">
        <w:rPr>
          <w:bCs/>
          <w:vertAlign w:val="subscript"/>
        </w:rPr>
        <w:t>3</w:t>
      </w:r>
      <w:r w:rsidRPr="0020443C">
        <w:rPr>
          <w:bCs/>
        </w:rPr>
        <w:t>): δ 0.93 (t, OCH</w:t>
      </w:r>
      <w:r w:rsidRPr="0020443C">
        <w:rPr>
          <w:bCs/>
          <w:vertAlign w:val="subscript"/>
        </w:rPr>
        <w:t>2</w:t>
      </w:r>
      <w:r w:rsidRPr="0020443C">
        <w:rPr>
          <w:bCs/>
        </w:rPr>
        <w:t>CH</w:t>
      </w:r>
      <w:r w:rsidRPr="0020443C">
        <w:rPr>
          <w:bCs/>
          <w:vertAlign w:val="subscript"/>
        </w:rPr>
        <w:t>2</w:t>
      </w:r>
      <w:r w:rsidRPr="0020443C">
        <w:rPr>
          <w:i/>
        </w:rPr>
        <w:t>CH</w:t>
      </w:r>
      <w:r w:rsidRPr="0020443C">
        <w:rPr>
          <w:i/>
          <w:vertAlign w:val="subscript"/>
        </w:rPr>
        <w:t>3</w:t>
      </w:r>
      <w:r w:rsidRPr="0020443C">
        <w:t xml:space="preserve">, </w:t>
      </w:r>
      <w:r w:rsidRPr="0020443C">
        <w:rPr>
          <w:bCs/>
        </w:rPr>
        <w:t>3H,</w:t>
      </w:r>
      <w:r w:rsidRPr="0020443C">
        <w:rPr>
          <w:bCs/>
          <w:i/>
          <w:iCs/>
        </w:rPr>
        <w:t xml:space="preserve"> J </w:t>
      </w:r>
      <w:r w:rsidRPr="0020443C">
        <w:rPr>
          <w:bCs/>
        </w:rPr>
        <w:t xml:space="preserve">= 7.2 Hz), 0.96 (t, </w:t>
      </w:r>
      <w:r w:rsidRPr="009910AB">
        <w:rPr>
          <w:bCs/>
        </w:rPr>
        <w:t>2 ×</w:t>
      </w:r>
      <w:r>
        <w:rPr>
          <w:bCs/>
        </w:rPr>
        <w:t xml:space="preserve"> </w:t>
      </w:r>
      <w:r w:rsidRPr="0020443C">
        <w:rPr>
          <w:bCs/>
        </w:rPr>
        <w:t>OCH</w:t>
      </w:r>
      <w:r w:rsidRPr="0020443C">
        <w:rPr>
          <w:bCs/>
          <w:vertAlign w:val="subscript"/>
        </w:rPr>
        <w:t>2</w:t>
      </w:r>
      <w:r w:rsidRPr="0020443C">
        <w:rPr>
          <w:bCs/>
        </w:rPr>
        <w:t>CH</w:t>
      </w:r>
      <w:r w:rsidRPr="0020443C">
        <w:rPr>
          <w:bCs/>
          <w:vertAlign w:val="subscript"/>
        </w:rPr>
        <w:t>2</w:t>
      </w:r>
      <w:r w:rsidRPr="0020443C">
        <w:rPr>
          <w:i/>
        </w:rPr>
        <w:t>CH</w:t>
      </w:r>
      <w:r w:rsidRPr="0020443C">
        <w:rPr>
          <w:i/>
          <w:vertAlign w:val="subscript"/>
        </w:rPr>
        <w:t>3</w:t>
      </w:r>
      <w:r w:rsidRPr="0020443C">
        <w:t xml:space="preserve">, </w:t>
      </w:r>
      <w:r w:rsidRPr="0020443C">
        <w:rPr>
          <w:bCs/>
        </w:rPr>
        <w:t>6H,</w:t>
      </w:r>
      <w:r w:rsidRPr="0020443C">
        <w:rPr>
          <w:bCs/>
          <w:i/>
          <w:iCs/>
        </w:rPr>
        <w:t xml:space="preserve"> J </w:t>
      </w:r>
      <w:r w:rsidRPr="0020443C">
        <w:rPr>
          <w:bCs/>
        </w:rPr>
        <w:t xml:space="preserve">= 7.2 Hz), 1.86 (m, </w:t>
      </w:r>
      <w:r w:rsidRPr="00CE4FF2">
        <w:rPr>
          <w:bCs/>
        </w:rPr>
        <w:t>2 ×</w:t>
      </w:r>
      <w:r>
        <w:rPr>
          <w:bCs/>
        </w:rPr>
        <w:t xml:space="preserve"> </w:t>
      </w:r>
      <w:r w:rsidRPr="0020443C">
        <w:rPr>
          <w:bCs/>
        </w:rPr>
        <w:t>OCH</w:t>
      </w:r>
      <w:r w:rsidRPr="0020443C">
        <w:rPr>
          <w:bCs/>
          <w:vertAlign w:val="subscript"/>
        </w:rPr>
        <w:t>2</w:t>
      </w:r>
      <w:r w:rsidRPr="0020443C">
        <w:t>C</w:t>
      </w:r>
      <w:r w:rsidRPr="0020443C">
        <w:rPr>
          <w:i/>
        </w:rPr>
        <w:t>H</w:t>
      </w:r>
      <w:r w:rsidRPr="0020443C">
        <w:rPr>
          <w:i/>
          <w:vertAlign w:val="subscript"/>
        </w:rPr>
        <w:t>2</w:t>
      </w:r>
      <w:r w:rsidRPr="0020443C">
        <w:rPr>
          <w:bCs/>
        </w:rPr>
        <w:t>CH</w:t>
      </w:r>
      <w:r w:rsidRPr="0020443C">
        <w:rPr>
          <w:bCs/>
          <w:vertAlign w:val="subscript"/>
        </w:rPr>
        <w:t>3</w:t>
      </w:r>
      <w:r w:rsidRPr="0020443C">
        <w:rPr>
          <w:bCs/>
        </w:rPr>
        <w:t>, 6H,</w:t>
      </w:r>
      <w:r w:rsidRPr="0020443C">
        <w:rPr>
          <w:bCs/>
          <w:i/>
          <w:iCs/>
        </w:rPr>
        <w:t xml:space="preserve"> J </w:t>
      </w:r>
      <w:r w:rsidRPr="0020443C">
        <w:rPr>
          <w:bCs/>
        </w:rPr>
        <w:t>= 7.2 Hz), 2.41 (m, OCH</w:t>
      </w:r>
      <w:r w:rsidRPr="0020443C">
        <w:rPr>
          <w:bCs/>
          <w:vertAlign w:val="subscript"/>
        </w:rPr>
        <w:t>2</w:t>
      </w:r>
      <w:r w:rsidRPr="0020443C">
        <w:t>C</w:t>
      </w:r>
      <w:r w:rsidRPr="0020443C">
        <w:rPr>
          <w:i/>
        </w:rPr>
        <w:t>H</w:t>
      </w:r>
      <w:r w:rsidRPr="0020443C">
        <w:rPr>
          <w:i/>
          <w:vertAlign w:val="subscript"/>
        </w:rPr>
        <w:t>2</w:t>
      </w:r>
      <w:r w:rsidRPr="0020443C">
        <w:rPr>
          <w:bCs/>
        </w:rPr>
        <w:t>CH</w:t>
      </w:r>
      <w:r w:rsidRPr="0020443C">
        <w:rPr>
          <w:bCs/>
          <w:vertAlign w:val="subscript"/>
        </w:rPr>
        <w:t>2</w:t>
      </w:r>
      <w:r w:rsidRPr="0020443C">
        <w:rPr>
          <w:bCs/>
        </w:rPr>
        <w:t>N, 2H), 3.17 (d, ArC</w:t>
      </w:r>
      <w:r w:rsidRPr="0020443C">
        <w:rPr>
          <w:bCs/>
          <w:i/>
          <w:iCs/>
        </w:rPr>
        <w:t>H</w:t>
      </w:r>
      <w:r w:rsidRPr="0020443C">
        <w:rPr>
          <w:bCs/>
          <w:i/>
          <w:iCs/>
          <w:vertAlign w:val="subscript"/>
        </w:rPr>
        <w:t>2</w:t>
      </w:r>
      <w:r w:rsidRPr="0020443C">
        <w:rPr>
          <w:bCs/>
        </w:rPr>
        <w:t xml:space="preserve">Ar, 2H, </w:t>
      </w:r>
      <w:r w:rsidRPr="0020443C">
        <w:rPr>
          <w:bCs/>
          <w:i/>
          <w:iCs/>
        </w:rPr>
        <w:t xml:space="preserve">J </w:t>
      </w:r>
      <w:r w:rsidRPr="0020443C">
        <w:rPr>
          <w:bCs/>
        </w:rPr>
        <w:t>= 12.8 Hz), 3.19 (d, ArC</w:t>
      </w:r>
      <w:r w:rsidRPr="0020443C">
        <w:rPr>
          <w:bCs/>
          <w:i/>
          <w:iCs/>
        </w:rPr>
        <w:t>H</w:t>
      </w:r>
      <w:r w:rsidRPr="0020443C">
        <w:rPr>
          <w:bCs/>
          <w:i/>
          <w:iCs/>
          <w:vertAlign w:val="subscript"/>
        </w:rPr>
        <w:t>2</w:t>
      </w:r>
      <w:r w:rsidRPr="0020443C">
        <w:rPr>
          <w:bCs/>
        </w:rPr>
        <w:t xml:space="preserve">Ar, 2H, </w:t>
      </w:r>
      <w:r w:rsidRPr="0020443C">
        <w:rPr>
          <w:bCs/>
          <w:i/>
          <w:iCs/>
        </w:rPr>
        <w:t xml:space="preserve">J </w:t>
      </w:r>
      <w:r w:rsidRPr="0020443C">
        <w:rPr>
          <w:bCs/>
        </w:rPr>
        <w:t>= 12.8 Hz), 3.64 (m, OCH</w:t>
      </w:r>
      <w:r w:rsidRPr="0020443C">
        <w:rPr>
          <w:bCs/>
          <w:vertAlign w:val="subscript"/>
        </w:rPr>
        <w:t>2</w:t>
      </w:r>
      <w:r w:rsidRPr="0020443C">
        <w:rPr>
          <w:bCs/>
        </w:rPr>
        <w:t>CH</w:t>
      </w:r>
      <w:r w:rsidRPr="0020443C">
        <w:rPr>
          <w:bCs/>
          <w:vertAlign w:val="subscript"/>
        </w:rPr>
        <w:t>2</w:t>
      </w:r>
      <w:r w:rsidRPr="0020443C">
        <w:t>C</w:t>
      </w:r>
      <w:r w:rsidRPr="0020443C">
        <w:rPr>
          <w:i/>
        </w:rPr>
        <w:t>H</w:t>
      </w:r>
      <w:r w:rsidRPr="0020443C">
        <w:rPr>
          <w:i/>
          <w:vertAlign w:val="subscript"/>
        </w:rPr>
        <w:t>2</w:t>
      </w:r>
      <w:r w:rsidRPr="0020443C">
        <w:t>N</w:t>
      </w:r>
      <w:r w:rsidRPr="0020443C">
        <w:rPr>
          <w:bCs/>
        </w:rPr>
        <w:t xml:space="preserve">, 2H, </w:t>
      </w:r>
      <w:r w:rsidRPr="0020443C">
        <w:rPr>
          <w:bCs/>
          <w:i/>
          <w:iCs/>
        </w:rPr>
        <w:t xml:space="preserve">J </w:t>
      </w:r>
      <w:r w:rsidRPr="0020443C">
        <w:rPr>
          <w:bCs/>
        </w:rPr>
        <w:t xml:space="preserve">= 6.1 Hz), 3.76, 3.80, 3.86 (t, </w:t>
      </w:r>
      <w:r w:rsidRPr="0020443C">
        <w:t>OC</w:t>
      </w:r>
      <w:r w:rsidRPr="0020443C">
        <w:rPr>
          <w:i/>
        </w:rPr>
        <w:t>H</w:t>
      </w:r>
      <w:r w:rsidRPr="0020443C">
        <w:rPr>
          <w:i/>
          <w:vertAlign w:val="subscript"/>
        </w:rPr>
        <w:t>2</w:t>
      </w:r>
      <w:r w:rsidRPr="0020443C">
        <w:rPr>
          <w:bCs/>
        </w:rPr>
        <w:t>CH</w:t>
      </w:r>
      <w:r w:rsidRPr="0020443C">
        <w:rPr>
          <w:bCs/>
          <w:vertAlign w:val="subscript"/>
        </w:rPr>
        <w:t>2</w:t>
      </w:r>
      <w:r w:rsidRPr="0020443C">
        <w:rPr>
          <w:bCs/>
        </w:rPr>
        <w:t>CH</w:t>
      </w:r>
      <w:r w:rsidRPr="0020443C">
        <w:rPr>
          <w:bCs/>
          <w:vertAlign w:val="subscript"/>
        </w:rPr>
        <w:t>3</w:t>
      </w:r>
      <w:r w:rsidRPr="0020443C">
        <w:rPr>
          <w:bCs/>
        </w:rPr>
        <w:t>,</w:t>
      </w:r>
      <w:r w:rsidRPr="0020443C">
        <w:rPr>
          <w:bCs/>
          <w:i/>
          <w:iCs/>
        </w:rPr>
        <w:t xml:space="preserve"> </w:t>
      </w:r>
      <w:r w:rsidRPr="0020443C">
        <w:rPr>
          <w:bCs/>
        </w:rPr>
        <w:t>2H each), 4.09 and 4.13 (s, CH</w:t>
      </w:r>
      <w:r w:rsidRPr="0020443C">
        <w:rPr>
          <w:bCs/>
          <w:vertAlign w:val="subscript"/>
        </w:rPr>
        <w:t>2</w:t>
      </w:r>
      <w:r w:rsidRPr="0020443C">
        <w:rPr>
          <w:bCs/>
        </w:rPr>
        <w:t xml:space="preserve">Cl, 4H each), 4.11 (t, </w:t>
      </w:r>
      <w:r w:rsidRPr="0020443C">
        <w:t>O</w:t>
      </w:r>
      <w:r w:rsidRPr="0020443C">
        <w:rPr>
          <w:i/>
        </w:rPr>
        <w:t>CH</w:t>
      </w:r>
      <w:r w:rsidRPr="0020443C">
        <w:rPr>
          <w:i/>
          <w:vertAlign w:val="subscript"/>
        </w:rPr>
        <w:t>2</w:t>
      </w:r>
      <w:r w:rsidRPr="0020443C">
        <w:rPr>
          <w:bCs/>
        </w:rPr>
        <w:t>CH</w:t>
      </w:r>
      <w:r w:rsidRPr="0020443C">
        <w:rPr>
          <w:bCs/>
          <w:vertAlign w:val="subscript"/>
        </w:rPr>
        <w:t>2</w:t>
      </w:r>
      <w:r w:rsidRPr="0020443C">
        <w:rPr>
          <w:bCs/>
        </w:rPr>
        <w:t>CH</w:t>
      </w:r>
      <w:r w:rsidRPr="0020443C">
        <w:rPr>
          <w:bCs/>
          <w:vertAlign w:val="subscript"/>
        </w:rPr>
        <w:t>2</w:t>
      </w:r>
      <w:r w:rsidRPr="0020443C">
        <w:rPr>
          <w:bCs/>
        </w:rPr>
        <w:t>N, 2H), 4.36 (d, ArC</w:t>
      </w:r>
      <w:r w:rsidRPr="0020443C">
        <w:rPr>
          <w:bCs/>
          <w:i/>
          <w:iCs/>
        </w:rPr>
        <w:t>H</w:t>
      </w:r>
      <w:r w:rsidRPr="0020443C">
        <w:rPr>
          <w:bCs/>
          <w:i/>
          <w:iCs/>
          <w:vertAlign w:val="subscript"/>
        </w:rPr>
        <w:t>2</w:t>
      </w:r>
      <w:r w:rsidRPr="0020443C">
        <w:rPr>
          <w:bCs/>
        </w:rPr>
        <w:t xml:space="preserve">Ar, 2H, </w:t>
      </w:r>
      <w:r w:rsidRPr="0020443C">
        <w:rPr>
          <w:bCs/>
          <w:i/>
          <w:iCs/>
        </w:rPr>
        <w:t xml:space="preserve">J </w:t>
      </w:r>
      <w:r w:rsidRPr="0020443C">
        <w:rPr>
          <w:bCs/>
        </w:rPr>
        <w:t>= 13.2 Hz), 4.41 (d, ArC</w:t>
      </w:r>
      <w:r w:rsidRPr="0020443C">
        <w:rPr>
          <w:bCs/>
          <w:i/>
          <w:iCs/>
        </w:rPr>
        <w:t>H</w:t>
      </w:r>
      <w:r w:rsidRPr="0020443C">
        <w:rPr>
          <w:bCs/>
          <w:i/>
          <w:iCs/>
          <w:vertAlign w:val="subscript"/>
        </w:rPr>
        <w:t>2</w:t>
      </w:r>
      <w:r w:rsidRPr="0020443C">
        <w:rPr>
          <w:bCs/>
        </w:rPr>
        <w:t>Ar,</w:t>
      </w:r>
      <w:r w:rsidRPr="0020443C">
        <w:rPr>
          <w:bCs/>
          <w:i/>
          <w:iCs/>
        </w:rPr>
        <w:t xml:space="preserve"> </w:t>
      </w:r>
      <w:r w:rsidRPr="0020443C">
        <w:rPr>
          <w:bCs/>
        </w:rPr>
        <w:t xml:space="preserve">2H, </w:t>
      </w:r>
      <w:r w:rsidRPr="0020443C">
        <w:rPr>
          <w:bCs/>
          <w:i/>
          <w:iCs/>
        </w:rPr>
        <w:t xml:space="preserve">J </w:t>
      </w:r>
      <w:r w:rsidRPr="0020443C">
        <w:rPr>
          <w:bCs/>
        </w:rPr>
        <w:t xml:space="preserve">= 13.2 Hz), 6.14 (d, ArH-NBD, 1H, d, </w:t>
      </w:r>
      <w:r w:rsidRPr="0020443C">
        <w:rPr>
          <w:bCs/>
          <w:i/>
          <w:iCs/>
        </w:rPr>
        <w:t xml:space="preserve">J </w:t>
      </w:r>
      <w:r w:rsidRPr="0020443C">
        <w:rPr>
          <w:bCs/>
        </w:rPr>
        <w:t>= 8.4 Hz), 6.29 (m, NH-NBD, 1H), 6.70 and 6.94 (d, ArH, 4H each), 7.99, 8.10, 8.16 (s, ArNH, 2H, 1H, 1H, respectively), 8.49 (d, ArH-NBD</w:t>
      </w:r>
      <w:r w:rsidRPr="00395834">
        <w:rPr>
          <w:bCs/>
        </w:rPr>
        <w:t>,</w:t>
      </w:r>
      <w:r w:rsidRPr="00395834">
        <w:rPr>
          <w:bCs/>
          <w:i/>
          <w:iCs/>
        </w:rPr>
        <w:t xml:space="preserve"> </w:t>
      </w:r>
      <w:r w:rsidRPr="00395834">
        <w:rPr>
          <w:bCs/>
        </w:rPr>
        <w:t xml:space="preserve">1H, </w:t>
      </w:r>
      <w:r w:rsidRPr="00395834">
        <w:rPr>
          <w:bCs/>
          <w:i/>
          <w:iCs/>
        </w:rPr>
        <w:t xml:space="preserve">J </w:t>
      </w:r>
      <w:r w:rsidRPr="00395834">
        <w:rPr>
          <w:bCs/>
        </w:rPr>
        <w:t>= 8</w:t>
      </w:r>
      <w:r>
        <w:rPr>
          <w:bCs/>
        </w:rPr>
        <w:t>.</w:t>
      </w:r>
      <w:r w:rsidRPr="00395834">
        <w:rPr>
          <w:bCs/>
        </w:rPr>
        <w:t xml:space="preserve">4 Hz). </w:t>
      </w:r>
      <w:r w:rsidRPr="00F734FB">
        <w:rPr>
          <w:vertAlign w:val="superscript"/>
        </w:rPr>
        <w:t>13</w:t>
      </w:r>
      <w:r w:rsidRPr="00F734FB">
        <w:t>C NMR</w:t>
      </w:r>
      <w:r w:rsidRPr="00395834">
        <w:rPr>
          <w:bCs/>
        </w:rPr>
        <w:t xml:space="preserve"> (100.61 MHz, CDCl</w:t>
      </w:r>
      <w:r w:rsidRPr="00395834">
        <w:rPr>
          <w:bCs/>
          <w:vertAlign w:val="subscript"/>
        </w:rPr>
        <w:t>3</w:t>
      </w:r>
      <w:r w:rsidRPr="00395834">
        <w:rPr>
          <w:bCs/>
        </w:rPr>
        <w:t>): δ 10.4, 23.1, 23.3, 29.2, 31.1, 31.2, 41.3, 42.9, 60.4, 71.5, 98.6, 121.3, 121.7, 124.6, 130.7, 131.2, 134.3, 134.8, 135.3,135.5, 136.2, 143.5, 143.8, 144.3, 153.6, 154.2, 163.9, 164.0.</w:t>
      </w:r>
    </w:p>
    <w:p w14:paraId="265990D9" w14:textId="77777777" w:rsidR="00F734FB" w:rsidRPr="00EC5015" w:rsidRDefault="00F734FB" w:rsidP="00F734FB">
      <w:pPr>
        <w:rPr>
          <w:b/>
          <w:bCs/>
        </w:rPr>
      </w:pPr>
    </w:p>
    <w:p w14:paraId="5516A468" w14:textId="77777777" w:rsidR="00F734FB" w:rsidRPr="00797053" w:rsidRDefault="00F734FB" w:rsidP="00F734FB">
      <w:pPr>
        <w:rPr>
          <w:b/>
          <w:bCs/>
        </w:rPr>
      </w:pPr>
      <w:r w:rsidRPr="003426C7">
        <w:rPr>
          <w:b/>
          <w:bCs/>
        </w:rPr>
        <w:lastRenderedPageBreak/>
        <w:t>Synthesis of</w:t>
      </w:r>
      <w:r>
        <w:rPr>
          <w:b/>
          <w:bCs/>
        </w:rPr>
        <w:t xml:space="preserve"> </w:t>
      </w:r>
      <w:r w:rsidRPr="00797053">
        <w:rPr>
          <w:b/>
          <w:bCs/>
        </w:rPr>
        <w:t>5,11,17,23-Tetra-amidomet</w:t>
      </w:r>
      <w:r w:rsidR="00BE482D">
        <w:rPr>
          <w:b/>
          <w:bCs/>
        </w:rPr>
        <w:t>hyl-dimethyl</w:t>
      </w:r>
      <w:r w:rsidRPr="00797053">
        <w:rPr>
          <w:b/>
          <w:bCs/>
        </w:rPr>
        <w:t>-et</w:t>
      </w:r>
      <w:r w:rsidR="00BE482D">
        <w:rPr>
          <w:b/>
          <w:bCs/>
        </w:rPr>
        <w:t>h</w:t>
      </w:r>
      <w:r w:rsidRPr="00797053">
        <w:rPr>
          <w:b/>
          <w:bCs/>
        </w:rPr>
        <w:t>anolam</w:t>
      </w:r>
      <w:r w:rsidR="00BE482D">
        <w:rPr>
          <w:b/>
          <w:bCs/>
        </w:rPr>
        <w:t>ine-25,26,27-tripropoxy</w:t>
      </w:r>
      <w:r w:rsidRPr="00797053">
        <w:rPr>
          <w:b/>
          <w:bCs/>
        </w:rPr>
        <w:t>-28-propo</w:t>
      </w:r>
      <w:r w:rsidR="00BE482D">
        <w:rPr>
          <w:b/>
          <w:bCs/>
        </w:rPr>
        <w:t>xyABF</w:t>
      </w:r>
      <w:r w:rsidRPr="00797053">
        <w:rPr>
          <w:b/>
          <w:bCs/>
        </w:rPr>
        <w:t>-calix[4]arene (</w:t>
      </w:r>
      <w:r>
        <w:rPr>
          <w:b/>
          <w:bCs/>
        </w:rPr>
        <w:t>1</w:t>
      </w:r>
      <w:r w:rsidRPr="00797053">
        <w:rPr>
          <w:b/>
          <w:bCs/>
        </w:rPr>
        <w:t>)</w:t>
      </w:r>
    </w:p>
    <w:p w14:paraId="60ADFFDF" w14:textId="715F681D" w:rsidR="00F734FB" w:rsidRPr="00797053" w:rsidRDefault="00F734FB" w:rsidP="00F734FB">
      <w:pPr>
        <w:rPr>
          <w:bCs/>
        </w:rPr>
      </w:pPr>
      <w:r w:rsidRPr="00C0264C">
        <w:rPr>
          <w:bCs/>
        </w:rPr>
        <w:t xml:space="preserve">To a solution of </w:t>
      </w:r>
      <w:r w:rsidRPr="00B53B30">
        <w:t>compound</w:t>
      </w:r>
      <w:r>
        <w:rPr>
          <w:b/>
          <w:bCs/>
        </w:rPr>
        <w:t xml:space="preserve"> 1b</w:t>
      </w:r>
      <w:r w:rsidRPr="00C0264C">
        <w:rPr>
          <w:bCs/>
        </w:rPr>
        <w:t xml:space="preserve"> </w:t>
      </w:r>
      <w:r w:rsidRPr="00797053">
        <w:rPr>
          <w:bCs/>
        </w:rPr>
        <w:t>(22</w:t>
      </w:r>
      <w:r w:rsidRPr="00C0264C">
        <w:rPr>
          <w:bCs/>
        </w:rPr>
        <w:t>.</w:t>
      </w:r>
      <w:r w:rsidRPr="00797053">
        <w:rPr>
          <w:bCs/>
        </w:rPr>
        <w:t>6 mg</w:t>
      </w:r>
      <w:r w:rsidRPr="00C0264C">
        <w:rPr>
          <w:bCs/>
        </w:rPr>
        <w:t>,</w:t>
      </w:r>
      <w:r w:rsidRPr="00797053">
        <w:rPr>
          <w:bCs/>
        </w:rPr>
        <w:t xml:space="preserve"> 0.0198 mmol) in THF</w:t>
      </w:r>
      <w:r>
        <w:rPr>
          <w:bCs/>
        </w:rPr>
        <w:t xml:space="preserve"> (</w:t>
      </w:r>
      <w:r w:rsidRPr="00797053">
        <w:rPr>
          <w:bCs/>
        </w:rPr>
        <w:t>371 µL</w:t>
      </w:r>
      <w:r>
        <w:rPr>
          <w:bCs/>
        </w:rPr>
        <w:t>)</w:t>
      </w:r>
      <w:r w:rsidRPr="00C0264C">
        <w:rPr>
          <w:bCs/>
        </w:rPr>
        <w:t xml:space="preserve">, </w:t>
      </w:r>
      <w:r w:rsidRPr="002200D3">
        <w:rPr>
          <w:bCs/>
          <w:i/>
          <w:iCs/>
        </w:rPr>
        <w:t>N,N</w:t>
      </w:r>
      <w:r>
        <w:rPr>
          <w:bCs/>
        </w:rPr>
        <w:t>-</w:t>
      </w:r>
      <w:r w:rsidRPr="00797053">
        <w:rPr>
          <w:bCs/>
        </w:rPr>
        <w:t>dimet</w:t>
      </w:r>
      <w:r w:rsidRPr="00C0264C">
        <w:rPr>
          <w:bCs/>
        </w:rPr>
        <w:t>hylethanolamin</w:t>
      </w:r>
      <w:r>
        <w:rPr>
          <w:bCs/>
        </w:rPr>
        <w:t>e</w:t>
      </w:r>
      <w:r w:rsidRPr="00797053">
        <w:rPr>
          <w:bCs/>
        </w:rPr>
        <w:t xml:space="preserve"> </w:t>
      </w:r>
      <w:r w:rsidRPr="00C0264C">
        <w:rPr>
          <w:bCs/>
        </w:rPr>
        <w:t>(</w:t>
      </w:r>
      <w:r w:rsidRPr="00797053">
        <w:rPr>
          <w:bCs/>
        </w:rPr>
        <w:t>9</w:t>
      </w:r>
      <w:r w:rsidRPr="00C0264C">
        <w:rPr>
          <w:bCs/>
        </w:rPr>
        <w:t>.</w:t>
      </w:r>
      <w:r w:rsidRPr="00797053">
        <w:rPr>
          <w:bCs/>
        </w:rPr>
        <w:t>2 µL</w:t>
      </w:r>
      <w:r w:rsidRPr="00C0264C">
        <w:rPr>
          <w:bCs/>
        </w:rPr>
        <w:t xml:space="preserve">, </w:t>
      </w:r>
      <w:r w:rsidRPr="00797053">
        <w:rPr>
          <w:bCs/>
        </w:rPr>
        <w:t>0.092 mmol) dissol</w:t>
      </w:r>
      <w:r w:rsidRPr="00C0264C">
        <w:rPr>
          <w:bCs/>
        </w:rPr>
        <w:t xml:space="preserve">ved </w:t>
      </w:r>
      <w:r w:rsidRPr="00797053">
        <w:rPr>
          <w:bCs/>
        </w:rPr>
        <w:t>in THF</w:t>
      </w:r>
      <w:r w:rsidRPr="00C0264C">
        <w:rPr>
          <w:bCs/>
        </w:rPr>
        <w:t xml:space="preserve"> </w:t>
      </w:r>
      <w:r>
        <w:rPr>
          <w:bCs/>
        </w:rPr>
        <w:t>(</w:t>
      </w:r>
      <w:r w:rsidRPr="00797053">
        <w:rPr>
          <w:bCs/>
        </w:rPr>
        <w:t>92 µL</w:t>
      </w:r>
      <w:r>
        <w:rPr>
          <w:bCs/>
        </w:rPr>
        <w:t>)</w:t>
      </w:r>
      <w:r w:rsidRPr="00797053">
        <w:rPr>
          <w:bCs/>
        </w:rPr>
        <w:t xml:space="preserve"> </w:t>
      </w:r>
      <w:r w:rsidRPr="00C0264C">
        <w:rPr>
          <w:bCs/>
        </w:rPr>
        <w:t>was added</w:t>
      </w:r>
      <w:r w:rsidRPr="00797053">
        <w:rPr>
          <w:bCs/>
        </w:rPr>
        <w:t xml:space="preserve">. </w:t>
      </w:r>
      <w:r w:rsidRPr="003029FF">
        <w:rPr>
          <w:bCs/>
        </w:rPr>
        <w:t xml:space="preserve">The </w:t>
      </w:r>
      <w:r>
        <w:rPr>
          <w:bCs/>
        </w:rPr>
        <w:t xml:space="preserve">reaction </w:t>
      </w:r>
      <w:r w:rsidRPr="003029FF">
        <w:rPr>
          <w:bCs/>
        </w:rPr>
        <w:t>mixture was refluxed under stirring for 24 h</w:t>
      </w:r>
      <w:r w:rsidR="008B7B8A">
        <w:rPr>
          <w:bCs/>
        </w:rPr>
        <w:t>ours</w:t>
      </w:r>
      <w:r>
        <w:rPr>
          <w:bCs/>
        </w:rPr>
        <w:t>. A</w:t>
      </w:r>
      <w:r w:rsidRPr="003029FF">
        <w:rPr>
          <w:bCs/>
        </w:rPr>
        <w:t>fter cooling</w:t>
      </w:r>
      <w:r>
        <w:rPr>
          <w:bCs/>
        </w:rPr>
        <w:t xml:space="preserve">, the precipitate formed </w:t>
      </w:r>
      <w:r w:rsidRPr="003029FF">
        <w:rPr>
          <w:bCs/>
        </w:rPr>
        <w:t>was recovered by centrifugation and washed more time with THF (tw</w:t>
      </w:r>
      <w:r>
        <w:rPr>
          <w:bCs/>
        </w:rPr>
        <w:t>o times</w:t>
      </w:r>
      <w:r w:rsidRPr="003029FF">
        <w:rPr>
          <w:bCs/>
        </w:rPr>
        <w:t>) and CH</w:t>
      </w:r>
      <w:r w:rsidRPr="003029FF">
        <w:rPr>
          <w:bCs/>
          <w:vertAlign w:val="subscript"/>
        </w:rPr>
        <w:t>3</w:t>
      </w:r>
      <w:r w:rsidRPr="003029FF">
        <w:rPr>
          <w:bCs/>
        </w:rPr>
        <w:t xml:space="preserve">CN </w:t>
      </w:r>
      <w:r w:rsidRPr="00797053">
        <w:rPr>
          <w:bCs/>
        </w:rPr>
        <w:t xml:space="preserve">(4 </w:t>
      </w:r>
      <w:r w:rsidRPr="003029FF">
        <w:rPr>
          <w:bCs/>
        </w:rPr>
        <w:t>times</w:t>
      </w:r>
      <w:r w:rsidRPr="00797053">
        <w:rPr>
          <w:bCs/>
        </w:rPr>
        <w:t xml:space="preserve">). </w:t>
      </w:r>
      <w:r w:rsidRPr="00871B94">
        <w:rPr>
          <w:bCs/>
        </w:rPr>
        <w:t xml:space="preserve">The orange powder was dried under vacuum to give pure </w:t>
      </w:r>
      <w:r>
        <w:rPr>
          <w:bCs/>
        </w:rPr>
        <w:t xml:space="preserve">compound </w:t>
      </w:r>
      <w:r>
        <w:rPr>
          <w:b/>
        </w:rPr>
        <w:t>1</w:t>
      </w:r>
      <w:r w:rsidRPr="00871B94">
        <w:rPr>
          <w:bCs/>
        </w:rPr>
        <w:t xml:space="preserve"> </w:t>
      </w:r>
      <w:r>
        <w:rPr>
          <w:bCs/>
        </w:rPr>
        <w:t xml:space="preserve">as an orange powder </w:t>
      </w:r>
      <w:r w:rsidRPr="00797053">
        <w:rPr>
          <w:bCs/>
        </w:rPr>
        <w:t>(29 mg, 0.02 mmol, 98%</w:t>
      </w:r>
      <w:r>
        <w:rPr>
          <w:bCs/>
        </w:rPr>
        <w:t xml:space="preserve"> yield</w:t>
      </w:r>
      <w:r w:rsidRPr="00797053">
        <w:rPr>
          <w:bCs/>
        </w:rPr>
        <w:t xml:space="preserve">). </w:t>
      </w:r>
    </w:p>
    <w:p w14:paraId="0E3E02E7" w14:textId="77777777" w:rsidR="00F734FB" w:rsidRDefault="00F734FB" w:rsidP="00F734FB">
      <w:pPr>
        <w:rPr>
          <w:bCs/>
        </w:rPr>
      </w:pPr>
      <w:r w:rsidRPr="00F734FB">
        <w:rPr>
          <w:bCs/>
          <w:vertAlign w:val="superscript"/>
        </w:rPr>
        <w:t>1</w:t>
      </w:r>
      <w:r w:rsidRPr="00F734FB">
        <w:rPr>
          <w:bCs/>
        </w:rPr>
        <w:t>H NMR</w:t>
      </w:r>
      <w:r w:rsidRPr="00797053">
        <w:rPr>
          <w:bCs/>
        </w:rPr>
        <w:t xml:space="preserve"> (400.13 MHz, MeO</w:t>
      </w:r>
      <w:r>
        <w:rPr>
          <w:bCs/>
        </w:rPr>
        <w:t>D</w:t>
      </w:r>
      <w:r w:rsidRPr="00797053">
        <w:rPr>
          <w:bCs/>
        </w:rPr>
        <w:t xml:space="preserve">): δ 0.97 (t, </w:t>
      </w:r>
      <w:r w:rsidRPr="00A345C8">
        <w:rPr>
          <w:bCs/>
        </w:rPr>
        <w:t>OCH</w:t>
      </w:r>
      <w:r w:rsidRPr="00A345C8">
        <w:rPr>
          <w:bCs/>
          <w:vertAlign w:val="subscript"/>
        </w:rPr>
        <w:t>2</w:t>
      </w:r>
      <w:r w:rsidRPr="00A345C8">
        <w:rPr>
          <w:bCs/>
        </w:rPr>
        <w:t>CH</w:t>
      </w:r>
      <w:r w:rsidRPr="00A345C8">
        <w:rPr>
          <w:bCs/>
          <w:vertAlign w:val="subscript"/>
        </w:rPr>
        <w:t>2</w:t>
      </w:r>
      <w:r w:rsidRPr="00A345C8">
        <w:rPr>
          <w:bCs/>
          <w:i/>
          <w:iCs/>
        </w:rPr>
        <w:t>CH</w:t>
      </w:r>
      <w:r w:rsidRPr="00A345C8">
        <w:rPr>
          <w:bCs/>
          <w:i/>
          <w:iCs/>
          <w:vertAlign w:val="subscript"/>
        </w:rPr>
        <w:t>3</w:t>
      </w:r>
      <w:r w:rsidRPr="00A345C8">
        <w:rPr>
          <w:bCs/>
        </w:rPr>
        <w:t>, 3H</w:t>
      </w:r>
      <w:r w:rsidRPr="00797053">
        <w:rPr>
          <w:bCs/>
        </w:rPr>
        <w:t>,</w:t>
      </w:r>
      <w:r w:rsidRPr="00797053">
        <w:rPr>
          <w:bCs/>
          <w:i/>
          <w:iCs/>
        </w:rPr>
        <w:t xml:space="preserve"> J </w:t>
      </w:r>
      <w:r w:rsidRPr="00797053">
        <w:rPr>
          <w:bCs/>
        </w:rPr>
        <w:t xml:space="preserve">= 7.2 Hz), 1.00 (t, </w:t>
      </w:r>
      <w:r>
        <w:rPr>
          <w:bCs/>
        </w:rPr>
        <w:t xml:space="preserve">2 × </w:t>
      </w:r>
      <w:r w:rsidRPr="00A345C8">
        <w:rPr>
          <w:bCs/>
        </w:rPr>
        <w:t>OCH</w:t>
      </w:r>
      <w:r w:rsidRPr="00A345C8">
        <w:rPr>
          <w:bCs/>
          <w:vertAlign w:val="subscript"/>
        </w:rPr>
        <w:t>2</w:t>
      </w:r>
      <w:r w:rsidRPr="00A345C8">
        <w:rPr>
          <w:bCs/>
        </w:rPr>
        <w:t>CH</w:t>
      </w:r>
      <w:r w:rsidRPr="00A345C8">
        <w:rPr>
          <w:bCs/>
          <w:vertAlign w:val="subscript"/>
        </w:rPr>
        <w:t>2</w:t>
      </w:r>
      <w:r w:rsidRPr="00A345C8">
        <w:rPr>
          <w:bCs/>
          <w:i/>
          <w:iCs/>
        </w:rPr>
        <w:t>CH</w:t>
      </w:r>
      <w:r w:rsidRPr="00A345C8">
        <w:rPr>
          <w:bCs/>
          <w:i/>
          <w:iCs/>
          <w:vertAlign w:val="subscript"/>
        </w:rPr>
        <w:t>3</w:t>
      </w:r>
      <w:r w:rsidRPr="00A345C8">
        <w:rPr>
          <w:bCs/>
        </w:rPr>
        <w:t>,</w:t>
      </w:r>
      <w:r w:rsidRPr="00797053">
        <w:rPr>
          <w:bCs/>
          <w:i/>
          <w:iCs/>
          <w:vertAlign w:val="subscript"/>
        </w:rPr>
        <w:t xml:space="preserve"> </w:t>
      </w:r>
      <w:r w:rsidRPr="00797053">
        <w:rPr>
          <w:bCs/>
        </w:rPr>
        <w:t>6H,</w:t>
      </w:r>
      <w:r w:rsidRPr="00797053">
        <w:rPr>
          <w:bCs/>
          <w:i/>
          <w:iCs/>
        </w:rPr>
        <w:t xml:space="preserve"> J </w:t>
      </w:r>
      <w:r w:rsidRPr="00797053">
        <w:rPr>
          <w:bCs/>
        </w:rPr>
        <w:t xml:space="preserve">= 7.2 Hz), 1.92 (m, </w:t>
      </w:r>
      <w:r w:rsidRPr="00C650F1">
        <w:rPr>
          <w:bCs/>
        </w:rPr>
        <w:t>2 ×</w:t>
      </w:r>
      <w:r>
        <w:rPr>
          <w:bCs/>
        </w:rPr>
        <w:t xml:space="preserve"> </w:t>
      </w:r>
      <w:r w:rsidRPr="00797053">
        <w:rPr>
          <w:bCs/>
        </w:rPr>
        <w:t>OCH</w:t>
      </w:r>
      <w:r w:rsidRPr="00A345C8">
        <w:rPr>
          <w:bCs/>
          <w:vertAlign w:val="subscript"/>
        </w:rPr>
        <w:t>2</w:t>
      </w:r>
      <w:r w:rsidRPr="00A345C8">
        <w:rPr>
          <w:bCs/>
        </w:rPr>
        <w:t>C</w:t>
      </w:r>
      <w:r w:rsidRPr="00A345C8">
        <w:rPr>
          <w:bCs/>
          <w:i/>
          <w:iCs/>
        </w:rPr>
        <w:t>H</w:t>
      </w:r>
      <w:r w:rsidRPr="00A345C8">
        <w:rPr>
          <w:bCs/>
          <w:i/>
          <w:iCs/>
          <w:vertAlign w:val="subscript"/>
        </w:rPr>
        <w:t>2</w:t>
      </w:r>
      <w:r w:rsidRPr="00A345C8">
        <w:rPr>
          <w:bCs/>
        </w:rPr>
        <w:t>C</w:t>
      </w:r>
      <w:r w:rsidRPr="00797053">
        <w:rPr>
          <w:bCs/>
        </w:rPr>
        <w:t>H</w:t>
      </w:r>
      <w:r w:rsidRPr="00797053">
        <w:rPr>
          <w:bCs/>
          <w:vertAlign w:val="subscript"/>
        </w:rPr>
        <w:t>3</w:t>
      </w:r>
      <w:r w:rsidRPr="00797053">
        <w:rPr>
          <w:bCs/>
        </w:rPr>
        <w:t>, 4H,</w:t>
      </w:r>
      <w:r w:rsidRPr="00797053">
        <w:rPr>
          <w:bCs/>
          <w:i/>
          <w:iCs/>
        </w:rPr>
        <w:t xml:space="preserve"> J </w:t>
      </w:r>
      <w:r w:rsidRPr="00797053">
        <w:rPr>
          <w:bCs/>
        </w:rPr>
        <w:t>= 7.2 Hz), 1.94 (m, OCH</w:t>
      </w:r>
      <w:r w:rsidRPr="00A345C8">
        <w:rPr>
          <w:bCs/>
          <w:vertAlign w:val="subscript"/>
        </w:rPr>
        <w:t>2</w:t>
      </w:r>
      <w:r w:rsidRPr="00A345C8">
        <w:rPr>
          <w:bCs/>
        </w:rPr>
        <w:t>C</w:t>
      </w:r>
      <w:r w:rsidRPr="00A345C8">
        <w:rPr>
          <w:bCs/>
          <w:i/>
          <w:iCs/>
        </w:rPr>
        <w:t>H</w:t>
      </w:r>
      <w:r w:rsidRPr="00A345C8">
        <w:rPr>
          <w:bCs/>
          <w:i/>
          <w:iCs/>
          <w:vertAlign w:val="subscript"/>
        </w:rPr>
        <w:t>2</w:t>
      </w:r>
      <w:r w:rsidRPr="00A345C8">
        <w:rPr>
          <w:bCs/>
        </w:rPr>
        <w:t>C</w:t>
      </w:r>
      <w:r w:rsidRPr="00797053">
        <w:rPr>
          <w:bCs/>
        </w:rPr>
        <w:t>H</w:t>
      </w:r>
      <w:r w:rsidRPr="00797053">
        <w:rPr>
          <w:bCs/>
          <w:vertAlign w:val="subscript"/>
        </w:rPr>
        <w:t>3</w:t>
      </w:r>
      <w:r w:rsidRPr="00797053">
        <w:rPr>
          <w:bCs/>
        </w:rPr>
        <w:t>, 2H,</w:t>
      </w:r>
      <w:r w:rsidRPr="00797053">
        <w:rPr>
          <w:bCs/>
          <w:i/>
          <w:iCs/>
        </w:rPr>
        <w:t xml:space="preserve"> J </w:t>
      </w:r>
      <w:r w:rsidRPr="00797053">
        <w:rPr>
          <w:bCs/>
        </w:rPr>
        <w:t>= 7.2 Hz), 2.4</w:t>
      </w:r>
      <w:r>
        <w:rPr>
          <w:bCs/>
        </w:rPr>
        <w:t>2</w:t>
      </w:r>
      <w:r w:rsidRPr="00797053">
        <w:rPr>
          <w:bCs/>
        </w:rPr>
        <w:t xml:space="preserve"> (m, OCH</w:t>
      </w:r>
      <w:r w:rsidRPr="00797053">
        <w:rPr>
          <w:bCs/>
          <w:vertAlign w:val="subscript"/>
        </w:rPr>
        <w:t>2</w:t>
      </w:r>
      <w:r w:rsidRPr="00A345C8">
        <w:rPr>
          <w:bCs/>
        </w:rPr>
        <w:t>C</w:t>
      </w:r>
      <w:r w:rsidRPr="00A345C8">
        <w:rPr>
          <w:bCs/>
          <w:i/>
          <w:iCs/>
        </w:rPr>
        <w:t>H</w:t>
      </w:r>
      <w:r w:rsidRPr="00A345C8">
        <w:rPr>
          <w:bCs/>
          <w:i/>
          <w:iCs/>
          <w:vertAlign w:val="subscript"/>
        </w:rPr>
        <w:t>2</w:t>
      </w:r>
      <w:r w:rsidRPr="00A345C8">
        <w:rPr>
          <w:bCs/>
        </w:rPr>
        <w:t>CH</w:t>
      </w:r>
      <w:r w:rsidRPr="00797053">
        <w:rPr>
          <w:bCs/>
          <w:vertAlign w:val="subscript"/>
        </w:rPr>
        <w:t>2</w:t>
      </w:r>
      <w:r w:rsidRPr="00797053">
        <w:rPr>
          <w:bCs/>
        </w:rPr>
        <w:t>N, 2H), 3.1</w:t>
      </w:r>
      <w:r>
        <w:rPr>
          <w:bCs/>
        </w:rPr>
        <w:t>3</w:t>
      </w:r>
      <w:r w:rsidRPr="00797053">
        <w:rPr>
          <w:bCs/>
        </w:rPr>
        <w:t xml:space="preserve"> (d, ArC</w:t>
      </w:r>
      <w:r w:rsidRPr="00797053">
        <w:rPr>
          <w:bCs/>
          <w:i/>
          <w:iCs/>
        </w:rPr>
        <w:t>H</w:t>
      </w:r>
      <w:r w:rsidRPr="00797053">
        <w:rPr>
          <w:bCs/>
          <w:i/>
          <w:iCs/>
          <w:vertAlign w:val="subscript"/>
        </w:rPr>
        <w:t>2</w:t>
      </w:r>
      <w:r w:rsidRPr="00797053">
        <w:rPr>
          <w:bCs/>
        </w:rPr>
        <w:t xml:space="preserve">Ar, 2H, </w:t>
      </w:r>
      <w:r w:rsidRPr="00797053">
        <w:rPr>
          <w:bCs/>
          <w:i/>
          <w:iCs/>
        </w:rPr>
        <w:t xml:space="preserve">J </w:t>
      </w:r>
      <w:r w:rsidRPr="00797053">
        <w:rPr>
          <w:bCs/>
        </w:rPr>
        <w:t>= 1</w:t>
      </w:r>
      <w:r>
        <w:rPr>
          <w:bCs/>
        </w:rPr>
        <w:t>3</w:t>
      </w:r>
      <w:r w:rsidRPr="00797053">
        <w:rPr>
          <w:bCs/>
        </w:rPr>
        <w:t>.</w:t>
      </w:r>
      <w:r>
        <w:rPr>
          <w:bCs/>
        </w:rPr>
        <w:t>3</w:t>
      </w:r>
      <w:r w:rsidRPr="00797053">
        <w:rPr>
          <w:bCs/>
        </w:rPr>
        <w:t xml:space="preserve"> Hz), 3.1</w:t>
      </w:r>
      <w:r>
        <w:rPr>
          <w:bCs/>
        </w:rPr>
        <w:t>5</w:t>
      </w:r>
      <w:r w:rsidRPr="00797053">
        <w:rPr>
          <w:bCs/>
        </w:rPr>
        <w:t xml:space="preserve"> (d, ArC</w:t>
      </w:r>
      <w:r w:rsidRPr="00797053">
        <w:rPr>
          <w:bCs/>
          <w:i/>
          <w:iCs/>
        </w:rPr>
        <w:t>H</w:t>
      </w:r>
      <w:r w:rsidRPr="00797053">
        <w:rPr>
          <w:bCs/>
          <w:i/>
          <w:iCs/>
          <w:vertAlign w:val="subscript"/>
        </w:rPr>
        <w:t>2</w:t>
      </w:r>
      <w:r w:rsidRPr="00797053">
        <w:rPr>
          <w:bCs/>
        </w:rPr>
        <w:t xml:space="preserve">Ar, 2H, </w:t>
      </w:r>
      <w:r w:rsidRPr="00797053">
        <w:rPr>
          <w:bCs/>
          <w:i/>
          <w:iCs/>
        </w:rPr>
        <w:t xml:space="preserve">J </w:t>
      </w:r>
      <w:r w:rsidRPr="00797053">
        <w:rPr>
          <w:bCs/>
        </w:rPr>
        <w:t>= 1</w:t>
      </w:r>
      <w:r>
        <w:rPr>
          <w:bCs/>
        </w:rPr>
        <w:t>3</w:t>
      </w:r>
      <w:r w:rsidRPr="00797053">
        <w:rPr>
          <w:bCs/>
        </w:rPr>
        <w:t>.</w:t>
      </w:r>
      <w:r>
        <w:rPr>
          <w:bCs/>
        </w:rPr>
        <w:t>3</w:t>
      </w:r>
      <w:r w:rsidRPr="00797053">
        <w:rPr>
          <w:bCs/>
        </w:rPr>
        <w:t xml:space="preserve"> Hz,), 3.41 (s, </w:t>
      </w:r>
      <w:r>
        <w:rPr>
          <w:bCs/>
        </w:rPr>
        <w:t xml:space="preserve">2 × </w:t>
      </w:r>
      <w:r w:rsidRPr="00797053">
        <w:rPr>
          <w:bCs/>
        </w:rPr>
        <w:t>N(CH</w:t>
      </w:r>
      <w:r w:rsidRPr="00797053">
        <w:rPr>
          <w:bCs/>
          <w:vertAlign w:val="subscript"/>
        </w:rPr>
        <w:t>3</w:t>
      </w:r>
      <w:r w:rsidRPr="00797053">
        <w:rPr>
          <w:bCs/>
        </w:rPr>
        <w:t>)</w:t>
      </w:r>
      <w:r w:rsidRPr="00797053">
        <w:rPr>
          <w:bCs/>
          <w:vertAlign w:val="subscript"/>
        </w:rPr>
        <w:t>2</w:t>
      </w:r>
      <w:r w:rsidRPr="00797053">
        <w:rPr>
          <w:bCs/>
        </w:rPr>
        <w:t>, 12H), 3.43 (s, N(CH</w:t>
      </w:r>
      <w:r w:rsidRPr="00797053">
        <w:rPr>
          <w:bCs/>
          <w:vertAlign w:val="subscript"/>
        </w:rPr>
        <w:t>3</w:t>
      </w:r>
      <w:r w:rsidRPr="00797053">
        <w:rPr>
          <w:bCs/>
        </w:rPr>
        <w:t>)</w:t>
      </w:r>
      <w:r w:rsidRPr="00797053">
        <w:rPr>
          <w:bCs/>
          <w:vertAlign w:val="subscript"/>
        </w:rPr>
        <w:t>2</w:t>
      </w:r>
      <w:r w:rsidRPr="00797053">
        <w:rPr>
          <w:bCs/>
        </w:rPr>
        <w:t>, 6H), 3.45 (s, N(CH</w:t>
      </w:r>
      <w:r w:rsidRPr="00797053">
        <w:rPr>
          <w:bCs/>
          <w:vertAlign w:val="subscript"/>
        </w:rPr>
        <w:t>3</w:t>
      </w:r>
      <w:r w:rsidRPr="00797053">
        <w:rPr>
          <w:bCs/>
        </w:rPr>
        <w:t>)</w:t>
      </w:r>
      <w:r w:rsidRPr="00797053">
        <w:rPr>
          <w:bCs/>
          <w:vertAlign w:val="subscript"/>
        </w:rPr>
        <w:t>2</w:t>
      </w:r>
      <w:r w:rsidRPr="00797053">
        <w:rPr>
          <w:bCs/>
        </w:rPr>
        <w:t>, 6H), 3.7</w:t>
      </w:r>
      <w:r>
        <w:rPr>
          <w:bCs/>
        </w:rPr>
        <w:t>1-3.77</w:t>
      </w:r>
      <w:r w:rsidRPr="00797053">
        <w:rPr>
          <w:bCs/>
        </w:rPr>
        <w:t xml:space="preserve"> (m, </w:t>
      </w:r>
      <w:r>
        <w:rPr>
          <w:bCs/>
        </w:rPr>
        <w:t>overlapped</w:t>
      </w:r>
      <w:r w:rsidRPr="00C87682">
        <w:rPr>
          <w:bCs/>
        </w:rPr>
        <w:t>, N</w:t>
      </w:r>
      <w:r w:rsidRPr="00C87682">
        <w:rPr>
          <w:bCs/>
          <w:i/>
          <w:iCs/>
        </w:rPr>
        <w:t>CH</w:t>
      </w:r>
      <w:r w:rsidRPr="00C87682">
        <w:rPr>
          <w:bCs/>
          <w:i/>
          <w:iCs/>
          <w:vertAlign w:val="subscript"/>
        </w:rPr>
        <w:t>2</w:t>
      </w:r>
      <w:r w:rsidRPr="00C87682">
        <w:rPr>
          <w:bCs/>
        </w:rPr>
        <w:t>CH</w:t>
      </w:r>
      <w:r w:rsidRPr="00C87682">
        <w:rPr>
          <w:bCs/>
          <w:vertAlign w:val="subscript"/>
        </w:rPr>
        <w:t>2</w:t>
      </w:r>
      <w:r w:rsidRPr="00C87682">
        <w:rPr>
          <w:bCs/>
        </w:rPr>
        <w:t>OH, OCH</w:t>
      </w:r>
      <w:r w:rsidRPr="00C87682">
        <w:rPr>
          <w:bCs/>
          <w:vertAlign w:val="subscript"/>
        </w:rPr>
        <w:t>2</w:t>
      </w:r>
      <w:r w:rsidRPr="00C87682">
        <w:rPr>
          <w:bCs/>
        </w:rPr>
        <w:t>CH</w:t>
      </w:r>
      <w:r w:rsidRPr="00C87682">
        <w:rPr>
          <w:bCs/>
          <w:vertAlign w:val="subscript"/>
        </w:rPr>
        <w:t>2</w:t>
      </w:r>
      <w:r w:rsidRPr="00C87682">
        <w:rPr>
          <w:bCs/>
        </w:rPr>
        <w:t>C</w:t>
      </w:r>
      <w:r w:rsidRPr="00C87682">
        <w:rPr>
          <w:bCs/>
          <w:i/>
          <w:iCs/>
        </w:rPr>
        <w:t>H</w:t>
      </w:r>
      <w:r w:rsidRPr="00C87682">
        <w:rPr>
          <w:bCs/>
          <w:i/>
          <w:iCs/>
          <w:vertAlign w:val="subscript"/>
        </w:rPr>
        <w:t>2</w:t>
      </w:r>
      <w:r w:rsidRPr="00C87682">
        <w:rPr>
          <w:bCs/>
        </w:rPr>
        <w:t>N</w:t>
      </w:r>
      <w:r>
        <w:rPr>
          <w:bCs/>
        </w:rPr>
        <w:t>,</w:t>
      </w:r>
      <w:r w:rsidRPr="00C87682">
        <w:rPr>
          <w:bCs/>
        </w:rPr>
        <w:t xml:space="preserve"> 8H and 2H, respectively), 3.81(t, </w:t>
      </w:r>
      <w:r w:rsidRPr="00AD3E76">
        <w:rPr>
          <w:bCs/>
        </w:rPr>
        <w:t>2 ×</w:t>
      </w:r>
      <w:r>
        <w:rPr>
          <w:bCs/>
        </w:rPr>
        <w:t xml:space="preserve"> </w:t>
      </w:r>
      <w:r w:rsidRPr="00C87682">
        <w:rPr>
          <w:bCs/>
        </w:rPr>
        <w:t>O</w:t>
      </w:r>
      <w:r w:rsidRPr="00C87682">
        <w:rPr>
          <w:bCs/>
          <w:i/>
          <w:iCs/>
        </w:rPr>
        <w:t>CH</w:t>
      </w:r>
      <w:r w:rsidRPr="00C87682">
        <w:rPr>
          <w:bCs/>
          <w:i/>
          <w:iCs/>
          <w:vertAlign w:val="subscript"/>
        </w:rPr>
        <w:t>2</w:t>
      </w:r>
      <w:r w:rsidRPr="00C87682">
        <w:rPr>
          <w:bCs/>
        </w:rPr>
        <w:t>CH</w:t>
      </w:r>
      <w:r w:rsidRPr="00C87682">
        <w:rPr>
          <w:bCs/>
          <w:vertAlign w:val="subscript"/>
        </w:rPr>
        <w:t>2</w:t>
      </w:r>
      <w:r w:rsidRPr="00C87682">
        <w:rPr>
          <w:bCs/>
        </w:rPr>
        <w:t>CH</w:t>
      </w:r>
      <w:r w:rsidRPr="00C87682">
        <w:rPr>
          <w:bCs/>
          <w:vertAlign w:val="subscript"/>
        </w:rPr>
        <w:t>3,</w:t>
      </w:r>
      <w:r w:rsidRPr="00C87682">
        <w:rPr>
          <w:bCs/>
        </w:rPr>
        <w:t xml:space="preserve"> 6H, </w:t>
      </w:r>
      <w:r w:rsidRPr="00C87682">
        <w:rPr>
          <w:bCs/>
          <w:i/>
          <w:iCs/>
        </w:rPr>
        <w:t xml:space="preserve">J </w:t>
      </w:r>
      <w:r w:rsidRPr="00C87682">
        <w:rPr>
          <w:bCs/>
        </w:rPr>
        <w:t>= 7.24), 3.91 (t, O</w:t>
      </w:r>
      <w:r w:rsidRPr="00C87682">
        <w:rPr>
          <w:bCs/>
          <w:i/>
          <w:iCs/>
        </w:rPr>
        <w:t>CH</w:t>
      </w:r>
      <w:r w:rsidRPr="00C87682">
        <w:rPr>
          <w:bCs/>
          <w:i/>
          <w:iCs/>
          <w:vertAlign w:val="subscript"/>
        </w:rPr>
        <w:t>2</w:t>
      </w:r>
      <w:r w:rsidRPr="00C87682">
        <w:rPr>
          <w:bCs/>
        </w:rPr>
        <w:t>CH</w:t>
      </w:r>
      <w:r w:rsidRPr="00C87682">
        <w:rPr>
          <w:bCs/>
          <w:vertAlign w:val="subscript"/>
        </w:rPr>
        <w:t>2</w:t>
      </w:r>
      <w:r w:rsidRPr="00C87682">
        <w:rPr>
          <w:bCs/>
        </w:rPr>
        <w:t>CH</w:t>
      </w:r>
      <w:r w:rsidRPr="00C87682">
        <w:rPr>
          <w:bCs/>
          <w:vertAlign w:val="subscript"/>
        </w:rPr>
        <w:t>3,</w:t>
      </w:r>
      <w:r w:rsidRPr="00C87682">
        <w:rPr>
          <w:bCs/>
        </w:rPr>
        <w:t xml:space="preserve"> 2H</w:t>
      </w:r>
      <w:r w:rsidRPr="00797053">
        <w:rPr>
          <w:bCs/>
        </w:rPr>
        <w:t xml:space="preserve">, </w:t>
      </w:r>
      <w:r w:rsidRPr="00797053">
        <w:rPr>
          <w:bCs/>
          <w:i/>
          <w:iCs/>
        </w:rPr>
        <w:t xml:space="preserve">J </w:t>
      </w:r>
      <w:r w:rsidRPr="00797053">
        <w:rPr>
          <w:bCs/>
        </w:rPr>
        <w:t xml:space="preserve">= 6.4), </w:t>
      </w:r>
      <w:r>
        <w:rPr>
          <w:bCs/>
        </w:rPr>
        <w:t>3.98-</w:t>
      </w:r>
      <w:r w:rsidRPr="00797053">
        <w:rPr>
          <w:bCs/>
        </w:rPr>
        <w:t>4.</w:t>
      </w:r>
      <w:r>
        <w:rPr>
          <w:bCs/>
        </w:rPr>
        <w:t>10</w:t>
      </w:r>
      <w:r w:rsidRPr="00797053">
        <w:rPr>
          <w:bCs/>
        </w:rPr>
        <w:t xml:space="preserve"> (m, </w:t>
      </w:r>
      <w:r w:rsidRPr="002E34DF">
        <w:rPr>
          <w:bCs/>
        </w:rPr>
        <w:t>NCH</w:t>
      </w:r>
      <w:r w:rsidRPr="002E34DF">
        <w:rPr>
          <w:bCs/>
          <w:vertAlign w:val="subscript"/>
        </w:rPr>
        <w:t>2</w:t>
      </w:r>
      <w:r w:rsidRPr="002E34DF">
        <w:rPr>
          <w:bCs/>
          <w:i/>
          <w:iCs/>
        </w:rPr>
        <w:t>CH</w:t>
      </w:r>
      <w:r w:rsidRPr="002E34DF">
        <w:rPr>
          <w:bCs/>
          <w:i/>
          <w:iCs/>
          <w:vertAlign w:val="subscript"/>
        </w:rPr>
        <w:t>2</w:t>
      </w:r>
      <w:r w:rsidRPr="002E34DF">
        <w:rPr>
          <w:bCs/>
        </w:rPr>
        <w:t>OH,</w:t>
      </w:r>
      <w:r w:rsidRPr="00797053">
        <w:rPr>
          <w:bCs/>
        </w:rPr>
        <w:t xml:space="preserve"> 8H), 4.23 (t, </w:t>
      </w:r>
      <w:r w:rsidRPr="00E069A8">
        <w:rPr>
          <w:bCs/>
        </w:rPr>
        <w:t>O</w:t>
      </w:r>
      <w:r w:rsidRPr="00E069A8">
        <w:rPr>
          <w:bCs/>
          <w:i/>
          <w:iCs/>
        </w:rPr>
        <w:t>CH</w:t>
      </w:r>
      <w:r w:rsidRPr="00E069A8">
        <w:rPr>
          <w:bCs/>
          <w:i/>
          <w:iCs/>
          <w:vertAlign w:val="subscript"/>
        </w:rPr>
        <w:t>2</w:t>
      </w:r>
      <w:r w:rsidRPr="00E069A8">
        <w:rPr>
          <w:bCs/>
        </w:rPr>
        <w:t>CH</w:t>
      </w:r>
      <w:r w:rsidRPr="00797053">
        <w:rPr>
          <w:bCs/>
          <w:vertAlign w:val="subscript"/>
        </w:rPr>
        <w:t>2</w:t>
      </w:r>
      <w:r w:rsidRPr="00797053">
        <w:rPr>
          <w:bCs/>
        </w:rPr>
        <w:t>CH</w:t>
      </w:r>
      <w:r w:rsidRPr="00797053">
        <w:rPr>
          <w:bCs/>
          <w:vertAlign w:val="subscript"/>
        </w:rPr>
        <w:t>2</w:t>
      </w:r>
      <w:r w:rsidRPr="00797053">
        <w:rPr>
          <w:bCs/>
        </w:rPr>
        <w:t>N, 2H</w:t>
      </w:r>
      <w:r w:rsidRPr="001506BF">
        <w:rPr>
          <w:bCs/>
        </w:rPr>
        <w:t>), 4.32 and 4.36 (s, NHCO</w:t>
      </w:r>
      <w:r w:rsidRPr="001506BF">
        <w:rPr>
          <w:bCs/>
          <w:i/>
          <w:iCs/>
        </w:rPr>
        <w:t>CH</w:t>
      </w:r>
      <w:r w:rsidRPr="001506BF">
        <w:rPr>
          <w:bCs/>
          <w:i/>
          <w:iCs/>
          <w:vertAlign w:val="subscript"/>
        </w:rPr>
        <w:t>2</w:t>
      </w:r>
      <w:r w:rsidRPr="001506BF">
        <w:rPr>
          <w:bCs/>
        </w:rPr>
        <w:t>N, 8H), 4.33</w:t>
      </w:r>
      <w:r>
        <w:rPr>
          <w:bCs/>
        </w:rPr>
        <w:t xml:space="preserve"> </w:t>
      </w:r>
      <w:r w:rsidRPr="009A558F">
        <w:rPr>
          <w:bCs/>
        </w:rPr>
        <w:t>(d, ArC</w:t>
      </w:r>
      <w:r w:rsidRPr="009A558F">
        <w:rPr>
          <w:bCs/>
          <w:i/>
          <w:iCs/>
        </w:rPr>
        <w:t>H</w:t>
      </w:r>
      <w:r w:rsidRPr="009A558F">
        <w:rPr>
          <w:bCs/>
          <w:i/>
          <w:iCs/>
          <w:vertAlign w:val="subscript"/>
        </w:rPr>
        <w:t>2</w:t>
      </w:r>
      <w:r w:rsidRPr="009A558F">
        <w:rPr>
          <w:bCs/>
        </w:rPr>
        <w:t xml:space="preserve">Ar, </w:t>
      </w:r>
      <w:r>
        <w:rPr>
          <w:bCs/>
        </w:rPr>
        <w:t>2</w:t>
      </w:r>
      <w:r w:rsidRPr="009A558F">
        <w:rPr>
          <w:bCs/>
        </w:rPr>
        <w:t xml:space="preserve">H, </w:t>
      </w:r>
      <w:r w:rsidRPr="009A558F">
        <w:rPr>
          <w:bCs/>
          <w:i/>
          <w:iCs/>
        </w:rPr>
        <w:t xml:space="preserve">J </w:t>
      </w:r>
      <w:r w:rsidRPr="009A558F">
        <w:rPr>
          <w:bCs/>
        </w:rPr>
        <w:t xml:space="preserve">= 13.2 Hz), </w:t>
      </w:r>
      <w:r w:rsidRPr="00797053">
        <w:rPr>
          <w:bCs/>
        </w:rPr>
        <w:t>4.46 (d, ArC</w:t>
      </w:r>
      <w:r w:rsidRPr="00797053">
        <w:rPr>
          <w:bCs/>
          <w:i/>
          <w:iCs/>
        </w:rPr>
        <w:t>H</w:t>
      </w:r>
      <w:r w:rsidRPr="00797053">
        <w:rPr>
          <w:bCs/>
          <w:i/>
          <w:iCs/>
          <w:vertAlign w:val="subscript"/>
        </w:rPr>
        <w:t>2</w:t>
      </w:r>
      <w:r w:rsidRPr="00797053">
        <w:rPr>
          <w:bCs/>
        </w:rPr>
        <w:t xml:space="preserve">Ar, </w:t>
      </w:r>
      <w:r>
        <w:rPr>
          <w:bCs/>
        </w:rPr>
        <w:t>2</w:t>
      </w:r>
      <w:r w:rsidRPr="00797053">
        <w:rPr>
          <w:bCs/>
        </w:rPr>
        <w:t xml:space="preserve">H, </w:t>
      </w:r>
      <w:r w:rsidRPr="00797053">
        <w:rPr>
          <w:bCs/>
          <w:i/>
          <w:iCs/>
        </w:rPr>
        <w:t xml:space="preserve">J </w:t>
      </w:r>
      <w:r w:rsidRPr="00797053">
        <w:rPr>
          <w:bCs/>
        </w:rPr>
        <w:t>= 13.2 Hz), 6.</w:t>
      </w:r>
      <w:r>
        <w:rPr>
          <w:bCs/>
        </w:rPr>
        <w:t>21</w:t>
      </w:r>
      <w:r w:rsidRPr="00797053">
        <w:rPr>
          <w:bCs/>
        </w:rPr>
        <w:t xml:space="preserve"> (d, ArH-NBD, 1H, </w:t>
      </w:r>
      <w:r w:rsidRPr="00797053">
        <w:rPr>
          <w:bCs/>
          <w:i/>
          <w:iCs/>
        </w:rPr>
        <w:t xml:space="preserve">J </w:t>
      </w:r>
      <w:r w:rsidRPr="00797053">
        <w:rPr>
          <w:bCs/>
        </w:rPr>
        <w:t>= 7.2 Hz), 6.</w:t>
      </w:r>
      <w:r>
        <w:rPr>
          <w:bCs/>
        </w:rPr>
        <w:t>79</w:t>
      </w:r>
      <w:r w:rsidRPr="00797053">
        <w:rPr>
          <w:bCs/>
        </w:rPr>
        <w:t xml:space="preserve"> (</w:t>
      </w:r>
      <w:r>
        <w:rPr>
          <w:bCs/>
        </w:rPr>
        <w:t>d</w:t>
      </w:r>
      <w:r w:rsidRPr="00797053">
        <w:rPr>
          <w:bCs/>
        </w:rPr>
        <w:t xml:space="preserve">, ArH, </w:t>
      </w:r>
      <w:r>
        <w:rPr>
          <w:bCs/>
        </w:rPr>
        <w:t>2</w:t>
      </w:r>
      <w:r w:rsidRPr="00797053">
        <w:rPr>
          <w:bCs/>
        </w:rPr>
        <w:t xml:space="preserve">H), </w:t>
      </w:r>
      <w:r>
        <w:rPr>
          <w:bCs/>
        </w:rPr>
        <w:t>6.82</w:t>
      </w:r>
      <w:r w:rsidRPr="00797053">
        <w:rPr>
          <w:bCs/>
        </w:rPr>
        <w:t xml:space="preserve"> </w:t>
      </w:r>
      <w:r w:rsidRPr="00FF0443">
        <w:rPr>
          <w:bCs/>
        </w:rPr>
        <w:t>(</w:t>
      </w:r>
      <w:r>
        <w:rPr>
          <w:bCs/>
        </w:rPr>
        <w:t>d</w:t>
      </w:r>
      <w:r w:rsidRPr="00FF0443">
        <w:rPr>
          <w:bCs/>
        </w:rPr>
        <w:t xml:space="preserve">, ArH, </w:t>
      </w:r>
      <w:r>
        <w:rPr>
          <w:bCs/>
        </w:rPr>
        <w:t>2</w:t>
      </w:r>
      <w:r w:rsidRPr="00FF0443">
        <w:rPr>
          <w:bCs/>
        </w:rPr>
        <w:t>H), 6.</w:t>
      </w:r>
      <w:r>
        <w:rPr>
          <w:bCs/>
        </w:rPr>
        <w:t>96</w:t>
      </w:r>
      <w:r w:rsidRPr="00FF0443">
        <w:rPr>
          <w:bCs/>
        </w:rPr>
        <w:t xml:space="preserve"> (</w:t>
      </w:r>
      <w:r>
        <w:rPr>
          <w:bCs/>
        </w:rPr>
        <w:t>s</w:t>
      </w:r>
      <w:r w:rsidRPr="00FF0443">
        <w:rPr>
          <w:bCs/>
        </w:rPr>
        <w:t xml:space="preserve">, ArH, 2H), </w:t>
      </w:r>
      <w:r>
        <w:rPr>
          <w:bCs/>
        </w:rPr>
        <w:t>7.05</w:t>
      </w:r>
      <w:r w:rsidRPr="00797053">
        <w:rPr>
          <w:bCs/>
        </w:rPr>
        <w:t xml:space="preserve"> </w:t>
      </w:r>
      <w:r w:rsidRPr="004F5198">
        <w:rPr>
          <w:bCs/>
        </w:rPr>
        <w:t>(</w:t>
      </w:r>
      <w:r>
        <w:rPr>
          <w:bCs/>
        </w:rPr>
        <w:t>s</w:t>
      </w:r>
      <w:r w:rsidRPr="004F5198">
        <w:rPr>
          <w:bCs/>
        </w:rPr>
        <w:t>, ArH, 2H), 8.48 (d, ArH-ND,</w:t>
      </w:r>
      <w:r w:rsidRPr="004F5198">
        <w:rPr>
          <w:bCs/>
          <w:i/>
          <w:iCs/>
        </w:rPr>
        <w:t xml:space="preserve"> </w:t>
      </w:r>
      <w:r w:rsidRPr="004F5198">
        <w:rPr>
          <w:bCs/>
        </w:rPr>
        <w:t xml:space="preserve">1H, </w:t>
      </w:r>
      <w:r w:rsidRPr="004F5198">
        <w:rPr>
          <w:bCs/>
          <w:i/>
          <w:iCs/>
        </w:rPr>
        <w:t xml:space="preserve">J </w:t>
      </w:r>
      <w:r w:rsidRPr="004F5198">
        <w:rPr>
          <w:bCs/>
        </w:rPr>
        <w:t xml:space="preserve">= 7.2 Hz). </w:t>
      </w:r>
      <w:r w:rsidRPr="00F734FB">
        <w:rPr>
          <w:vertAlign w:val="superscript"/>
        </w:rPr>
        <w:t>13</w:t>
      </w:r>
      <w:r w:rsidRPr="00F734FB">
        <w:t>C NMR</w:t>
      </w:r>
      <w:r w:rsidRPr="004F5198">
        <w:rPr>
          <w:bCs/>
        </w:rPr>
        <w:t xml:space="preserve"> (100.61 MHz, MeOD): </w:t>
      </w:r>
      <w:r w:rsidRPr="00797053">
        <w:rPr>
          <w:bCs/>
        </w:rPr>
        <w:t>δ</w:t>
      </w:r>
      <w:r w:rsidRPr="004F5198">
        <w:rPr>
          <w:bCs/>
        </w:rPr>
        <w:t xml:space="preserve"> 1</w:t>
      </w:r>
      <w:r>
        <w:rPr>
          <w:bCs/>
        </w:rPr>
        <w:t>1</w:t>
      </w:r>
      <w:r w:rsidRPr="004F5198">
        <w:rPr>
          <w:bCs/>
        </w:rPr>
        <w:t>.5, 1</w:t>
      </w:r>
      <w:r>
        <w:rPr>
          <w:bCs/>
        </w:rPr>
        <w:t>1</w:t>
      </w:r>
      <w:r w:rsidRPr="004F5198">
        <w:rPr>
          <w:bCs/>
        </w:rPr>
        <w:t>.7, 2</w:t>
      </w:r>
      <w:r>
        <w:rPr>
          <w:bCs/>
        </w:rPr>
        <w:t>5</w:t>
      </w:r>
      <w:r w:rsidRPr="004F5198">
        <w:rPr>
          <w:bCs/>
        </w:rPr>
        <w:t>.</w:t>
      </w:r>
      <w:r>
        <w:rPr>
          <w:bCs/>
        </w:rPr>
        <w:t>2</w:t>
      </w:r>
      <w:r w:rsidRPr="004F5198">
        <w:rPr>
          <w:bCs/>
        </w:rPr>
        <w:t>, 2</w:t>
      </w:r>
      <w:r>
        <w:rPr>
          <w:bCs/>
        </w:rPr>
        <w:t>5</w:t>
      </w:r>
      <w:r w:rsidRPr="004F5198">
        <w:rPr>
          <w:bCs/>
        </w:rPr>
        <w:t>.</w:t>
      </w:r>
      <w:r>
        <w:rPr>
          <w:bCs/>
        </w:rPr>
        <w:t>3</w:t>
      </w:r>
      <w:r w:rsidRPr="004F5198">
        <w:rPr>
          <w:bCs/>
        </w:rPr>
        <w:t>, 3</w:t>
      </w:r>
      <w:r>
        <w:rPr>
          <w:bCs/>
        </w:rPr>
        <w:t>2</w:t>
      </w:r>
      <w:r w:rsidRPr="004F5198">
        <w:rPr>
          <w:bCs/>
        </w:rPr>
        <w:t>.</w:t>
      </w:r>
      <w:r>
        <w:rPr>
          <w:bCs/>
        </w:rPr>
        <w:t>9</w:t>
      </w:r>
      <w:r w:rsidRPr="004F5198">
        <w:rPr>
          <w:bCs/>
        </w:rPr>
        <w:t xml:space="preserve">, </w:t>
      </w:r>
      <w:r>
        <w:rPr>
          <w:bCs/>
        </w:rPr>
        <w:t xml:space="preserve">33.1, </w:t>
      </w:r>
      <w:r w:rsidRPr="004F5198">
        <w:rPr>
          <w:bCs/>
        </w:rPr>
        <w:t>53</w:t>
      </w:r>
      <w:r>
        <w:rPr>
          <w:bCs/>
        </w:rPr>
        <w:t>.8</w:t>
      </w:r>
      <w:r w:rsidRPr="004F5198">
        <w:rPr>
          <w:bCs/>
        </w:rPr>
        <w:t xml:space="preserve">, </w:t>
      </w:r>
      <w:r>
        <w:rPr>
          <w:bCs/>
        </w:rPr>
        <w:t xml:space="preserve">54.7, </w:t>
      </w:r>
      <w:r w:rsidRPr="004F5198">
        <w:rPr>
          <w:bCs/>
        </w:rPr>
        <w:t>5</w:t>
      </w:r>
      <w:r>
        <w:rPr>
          <w:bCs/>
        </w:rPr>
        <w:t>7</w:t>
      </w:r>
      <w:r w:rsidRPr="004F5198">
        <w:rPr>
          <w:bCs/>
        </w:rPr>
        <w:t>.</w:t>
      </w:r>
      <w:r>
        <w:rPr>
          <w:bCs/>
        </w:rPr>
        <w:t>9</w:t>
      </w:r>
      <w:r w:rsidRPr="004F5198">
        <w:rPr>
          <w:bCs/>
        </w:rPr>
        <w:t>, 6</w:t>
      </w:r>
      <w:r>
        <w:rPr>
          <w:bCs/>
        </w:rPr>
        <w:t>5</w:t>
      </w:r>
      <w:r w:rsidRPr="004F5198">
        <w:rPr>
          <w:bCs/>
        </w:rPr>
        <w:t>.</w:t>
      </w:r>
      <w:r>
        <w:rPr>
          <w:bCs/>
        </w:rPr>
        <w:t>6</w:t>
      </w:r>
      <w:r w:rsidRPr="004F5198">
        <w:rPr>
          <w:bCs/>
        </w:rPr>
        <w:t>, 67.</w:t>
      </w:r>
      <w:r>
        <w:rPr>
          <w:bCs/>
        </w:rPr>
        <w:t>2</w:t>
      </w:r>
      <w:r w:rsidRPr="004F5198">
        <w:rPr>
          <w:bCs/>
        </w:rPr>
        <w:t xml:space="preserve">, </w:t>
      </w:r>
      <w:r>
        <w:rPr>
          <w:bCs/>
        </w:rPr>
        <w:t xml:space="preserve">68.7, 74.1, </w:t>
      </w:r>
      <w:r w:rsidRPr="004F5198">
        <w:rPr>
          <w:bCs/>
        </w:rPr>
        <w:t>78.</w:t>
      </w:r>
      <w:r>
        <w:rPr>
          <w:bCs/>
        </w:rPr>
        <w:t>9</w:t>
      </w:r>
      <w:r w:rsidRPr="004F5198">
        <w:rPr>
          <w:bCs/>
        </w:rPr>
        <w:t>,</w:t>
      </w:r>
      <w:r>
        <w:rPr>
          <w:bCs/>
        </w:rPr>
        <w:t xml:space="preserve"> 79.3, 101.0, 122.9</w:t>
      </w:r>
      <w:r w:rsidRPr="004F5198">
        <w:rPr>
          <w:bCs/>
        </w:rPr>
        <w:t xml:space="preserve">, </w:t>
      </w:r>
      <w:r>
        <w:rPr>
          <w:bCs/>
        </w:rPr>
        <w:t xml:space="preserve">124.1, </w:t>
      </w:r>
      <w:r w:rsidRPr="004F5198">
        <w:rPr>
          <w:bCs/>
        </w:rPr>
        <w:t>13</w:t>
      </w:r>
      <w:r>
        <w:rPr>
          <w:bCs/>
        </w:rPr>
        <w:t>3</w:t>
      </w:r>
      <w:r w:rsidRPr="004F5198">
        <w:rPr>
          <w:bCs/>
        </w:rPr>
        <w:t>.</w:t>
      </w:r>
      <w:r>
        <w:rPr>
          <w:bCs/>
        </w:rPr>
        <w:t>4</w:t>
      </w:r>
      <w:r w:rsidRPr="004F5198">
        <w:rPr>
          <w:bCs/>
        </w:rPr>
        <w:t>, 13</w:t>
      </w:r>
      <w:r>
        <w:rPr>
          <w:bCs/>
        </w:rPr>
        <w:t>3</w:t>
      </w:r>
      <w:r w:rsidRPr="004F5198">
        <w:rPr>
          <w:bCs/>
        </w:rPr>
        <w:t>.</w:t>
      </w:r>
      <w:r>
        <w:rPr>
          <w:bCs/>
        </w:rPr>
        <w:t>7</w:t>
      </w:r>
      <w:r w:rsidRPr="004F5198">
        <w:rPr>
          <w:bCs/>
        </w:rPr>
        <w:t xml:space="preserve">, </w:t>
      </w:r>
      <w:r>
        <w:rPr>
          <w:bCs/>
        </w:rPr>
        <w:t xml:space="preserve">133.8, </w:t>
      </w:r>
      <w:r w:rsidRPr="004F5198">
        <w:rPr>
          <w:bCs/>
        </w:rPr>
        <w:t>136.</w:t>
      </w:r>
      <w:r>
        <w:rPr>
          <w:bCs/>
        </w:rPr>
        <w:t>6</w:t>
      </w:r>
      <w:r w:rsidRPr="004F5198">
        <w:rPr>
          <w:bCs/>
        </w:rPr>
        <w:t xml:space="preserve">, </w:t>
      </w:r>
      <w:r>
        <w:rPr>
          <w:bCs/>
        </w:rPr>
        <w:t xml:space="preserve">136.8, 137.5, 137.6, 139.2, </w:t>
      </w:r>
      <w:r w:rsidRPr="004F5198">
        <w:rPr>
          <w:bCs/>
        </w:rPr>
        <w:t>14</w:t>
      </w:r>
      <w:r>
        <w:rPr>
          <w:bCs/>
        </w:rPr>
        <w:t>6</w:t>
      </w:r>
      <w:r w:rsidRPr="004F5198">
        <w:rPr>
          <w:bCs/>
        </w:rPr>
        <w:t>.</w:t>
      </w:r>
      <w:r>
        <w:rPr>
          <w:bCs/>
        </w:rPr>
        <w:t>7</w:t>
      </w:r>
      <w:r w:rsidRPr="004F5198">
        <w:rPr>
          <w:bCs/>
        </w:rPr>
        <w:t>, 15</w:t>
      </w:r>
      <w:r>
        <w:rPr>
          <w:bCs/>
        </w:rPr>
        <w:t>5</w:t>
      </w:r>
      <w:r w:rsidRPr="004F5198">
        <w:rPr>
          <w:bCs/>
        </w:rPr>
        <w:t>.</w:t>
      </w:r>
      <w:r>
        <w:rPr>
          <w:bCs/>
        </w:rPr>
        <w:t>8</w:t>
      </w:r>
      <w:r w:rsidRPr="004F5198">
        <w:rPr>
          <w:bCs/>
        </w:rPr>
        <w:t>, 16</w:t>
      </w:r>
      <w:r>
        <w:rPr>
          <w:bCs/>
        </w:rPr>
        <w:t>3</w:t>
      </w:r>
      <w:r w:rsidRPr="004F5198">
        <w:rPr>
          <w:bCs/>
        </w:rPr>
        <w:t>.</w:t>
      </w:r>
      <w:r>
        <w:rPr>
          <w:bCs/>
        </w:rPr>
        <w:t>8</w:t>
      </w:r>
      <w:r w:rsidRPr="004F5198">
        <w:rPr>
          <w:bCs/>
        </w:rPr>
        <w:t xml:space="preserve">. </w:t>
      </w:r>
    </w:p>
    <w:p w14:paraId="7C02192D" w14:textId="77777777" w:rsidR="00F734FB" w:rsidRPr="00EC5015" w:rsidRDefault="00F734FB" w:rsidP="00F734FB">
      <w:pPr>
        <w:rPr>
          <w:b/>
        </w:rPr>
      </w:pPr>
    </w:p>
    <w:p w14:paraId="778CDB90" w14:textId="77777777" w:rsidR="00F734FB" w:rsidRPr="00EC5015" w:rsidRDefault="00F734FB" w:rsidP="00F734FB">
      <w:pPr>
        <w:rPr>
          <w:b/>
        </w:rPr>
      </w:pPr>
    </w:p>
    <w:p w14:paraId="71D02C34" w14:textId="77777777" w:rsidR="004B219D" w:rsidRDefault="004B219D">
      <w:pPr>
        <w:spacing w:line="240" w:lineRule="auto"/>
        <w:jc w:val="left"/>
        <w:rPr>
          <w:b/>
          <w:bCs/>
        </w:rPr>
      </w:pPr>
      <w:r>
        <w:rPr>
          <w:b/>
          <w:bCs/>
        </w:rPr>
        <w:br w:type="page"/>
      </w:r>
    </w:p>
    <w:p w14:paraId="5A3CC1B2" w14:textId="77777777" w:rsidR="00CE1566" w:rsidRPr="00CE1566" w:rsidRDefault="00CE1566" w:rsidP="00CE1566">
      <w:pPr>
        <w:rPr>
          <w:b/>
          <w:bCs/>
          <w:lang w:val="pt-BR"/>
        </w:rPr>
      </w:pPr>
      <w:r w:rsidRPr="00CE1566">
        <w:rPr>
          <w:b/>
          <w:bCs/>
        </w:rPr>
        <w:lastRenderedPageBreak/>
        <w:t xml:space="preserve">Synthesis of N-butyl-4-nitro-3-(trifluoromethyl)aniline </w:t>
      </w:r>
      <w:r w:rsidRPr="00CE1566">
        <w:rPr>
          <w:b/>
          <w:bCs/>
          <w:lang w:val="pt-BR"/>
        </w:rPr>
        <w:t xml:space="preserve">(2b). </w:t>
      </w:r>
    </w:p>
    <w:p w14:paraId="67DFBEC6" w14:textId="1F0D4011" w:rsidR="00CE1566" w:rsidRPr="00CE1566" w:rsidRDefault="00CE1566" w:rsidP="00CE1566">
      <w:pPr>
        <w:rPr>
          <w:lang w:val="el-GR"/>
        </w:rPr>
      </w:pPr>
      <w:r w:rsidRPr="00CE1566">
        <w:rPr>
          <w:lang w:val="pt-BR"/>
        </w:rPr>
        <w:t xml:space="preserve">To a solution of butylamine (350 mg, 4.8 mmol) and potassium carbonate </w:t>
      </w:r>
      <w:bookmarkStart w:id="1" w:name="_Hlk149844540"/>
      <w:r w:rsidRPr="00CE1566">
        <w:rPr>
          <w:lang w:val="pt-BR"/>
        </w:rPr>
        <w:t>K</w:t>
      </w:r>
      <w:r w:rsidRPr="00CE1566">
        <w:rPr>
          <w:vertAlign w:val="subscript"/>
          <w:lang w:val="pt-BR"/>
        </w:rPr>
        <w:t>2</w:t>
      </w:r>
      <w:r w:rsidRPr="00CE1566">
        <w:rPr>
          <w:lang w:val="pt-BR"/>
        </w:rPr>
        <w:t>CO</w:t>
      </w:r>
      <w:r w:rsidRPr="00CE1566">
        <w:rPr>
          <w:vertAlign w:val="subscript"/>
          <w:lang w:val="pt-BR"/>
        </w:rPr>
        <w:t>3</w:t>
      </w:r>
      <w:bookmarkEnd w:id="1"/>
      <w:r w:rsidRPr="00CE1566">
        <w:rPr>
          <w:lang w:val="pt-BR"/>
        </w:rPr>
        <w:t xml:space="preserve"> (663 mg, 4.8 mmol) in acetonitrile (CH</w:t>
      </w:r>
      <w:r w:rsidRPr="00CE1566">
        <w:rPr>
          <w:vertAlign w:val="subscript"/>
          <w:lang w:val="pt-BR"/>
        </w:rPr>
        <w:t>3</w:t>
      </w:r>
      <w:r w:rsidRPr="00CE1566">
        <w:rPr>
          <w:lang w:val="pt-BR"/>
        </w:rPr>
        <w:t>CN, 10 mL), 5-fluoro-2nitrobenzotrifluoride</w:t>
      </w:r>
      <w:r w:rsidRPr="00CE1566">
        <w:rPr>
          <w:b/>
          <w:lang w:val="pt-BR"/>
        </w:rPr>
        <w:t xml:space="preserve"> 2a</w:t>
      </w:r>
      <w:r w:rsidRPr="00CE1566">
        <w:rPr>
          <w:lang w:val="pt-BR"/>
        </w:rPr>
        <w:t xml:space="preserve"> (500 mg, 2.4 mmol) was added. The reaction mixture was stirred at room temperature for 24 hours. Then, the solvent was evaporated under reduced pressure and the crude product was purified </w:t>
      </w:r>
      <w:r w:rsidRPr="00CE1566">
        <w:rPr>
          <w:lang w:val="en-GB"/>
        </w:rPr>
        <w:t>by flash chromatography eluting with Cyclohexane/Ethyl Acetate (</w:t>
      </w:r>
      <w:r w:rsidRPr="00CE1566">
        <w:t xml:space="preserve">Cy/ EtOAc, 9/1 </w:t>
      </w:r>
      <w:r w:rsidRPr="00CE1566">
        <w:rPr>
          <w:lang w:val="en-GB"/>
        </w:rPr>
        <w:t xml:space="preserve">v/v) to give compound </w:t>
      </w:r>
      <w:r w:rsidRPr="00CE1566">
        <w:rPr>
          <w:b/>
          <w:bCs/>
          <w:lang w:val="en-GB"/>
        </w:rPr>
        <w:t>2b</w:t>
      </w:r>
      <w:r w:rsidRPr="00CE1566">
        <w:rPr>
          <w:lang w:val="en-GB"/>
        </w:rPr>
        <w:t xml:space="preserve"> as a yellow solid (428</w:t>
      </w:r>
      <w:r w:rsidRPr="00CE1566">
        <w:t xml:space="preserve"> mg, 68%). </w:t>
      </w:r>
      <w:r w:rsidRPr="00CE1566">
        <w:rPr>
          <w:vertAlign w:val="superscript"/>
          <w:lang w:val="pt-BR"/>
        </w:rPr>
        <w:t>1</w:t>
      </w:r>
      <w:r w:rsidRPr="00CE1566">
        <w:rPr>
          <w:lang w:val="pt-BR"/>
        </w:rPr>
        <w:t xml:space="preserve">H NMR </w:t>
      </w:r>
      <w:r w:rsidRPr="00CE1566">
        <w:rPr>
          <w:lang w:val="el-GR"/>
        </w:rPr>
        <w:t>(500 MHz, CDCl</w:t>
      </w:r>
      <w:r w:rsidRPr="008B7B8A">
        <w:rPr>
          <w:vertAlign w:val="subscript"/>
          <w:lang w:val="el-GR"/>
        </w:rPr>
        <w:t>3</w:t>
      </w:r>
      <w:r w:rsidRPr="00CE1566">
        <w:rPr>
          <w:lang w:val="el-GR"/>
        </w:rPr>
        <w:t>): δ 0.98 (t, J = 7.4 Hz, 4H),1.45 (</w:t>
      </w:r>
      <w:r w:rsidR="008B7B8A" w:rsidRPr="008B7B8A">
        <w:t>m</w:t>
      </w:r>
      <w:r w:rsidRPr="00CE1566">
        <w:rPr>
          <w:lang w:val="el-GR"/>
        </w:rPr>
        <w:t>, J = 14.7, 7.4 Hz, 3H), 1.</w:t>
      </w:r>
      <w:r w:rsidRPr="00CE1566">
        <w:t>59</w:t>
      </w:r>
      <w:r w:rsidRPr="00CE1566">
        <w:rPr>
          <w:lang w:val="el-GR"/>
        </w:rPr>
        <w:t xml:space="preserve"> – 1.</w:t>
      </w:r>
      <w:r w:rsidRPr="00CE1566">
        <w:t>72</w:t>
      </w:r>
      <w:r w:rsidRPr="00CE1566">
        <w:rPr>
          <w:lang w:val="el-GR"/>
        </w:rPr>
        <w:t xml:space="preserve"> (m, 3H), 3.22 (t, J = 7.2 Hz, 3H), 6.66 (d, J = 9.1, 2.6 Hz, 1H), 6.89 (</w:t>
      </w:r>
      <w:r w:rsidR="008B7B8A" w:rsidRPr="008B7B8A">
        <w:t>s</w:t>
      </w:r>
      <w:r w:rsidRPr="00CE1566">
        <w:rPr>
          <w:lang w:val="el-GR"/>
        </w:rPr>
        <w:t xml:space="preserve">, J = 2.7 Hz, 1H), 8.01 (d, J = 9.1 Hz, 1H). </w:t>
      </w:r>
    </w:p>
    <w:p w14:paraId="0DA6AE77" w14:textId="77777777" w:rsidR="00CE1566" w:rsidRPr="00CE1566" w:rsidRDefault="00CE1566" w:rsidP="00CE1566">
      <w:pPr>
        <w:rPr>
          <w:b/>
          <w:bCs/>
          <w:lang w:val="pt-BR"/>
        </w:rPr>
      </w:pPr>
      <w:r w:rsidRPr="00CE1566">
        <w:rPr>
          <w:b/>
          <w:bCs/>
        </w:rPr>
        <w:t xml:space="preserve">Synthesis of N-butyl-N-(4-nitro-3-(trifluoromethyl)phenyl)nitrous amide </w:t>
      </w:r>
      <w:r w:rsidRPr="00CE1566">
        <w:rPr>
          <w:b/>
          <w:bCs/>
          <w:lang w:val="pt-BR"/>
        </w:rPr>
        <w:t>(</w:t>
      </w:r>
      <w:r>
        <w:rPr>
          <w:b/>
          <w:bCs/>
          <w:lang w:val="pt-BR"/>
        </w:rPr>
        <w:t>2</w:t>
      </w:r>
      <w:r w:rsidRPr="00CE1566">
        <w:rPr>
          <w:b/>
          <w:bCs/>
          <w:lang w:val="pt-BR"/>
        </w:rPr>
        <w:t xml:space="preserve">). </w:t>
      </w:r>
    </w:p>
    <w:p w14:paraId="4E7FBA5C" w14:textId="50253C5D" w:rsidR="00CE1566" w:rsidRDefault="00CE1566" w:rsidP="00CE1566">
      <w:pPr>
        <w:rPr>
          <w:lang w:val="pt-BR"/>
        </w:rPr>
      </w:pPr>
      <w:r w:rsidRPr="00CE1566">
        <w:t>T</w:t>
      </w:r>
      <w:r w:rsidRPr="00CE1566">
        <w:rPr>
          <w:lang w:val="en-GB"/>
        </w:rPr>
        <w:t xml:space="preserve">o a solution of </w:t>
      </w:r>
      <w:r w:rsidRPr="00CE1566">
        <w:rPr>
          <w:bCs/>
          <w:lang w:val="en-GB"/>
        </w:rPr>
        <w:t xml:space="preserve">compound </w:t>
      </w:r>
      <w:r w:rsidRPr="00CE1566">
        <w:rPr>
          <w:b/>
          <w:lang w:val="en-GB"/>
        </w:rPr>
        <w:t xml:space="preserve">2b </w:t>
      </w:r>
      <w:r w:rsidRPr="00CE1566">
        <w:rPr>
          <w:lang w:val="en-GB"/>
        </w:rPr>
        <w:t>(</w:t>
      </w:r>
      <w:r w:rsidRPr="00CE1566">
        <w:t>0.58 mmol, 15</w:t>
      </w:r>
      <w:r w:rsidRPr="00CE1566">
        <w:rPr>
          <w:lang w:val="en-GB"/>
        </w:rPr>
        <w:t>0</w:t>
      </w:r>
      <w:r w:rsidRPr="00CE1566">
        <w:t xml:space="preserve"> mg</w:t>
      </w:r>
      <w:r w:rsidRPr="00CE1566">
        <w:rPr>
          <w:lang w:val="en-GB"/>
        </w:rPr>
        <w:t>) in THF/CH</w:t>
      </w:r>
      <w:r w:rsidRPr="00CE1566">
        <w:rPr>
          <w:vertAlign w:val="subscript"/>
          <w:lang w:val="en-GB"/>
        </w:rPr>
        <w:t>3</w:t>
      </w:r>
      <w:r w:rsidRPr="00CE1566">
        <w:rPr>
          <w:lang w:val="en-GB"/>
        </w:rPr>
        <w:t>COOH (2/1 v/v; 3 mL) cooled at 0 °C with an ice bath, sodium nitrite (</w:t>
      </w:r>
      <w:r w:rsidRPr="00CE1566">
        <w:t>NaNO</w:t>
      </w:r>
      <w:r w:rsidRPr="00CE1566">
        <w:rPr>
          <w:rFonts w:ascii="Cambria Math" w:hAnsi="Cambria Math" w:cs="Cambria Math"/>
        </w:rPr>
        <w:t>₂</w:t>
      </w:r>
      <w:r w:rsidRPr="00CE1566">
        <w:t>, 2.32 mmol, 160 mg</w:t>
      </w:r>
      <w:r w:rsidRPr="00CE1566">
        <w:rPr>
          <w:lang w:val="en-GB"/>
        </w:rPr>
        <w:t>) was added; the reaction mixture was stirred at 0 °C for 1 h and then at room temperature overnight. The crude mixture was diluted with dichloromethane (DCM, 10 mL) and washed with water (3 × 10 mL), dried over Na</w:t>
      </w:r>
      <w:r w:rsidRPr="00CE1566">
        <w:rPr>
          <w:vertAlign w:val="subscript"/>
          <w:lang w:val="en-GB"/>
        </w:rPr>
        <w:t>2</w:t>
      </w:r>
      <w:r w:rsidRPr="00CE1566">
        <w:rPr>
          <w:lang w:val="en-GB"/>
        </w:rPr>
        <w:t>SO</w:t>
      </w:r>
      <w:r w:rsidRPr="00CE1566">
        <w:rPr>
          <w:vertAlign w:val="subscript"/>
          <w:lang w:val="en-GB"/>
        </w:rPr>
        <w:t>4</w:t>
      </w:r>
      <w:r w:rsidRPr="00CE1566">
        <w:rPr>
          <w:lang w:val="en-GB"/>
        </w:rPr>
        <w:t xml:space="preserve"> and concentrated to dryness. Purification of the residue by flash chromatography, using </w:t>
      </w:r>
      <w:r w:rsidRPr="00CE1566">
        <w:t>Cy/EtOAc</w:t>
      </w:r>
      <w:r w:rsidRPr="00CE1566">
        <w:rPr>
          <w:lang w:val="en-GB"/>
        </w:rPr>
        <w:t xml:space="preserve"> (95/5 v/v) as the eluent, gave compound </w:t>
      </w:r>
      <w:r>
        <w:rPr>
          <w:b/>
          <w:bCs/>
          <w:lang w:val="en-GB"/>
        </w:rPr>
        <w:t>2</w:t>
      </w:r>
      <w:r w:rsidRPr="00CE1566">
        <w:rPr>
          <w:b/>
          <w:bCs/>
          <w:lang w:val="en-GB"/>
        </w:rPr>
        <w:t xml:space="preserve"> </w:t>
      </w:r>
      <w:r w:rsidRPr="00CE1566">
        <w:rPr>
          <w:lang w:val="en-GB"/>
        </w:rPr>
        <w:t>as a pale yellow oil (100</w:t>
      </w:r>
      <w:r w:rsidRPr="00CE1566">
        <w:t xml:space="preserve"> mg, 60 %)</w:t>
      </w:r>
      <w:r w:rsidRPr="00CE1566">
        <w:rPr>
          <w:lang w:val="en-GB"/>
        </w:rPr>
        <w:t>.</w:t>
      </w:r>
      <w:r w:rsidRPr="00CE1566">
        <w:rPr>
          <w:rFonts w:eastAsiaTheme="minorEastAsia"/>
          <w:color w:val="000000" w:themeColor="text1"/>
          <w:kern w:val="24"/>
          <w:position w:val="11"/>
          <w:sz w:val="36"/>
          <w:szCs w:val="36"/>
          <w:vertAlign w:val="superscript"/>
          <w:lang w:val="pt-BR" w:eastAsia="it-IT"/>
        </w:rPr>
        <w:t xml:space="preserve"> </w:t>
      </w:r>
      <w:r w:rsidRPr="00CE1566">
        <w:rPr>
          <w:vertAlign w:val="superscript"/>
          <w:lang w:val="pt-BR"/>
        </w:rPr>
        <w:t>1</w:t>
      </w:r>
      <w:r w:rsidRPr="00CE1566">
        <w:rPr>
          <w:lang w:val="pt-BR"/>
        </w:rPr>
        <w:t>H NMR (500 MHz, CDCl</w:t>
      </w:r>
      <w:r w:rsidRPr="00CE1566">
        <w:rPr>
          <w:vertAlign w:val="subscript"/>
          <w:lang w:val="pt-BR"/>
        </w:rPr>
        <w:t>3</w:t>
      </w:r>
      <w:r w:rsidRPr="00CE1566">
        <w:rPr>
          <w:lang w:val="pt-BR"/>
        </w:rPr>
        <w:t>): δ 0.96 (t, J = 7.3, 1.5 Hz, 2H) , 1.35 (</w:t>
      </w:r>
      <w:r w:rsidR="008B7B8A">
        <w:rPr>
          <w:lang w:val="pt-BR"/>
        </w:rPr>
        <w:t>m</w:t>
      </w:r>
      <w:r w:rsidRPr="00CE1566">
        <w:rPr>
          <w:lang w:val="pt-BR"/>
        </w:rPr>
        <w:t>, J = 7.4, 1.5 Hz, 1H), 1.53 (</w:t>
      </w:r>
      <w:r w:rsidR="008B7B8A">
        <w:rPr>
          <w:lang w:val="pt-BR"/>
        </w:rPr>
        <w:t>m</w:t>
      </w:r>
      <w:r w:rsidRPr="00CE1566">
        <w:rPr>
          <w:lang w:val="pt-BR"/>
        </w:rPr>
        <w:t>, J = 7.4, 1.4 Hz, 1H), 4.06 (t, J = 7.6, 1.5 Hz, 1H), 7.88 (</w:t>
      </w:r>
      <w:r w:rsidR="008B7B8A">
        <w:rPr>
          <w:lang w:val="pt-BR"/>
        </w:rPr>
        <w:t>d</w:t>
      </w:r>
      <w:r w:rsidRPr="00CE1566">
        <w:rPr>
          <w:lang w:val="pt-BR"/>
        </w:rPr>
        <w:t>, J = 9.1, 1.9 Hz, 1H), 8.13 – 8.08 (m, 1H).</w:t>
      </w:r>
    </w:p>
    <w:p w14:paraId="151D3EEE" w14:textId="77777777" w:rsidR="004B219D" w:rsidRDefault="004B219D" w:rsidP="00CE1566">
      <w:pPr>
        <w:rPr>
          <w:lang w:val="pt-BR"/>
        </w:rPr>
      </w:pPr>
    </w:p>
    <w:p w14:paraId="1E03EC55" w14:textId="5B2C4713" w:rsidR="00D25992" w:rsidRPr="00D25992" w:rsidRDefault="004B219D" w:rsidP="00D25992">
      <w:pPr>
        <w:rPr>
          <w:noProof/>
        </w:rPr>
      </w:pPr>
      <w:r w:rsidRPr="00D25992">
        <w:rPr>
          <w:noProof/>
        </w:rPr>
        <w:t xml:space="preserve">S1. R. Lalor, H. Baillie-Johnson, C. Redshaw, S. E. Matthews, A. Mueller. </w:t>
      </w:r>
      <w:r w:rsidR="00D25992" w:rsidRPr="00D25992">
        <w:rPr>
          <w:noProof/>
        </w:rPr>
        <w:t xml:space="preserve">J. Am. Chem. Soc. 2008, </w:t>
      </w:r>
      <w:r w:rsidR="00D25992" w:rsidRPr="00D25992">
        <w:rPr>
          <w:i/>
          <w:noProof/>
        </w:rPr>
        <w:t>130</w:t>
      </w:r>
      <w:r w:rsidR="009E23A7">
        <w:rPr>
          <w:noProof/>
        </w:rPr>
        <w:t>, 2892.</w:t>
      </w:r>
    </w:p>
    <w:p w14:paraId="178E3161" w14:textId="77777777" w:rsidR="004B219D" w:rsidRPr="00D25992" w:rsidRDefault="004B219D" w:rsidP="00D25992">
      <w:pPr>
        <w:rPr>
          <w:noProof/>
        </w:rPr>
      </w:pPr>
      <w:r w:rsidRPr="00D25992">
        <w:rPr>
          <w:bCs/>
        </w:rPr>
        <w:t xml:space="preserve">S2. </w:t>
      </w:r>
      <w:r w:rsidRPr="00D25992">
        <w:t>D. M. Rudkevich, W. Verboom, D. N. Reinhoudt. J. Org. Chem. 1994, 59, 3683.</w:t>
      </w:r>
    </w:p>
    <w:p w14:paraId="45090811" w14:textId="77777777" w:rsidR="00F734FB" w:rsidRPr="00CE1566" w:rsidRDefault="00F734FB" w:rsidP="00CE1566">
      <w:pPr>
        <w:rPr>
          <w:b/>
        </w:rPr>
      </w:pPr>
    </w:p>
    <w:p w14:paraId="06874600" w14:textId="77777777" w:rsidR="00F734FB" w:rsidRPr="00CE1566" w:rsidRDefault="00F734FB" w:rsidP="00F734FB">
      <w:pPr>
        <w:rPr>
          <w:b/>
        </w:rPr>
      </w:pPr>
    </w:p>
    <w:p w14:paraId="0E952EF7" w14:textId="77777777" w:rsidR="00D25992" w:rsidRPr="007651F9" w:rsidRDefault="00D25992" w:rsidP="00D25992">
      <w:pPr>
        <w:rPr>
          <w:rFonts w:asciiTheme="majorBidi" w:hAnsiTheme="majorBidi" w:cstheme="majorBidi"/>
          <w:b/>
        </w:rPr>
      </w:pPr>
      <w:r>
        <w:rPr>
          <w:noProof/>
          <w:lang w:val="it-IT" w:eastAsia="it-IT"/>
        </w:rPr>
        <w:lastRenderedPageBreak/>
        <w:drawing>
          <wp:inline distT="0" distB="0" distL="0" distR="0" wp14:anchorId="67E29AC7" wp14:editId="7B58B9ED">
            <wp:extent cx="5528821" cy="4428564"/>
            <wp:effectExtent l="0" t="0" r="0" b="0"/>
            <wp:docPr id="1275911002" name="Immagine 13" descr="Immagine che contiene testo, disegno, schizzo,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11002" name="Immagine 13" descr="Immagine che contiene testo, disegno, schizzo, diagramma&#10;&#10;Il contenuto generato dall'IA potrebbe non essere corret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8821" cy="4428564"/>
                    </a:xfrm>
                    <a:prstGeom prst="rect">
                      <a:avLst/>
                    </a:prstGeom>
                    <a:noFill/>
                    <a:ln>
                      <a:noFill/>
                    </a:ln>
                  </pic:spPr>
                </pic:pic>
              </a:graphicData>
            </a:graphic>
          </wp:inline>
        </w:drawing>
      </w:r>
      <w:r>
        <w:rPr>
          <w:noProof/>
          <w:lang w:val="it-IT" w:eastAsia="it-IT"/>
        </w:rPr>
        <mc:AlternateContent>
          <mc:Choice Requires="wps">
            <w:drawing>
              <wp:anchor distT="0" distB="0" distL="114300" distR="114300" simplePos="0" relativeHeight="251659264" behindDoc="0" locked="0" layoutInCell="1" allowOverlap="1" wp14:anchorId="15E1C00C" wp14:editId="10914515">
                <wp:simplePos x="0" y="0"/>
                <wp:positionH relativeFrom="column">
                  <wp:posOffset>1908810</wp:posOffset>
                </wp:positionH>
                <wp:positionV relativeFrom="paragraph">
                  <wp:posOffset>2757805</wp:posOffset>
                </wp:positionV>
                <wp:extent cx="160020" cy="144780"/>
                <wp:effectExtent l="0" t="0" r="11430" b="26670"/>
                <wp:wrapNone/>
                <wp:docPr id="431916673" name="Rettangolo 5"/>
                <wp:cNvGraphicFramePr/>
                <a:graphic xmlns:a="http://schemas.openxmlformats.org/drawingml/2006/main">
                  <a:graphicData uri="http://schemas.microsoft.com/office/word/2010/wordprocessingShape">
                    <wps:wsp>
                      <wps:cNvSpPr/>
                      <wps:spPr>
                        <a:xfrm>
                          <a:off x="0" y="0"/>
                          <a:ext cx="160020" cy="1447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6C5D474" id="Rettangolo 5" o:spid="_x0000_s1026" style="position:absolute;margin-left:150.3pt;margin-top:217.15pt;width:12.6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xSmAIAALQFAAAOAAAAZHJzL2Uyb0RvYy54bWysVN9PGzEMfp+0/yHK+7i7UgpUXFEFYpqE&#10;AAETz2ku6Z2UxFmS9tr99XNyPwoM7QHtJRef7c/2F9sXlzutyFY434ApaXGUUyIMh6ox65L+fL75&#10;dkaJD8xUTIERJd0LTy8XX79ctHYuJlCDqoQjCGL8vLUlrUOw8yzzvBaa+SOwwqBSgtMsoOjWWeVY&#10;i+haZZM8n2UtuMo64MJ7/HvdKeki4UspeLiX0otAVEkxt5BOl85VPLPFBZuvHbN1w/s02Cey0Kwx&#10;GHSEumaBkY1r/oLSDXfgQYYjDjoDKRsuUg1YTZG/q+apZlakWpAcb0ea/P+D5XfbB0eaqqTT4+K8&#10;mM1OjykxTONTPYqAD7cGBeQk8tRaP0fzJ/vgesnjNRa9k07HL5ZDdonb/cit2AXC8Wcxy/MJvgBH&#10;VTGdnp4l7rODs3U+fBegSbyU1OHTJUbZ9tYHDIimg0mM5UE11U2jVBJiu4gr5ciW4UOv1kVMGD3e&#10;WCnzKUeEiZ5ZrL+rON3CXomIp8yjkMgg1jhJCafePSTDOBcmFJ2qZpXocixO8nygYPRIOSfAiCyx&#10;uhG7B3hb6IDdFdvbR1eRWn90zv+VWOc8eqTIYMLorBsD7iMAhVX1kTv7gaSOmsjSCqo99peDbvC8&#10;5TcNPu8t8+GBOZw07AjcHuEeD6mgLSn0N0pqcL8/+h/tcQBQS0mLk1tS/2vDnKBE/TA4GufYXnHU&#10;kzA9OY1d515rVq81ZqOvAHumwD1lebpG+6CGq3SgX3DJLGNUVDHDMXZJeXCDcBW6jYJriovlMpnh&#10;eFsWbs2T5RE8shrb93n3wpztezzgcNzBMOVs/q7VO9voaWC5CSCbNAcHXnu+cTWkxunXWNw9r+Vk&#10;dVi2iz8AAAD//wMAUEsDBBQABgAIAAAAIQAsJZno4AAAAAsBAAAPAAAAZHJzL2Rvd25yZXYueG1s&#10;TI/BTsMwDIbvSLxDZCRuLF27MShNJ4RACGkH2JDg6DVOW9EkVZN25e0xJzja/vX5+4vtbDsx0RBa&#10;7xQsFwkIcpXXrasVvB+erm5AhIhOY+cdKfimANvy/KzAXPuTe6NpH2vBEBdyVNDE2OdShqohi2Hh&#10;e3J8M36wGHkcaqkHPDHcdjJNkmtpsXX8ocGeHhqqvvajVfBp8Pnw+BJ20qSTuW1fxw+zGZW6vJjv&#10;70BEmuNfGH71WR1Kdjr60ekgOgUZ0zmqYJWtMhCcyNI1lznyZr1ZgiwL+b9D+QMAAP//AwBQSwEC&#10;LQAUAAYACAAAACEAtoM4kv4AAADhAQAAEwAAAAAAAAAAAAAAAAAAAAAAW0NvbnRlbnRfVHlwZXNd&#10;LnhtbFBLAQItABQABgAIAAAAIQA4/SH/1gAAAJQBAAALAAAAAAAAAAAAAAAAAC8BAABfcmVscy8u&#10;cmVsc1BLAQItABQABgAIAAAAIQC+72xSmAIAALQFAAAOAAAAAAAAAAAAAAAAAC4CAABkcnMvZTJv&#10;RG9jLnhtbFBLAQItABQABgAIAAAAIQAsJZno4AAAAAsBAAAPAAAAAAAAAAAAAAAAAPIEAABkcnMv&#10;ZG93bnJldi54bWxQSwUGAAAAAAQABADzAAAA/wUAAAAA&#10;" fillcolor="white [3212]" strokecolor="white [3212]" strokeweight="1pt"/>
            </w:pict>
          </mc:Fallback>
        </mc:AlternateContent>
      </w:r>
    </w:p>
    <w:p w14:paraId="0C377FB8" w14:textId="77777777" w:rsidR="00D25992" w:rsidRPr="00D25992" w:rsidRDefault="00D25992" w:rsidP="00D25992">
      <w:r w:rsidRPr="00D25992">
        <w:rPr>
          <w:b/>
        </w:rPr>
        <w:t>Figure S1</w:t>
      </w:r>
      <w:r w:rsidRPr="00D25992">
        <w:t xml:space="preserve">. </w:t>
      </w:r>
      <w:bookmarkStart w:id="2" w:name="_Hlk190714061"/>
      <w:r w:rsidRPr="00D25992">
        <w:rPr>
          <w:vertAlign w:val="superscript"/>
        </w:rPr>
        <w:t>1</w:t>
      </w:r>
      <w:r w:rsidRPr="00D25992">
        <w:t xml:space="preserve">H-NMR spectrum of compound </w:t>
      </w:r>
      <w:r w:rsidRPr="00D25992">
        <w:rPr>
          <w:b/>
          <w:bCs/>
        </w:rPr>
        <w:t>1b</w:t>
      </w:r>
      <w:r w:rsidRPr="00D25992">
        <w:t xml:space="preserve"> </w:t>
      </w:r>
      <w:bookmarkEnd w:id="2"/>
      <w:r w:rsidRPr="00D25992">
        <w:t>(400.13 MHz, 25 °C, CDCl</w:t>
      </w:r>
      <w:r w:rsidRPr="00D25992">
        <w:rPr>
          <w:vertAlign w:val="subscript"/>
        </w:rPr>
        <w:t>3</w:t>
      </w:r>
      <w:r w:rsidRPr="00D25992">
        <w:t>).</w:t>
      </w:r>
    </w:p>
    <w:p w14:paraId="482B5BFB" w14:textId="77777777" w:rsidR="00D25992" w:rsidRDefault="00D25992" w:rsidP="00D25992">
      <w:pPr>
        <w:rPr>
          <w:b/>
        </w:rPr>
      </w:pPr>
      <w:r>
        <w:rPr>
          <w:b/>
          <w:noProof/>
          <w:lang w:val="it-IT" w:eastAsia="it-IT"/>
        </w:rPr>
        <w:lastRenderedPageBreak/>
        <w:drawing>
          <wp:inline distT="0" distB="0" distL="0" distR="0" wp14:anchorId="3013FD5D" wp14:editId="09EB9E3F">
            <wp:extent cx="5478780" cy="4697484"/>
            <wp:effectExtent l="0" t="0" r="7620" b="8255"/>
            <wp:docPr id="788715937"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2913" cy="4701027"/>
                    </a:xfrm>
                    <a:prstGeom prst="rect">
                      <a:avLst/>
                    </a:prstGeom>
                    <a:noFill/>
                  </pic:spPr>
                </pic:pic>
              </a:graphicData>
            </a:graphic>
          </wp:inline>
        </w:drawing>
      </w:r>
    </w:p>
    <w:p w14:paraId="4274977B" w14:textId="77777777" w:rsidR="00D25992" w:rsidRPr="00D25992" w:rsidRDefault="00D25992" w:rsidP="00D25992">
      <w:r w:rsidRPr="00D25992">
        <w:rPr>
          <w:b/>
        </w:rPr>
        <w:t>Figure S2</w:t>
      </w:r>
      <w:r w:rsidRPr="00D25992">
        <w:t xml:space="preserve">. 2D-COSY NMR spectrum of compound </w:t>
      </w:r>
      <w:r w:rsidRPr="00D25992">
        <w:rPr>
          <w:b/>
          <w:bCs/>
        </w:rPr>
        <w:t>1b</w:t>
      </w:r>
      <w:r w:rsidRPr="00D25992">
        <w:t xml:space="preserve"> (400.13 MHz, 25 °C, CDCl</w:t>
      </w:r>
      <w:r w:rsidRPr="00D25992">
        <w:rPr>
          <w:vertAlign w:val="subscript"/>
        </w:rPr>
        <w:t>3</w:t>
      </w:r>
      <w:r w:rsidRPr="00D25992">
        <w:t>).</w:t>
      </w:r>
    </w:p>
    <w:p w14:paraId="0DE427B9" w14:textId="77777777" w:rsidR="00D25992" w:rsidRDefault="00D25992" w:rsidP="00D25992">
      <w:pPr>
        <w:rPr>
          <w:b/>
        </w:rPr>
      </w:pPr>
    </w:p>
    <w:p w14:paraId="04D4961D" w14:textId="77777777" w:rsidR="00D25992" w:rsidRDefault="00D25992" w:rsidP="00D25992">
      <w:pPr>
        <w:rPr>
          <w:b/>
        </w:rPr>
      </w:pPr>
      <w:r>
        <w:rPr>
          <w:noProof/>
          <w:lang w:val="it-IT" w:eastAsia="it-IT"/>
        </w:rPr>
        <w:lastRenderedPageBreak/>
        <w:drawing>
          <wp:inline distT="0" distB="0" distL="0" distR="0" wp14:anchorId="2F2298FA" wp14:editId="5D536A3D">
            <wp:extent cx="6120130" cy="5015230"/>
            <wp:effectExtent l="0" t="0" r="0" b="0"/>
            <wp:docPr id="118864671" name="Immagine 11" descr="Immagine che contiene testo, diagramma, tipografi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64671" name="Immagine 11" descr="Immagine che contiene testo, diagramma, tipografia&#10;&#10;Il contenuto generato dall'IA potrebbe non essere corret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5015230"/>
                    </a:xfrm>
                    <a:prstGeom prst="rect">
                      <a:avLst/>
                    </a:prstGeom>
                    <a:noFill/>
                    <a:ln>
                      <a:noFill/>
                    </a:ln>
                  </pic:spPr>
                </pic:pic>
              </a:graphicData>
            </a:graphic>
          </wp:inline>
        </w:drawing>
      </w:r>
    </w:p>
    <w:p w14:paraId="6A8F88F6" w14:textId="77777777" w:rsidR="00D25992" w:rsidRPr="007C73C0" w:rsidRDefault="00D25992" w:rsidP="00D25992">
      <w:pPr>
        <w:rPr>
          <w:bCs/>
        </w:rPr>
      </w:pPr>
      <w:r w:rsidRPr="007C73C0">
        <w:rPr>
          <w:b/>
        </w:rPr>
        <w:t>Figure S</w:t>
      </w:r>
      <w:r>
        <w:rPr>
          <w:b/>
        </w:rPr>
        <w:t>3</w:t>
      </w:r>
      <w:r w:rsidRPr="007C73C0">
        <w:rPr>
          <w:b/>
        </w:rPr>
        <w:t xml:space="preserve">. </w:t>
      </w:r>
      <w:r w:rsidRPr="007C73C0">
        <w:rPr>
          <w:bCs/>
          <w:vertAlign w:val="superscript"/>
        </w:rPr>
        <w:t>13</w:t>
      </w:r>
      <w:r w:rsidRPr="007C73C0">
        <w:rPr>
          <w:bCs/>
        </w:rPr>
        <w:t>C-NMR spectrum of co</w:t>
      </w:r>
      <w:r>
        <w:rPr>
          <w:bCs/>
        </w:rPr>
        <w:t xml:space="preserve">mpound </w:t>
      </w:r>
      <w:r>
        <w:rPr>
          <w:b/>
        </w:rPr>
        <w:t>1b</w:t>
      </w:r>
      <w:r w:rsidRPr="007C73C0">
        <w:rPr>
          <w:bCs/>
        </w:rPr>
        <w:t xml:space="preserve"> (100.61 MHz, 25 °C, CDCl</w:t>
      </w:r>
      <w:r w:rsidRPr="007C73C0">
        <w:rPr>
          <w:bCs/>
          <w:vertAlign w:val="subscript"/>
        </w:rPr>
        <w:t>3</w:t>
      </w:r>
      <w:r w:rsidRPr="007C73C0">
        <w:rPr>
          <w:bCs/>
        </w:rPr>
        <w:t>).</w:t>
      </w:r>
    </w:p>
    <w:p w14:paraId="1F862893" w14:textId="77777777" w:rsidR="00D25992" w:rsidRPr="007C73C0" w:rsidRDefault="00D25992" w:rsidP="00D25992">
      <w:pPr>
        <w:rPr>
          <w:b/>
        </w:rPr>
      </w:pPr>
    </w:p>
    <w:p w14:paraId="78CF55C2" w14:textId="77777777" w:rsidR="00D25992" w:rsidRPr="00EC5015" w:rsidRDefault="00D25992" w:rsidP="00D25992"/>
    <w:p w14:paraId="4519E2D2" w14:textId="77777777" w:rsidR="00D25992" w:rsidRDefault="00D25992" w:rsidP="00D25992">
      <w:pPr>
        <w:rPr>
          <w:b/>
        </w:rPr>
      </w:pPr>
    </w:p>
    <w:p w14:paraId="0D1F6922" w14:textId="77777777" w:rsidR="00D25992" w:rsidRDefault="00D25992" w:rsidP="00D25992">
      <w:pPr>
        <w:rPr>
          <w:b/>
        </w:rPr>
      </w:pPr>
    </w:p>
    <w:p w14:paraId="091104D6" w14:textId="77777777" w:rsidR="00D25992" w:rsidRDefault="00D25992" w:rsidP="00D25992">
      <w:pPr>
        <w:rPr>
          <w:b/>
        </w:rPr>
      </w:pPr>
    </w:p>
    <w:p w14:paraId="6CF34428" w14:textId="77777777" w:rsidR="00D25992" w:rsidRDefault="00D25992" w:rsidP="00D25992">
      <w:pPr>
        <w:rPr>
          <w:b/>
        </w:rPr>
      </w:pPr>
    </w:p>
    <w:p w14:paraId="4B8A9822" w14:textId="77777777" w:rsidR="00D25992" w:rsidRDefault="00D25992" w:rsidP="00D25992">
      <w:pPr>
        <w:rPr>
          <w:b/>
        </w:rPr>
      </w:pPr>
    </w:p>
    <w:p w14:paraId="1EFB35E2" w14:textId="77777777" w:rsidR="00D25992" w:rsidRDefault="00D25992" w:rsidP="00D25992">
      <w:pPr>
        <w:rPr>
          <w:b/>
        </w:rPr>
      </w:pPr>
      <w:r>
        <w:rPr>
          <w:noProof/>
          <w:lang w:val="it-IT" w:eastAsia="it-IT"/>
        </w:rPr>
        <w:lastRenderedPageBreak/>
        <w:drawing>
          <wp:inline distT="0" distB="0" distL="0" distR="0" wp14:anchorId="641F8192" wp14:editId="27BAAEF5">
            <wp:extent cx="5785461" cy="4434840"/>
            <wp:effectExtent l="0" t="0" r="6350" b="3810"/>
            <wp:docPr id="677603664" name="Immagine 8" descr="Immagine che contiene testo, diagramma, schizzo, diseg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603664" name="Immagine 8" descr="Immagine che contiene testo, diagramma, schizzo, disegno&#10;&#10;Il contenuto generato dall'IA potrebbe non essere corret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87998" cy="4436785"/>
                    </a:xfrm>
                    <a:prstGeom prst="rect">
                      <a:avLst/>
                    </a:prstGeom>
                    <a:noFill/>
                    <a:ln>
                      <a:noFill/>
                    </a:ln>
                  </pic:spPr>
                </pic:pic>
              </a:graphicData>
            </a:graphic>
          </wp:inline>
        </w:drawing>
      </w:r>
    </w:p>
    <w:p w14:paraId="264ED74D" w14:textId="77777777" w:rsidR="00D25992" w:rsidRDefault="00D25992" w:rsidP="00D25992">
      <w:pPr>
        <w:rPr>
          <w:b/>
        </w:rPr>
      </w:pPr>
      <w:r w:rsidRPr="006814BE">
        <w:rPr>
          <w:b/>
        </w:rPr>
        <w:t>Figure S</w:t>
      </w:r>
      <w:r>
        <w:rPr>
          <w:b/>
        </w:rPr>
        <w:t>4</w:t>
      </w:r>
      <w:r w:rsidRPr="006814BE">
        <w:rPr>
          <w:b/>
        </w:rPr>
        <w:t xml:space="preserve">. </w:t>
      </w:r>
      <w:r w:rsidRPr="006814BE">
        <w:rPr>
          <w:bCs/>
          <w:vertAlign w:val="superscript"/>
        </w:rPr>
        <w:t>1</w:t>
      </w:r>
      <w:r w:rsidRPr="006814BE">
        <w:rPr>
          <w:bCs/>
        </w:rPr>
        <w:t xml:space="preserve">H-NMR spectrum of compound </w:t>
      </w:r>
      <w:r>
        <w:rPr>
          <w:b/>
        </w:rPr>
        <w:t>1</w:t>
      </w:r>
      <w:r w:rsidRPr="006814BE">
        <w:rPr>
          <w:bCs/>
        </w:rPr>
        <w:t xml:space="preserve"> (400.13 MHz, 25 °C, </w:t>
      </w:r>
      <w:r>
        <w:rPr>
          <w:bCs/>
        </w:rPr>
        <w:t>MeOD</w:t>
      </w:r>
      <w:r w:rsidRPr="006814BE">
        <w:rPr>
          <w:bCs/>
        </w:rPr>
        <w:t>).</w:t>
      </w:r>
    </w:p>
    <w:p w14:paraId="39A6614A" w14:textId="77777777" w:rsidR="00D25992" w:rsidRDefault="00D25992" w:rsidP="00D25992">
      <w:pPr>
        <w:rPr>
          <w:b/>
        </w:rPr>
      </w:pPr>
    </w:p>
    <w:p w14:paraId="3EEF3630" w14:textId="77777777" w:rsidR="00D25992" w:rsidRPr="00F14470" w:rsidRDefault="00D25992" w:rsidP="00D25992">
      <w:pPr>
        <w:rPr>
          <w:b/>
        </w:rPr>
      </w:pPr>
      <w:r>
        <w:rPr>
          <w:noProof/>
          <w:lang w:val="it-IT" w:eastAsia="it-IT"/>
        </w:rPr>
        <w:lastRenderedPageBreak/>
        <w:drawing>
          <wp:inline distT="0" distB="0" distL="0" distR="0" wp14:anchorId="3FD6BC94" wp14:editId="2C0D4FDC">
            <wp:extent cx="6120130" cy="5044440"/>
            <wp:effectExtent l="0" t="0" r="0" b="3810"/>
            <wp:docPr id="887308994" name="Immagine 9" descr="Immagine che contiene disegno, testo, schizzo,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308994" name="Immagine 9" descr="Immagine che contiene disegno, testo, schizzo, diagramma&#10;&#10;Il contenuto generato dall'IA potrebbe non essere corret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5044440"/>
                    </a:xfrm>
                    <a:prstGeom prst="rect">
                      <a:avLst/>
                    </a:prstGeom>
                    <a:noFill/>
                    <a:ln>
                      <a:noFill/>
                    </a:ln>
                  </pic:spPr>
                </pic:pic>
              </a:graphicData>
            </a:graphic>
          </wp:inline>
        </w:drawing>
      </w:r>
    </w:p>
    <w:p w14:paraId="79FEB543" w14:textId="77777777" w:rsidR="00D25992" w:rsidRDefault="00D25992" w:rsidP="00D25992">
      <w:pPr>
        <w:rPr>
          <w:bCs/>
        </w:rPr>
      </w:pPr>
      <w:r w:rsidRPr="007651F9">
        <w:rPr>
          <w:b/>
        </w:rPr>
        <w:t xml:space="preserve">Figure </w:t>
      </w:r>
      <w:r>
        <w:rPr>
          <w:b/>
        </w:rPr>
        <w:t>S</w:t>
      </w:r>
      <w:r w:rsidRPr="007651F9">
        <w:rPr>
          <w:b/>
        </w:rPr>
        <w:t xml:space="preserve">5. </w:t>
      </w:r>
      <w:r w:rsidRPr="00825E8B">
        <w:rPr>
          <w:bCs/>
          <w:vertAlign w:val="superscript"/>
        </w:rPr>
        <w:t>13</w:t>
      </w:r>
      <w:r w:rsidRPr="00825E8B">
        <w:rPr>
          <w:bCs/>
        </w:rPr>
        <w:t xml:space="preserve">C-NMR spectrum of compound </w:t>
      </w:r>
      <w:r>
        <w:rPr>
          <w:b/>
        </w:rPr>
        <w:t>1</w:t>
      </w:r>
      <w:r w:rsidRPr="00825E8B">
        <w:rPr>
          <w:bCs/>
        </w:rPr>
        <w:t xml:space="preserve"> (</w:t>
      </w:r>
      <w:r w:rsidR="00203BC1" w:rsidRPr="007C73C0">
        <w:rPr>
          <w:bCs/>
        </w:rPr>
        <w:t>100.61</w:t>
      </w:r>
      <w:r w:rsidRPr="00825E8B">
        <w:rPr>
          <w:bCs/>
        </w:rPr>
        <w:t xml:space="preserve"> MHz, 25 °C, MeOD)</w:t>
      </w:r>
    </w:p>
    <w:p w14:paraId="3B7CC5C6" w14:textId="77777777" w:rsidR="00D25992" w:rsidRDefault="00D25992" w:rsidP="00D25992">
      <w:pPr>
        <w:rPr>
          <w:bCs/>
        </w:rPr>
      </w:pPr>
    </w:p>
    <w:p w14:paraId="3CBC0F47" w14:textId="77777777" w:rsidR="00D25992" w:rsidRDefault="00D25992" w:rsidP="00D25992">
      <w:pPr>
        <w:rPr>
          <w:bCs/>
        </w:rPr>
      </w:pPr>
      <w:r>
        <w:rPr>
          <w:noProof/>
          <w:lang w:val="it-IT" w:eastAsia="it-IT"/>
        </w:rPr>
        <w:lastRenderedPageBreak/>
        <w:drawing>
          <wp:inline distT="0" distB="0" distL="0" distR="0" wp14:anchorId="15BD7973" wp14:editId="20E8F20B">
            <wp:extent cx="5265420" cy="4743132"/>
            <wp:effectExtent l="0" t="0" r="0" b="635"/>
            <wp:docPr id="899489781" name="Immagine 6" descr="Immagine che contiene schizzo, diagramma, disegno,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489781" name="Immagine 6" descr="Immagine che contiene schizzo, diagramma, disegno, linea&#10;&#10;Il contenuto generato dall'IA potrebbe non essere corretto."/>
                    <pic:cNvPicPr>
                      <a:picLocks noChangeAspect="1" noChangeArrowheads="1"/>
                    </pic:cNvPicPr>
                  </pic:nvPicPr>
                  <pic:blipFill rotWithShape="1">
                    <a:blip r:embed="rId14">
                      <a:extLst>
                        <a:ext uri="{28A0092B-C50C-407E-A947-70E740481C1C}">
                          <a14:useLocalDpi xmlns:a14="http://schemas.microsoft.com/office/drawing/2010/main" val="0"/>
                        </a:ext>
                      </a:extLst>
                    </a:blip>
                    <a:srcRect r="30650"/>
                    <a:stretch/>
                  </pic:blipFill>
                  <pic:spPr bwMode="auto">
                    <a:xfrm>
                      <a:off x="0" y="0"/>
                      <a:ext cx="5273069" cy="4750022"/>
                    </a:xfrm>
                    <a:prstGeom prst="rect">
                      <a:avLst/>
                    </a:prstGeom>
                    <a:noFill/>
                    <a:ln>
                      <a:noFill/>
                    </a:ln>
                    <a:extLst>
                      <a:ext uri="{53640926-AAD7-44D8-BBD7-CCE9431645EC}">
                        <a14:shadowObscured xmlns:a14="http://schemas.microsoft.com/office/drawing/2010/main"/>
                      </a:ext>
                    </a:extLst>
                  </pic:spPr>
                </pic:pic>
              </a:graphicData>
            </a:graphic>
          </wp:inline>
        </w:drawing>
      </w:r>
    </w:p>
    <w:p w14:paraId="15A2E22C" w14:textId="77777777" w:rsidR="00D25992" w:rsidRPr="005F456C" w:rsidRDefault="00D25992" w:rsidP="00D25992">
      <w:pPr>
        <w:rPr>
          <w:bCs/>
        </w:rPr>
      </w:pPr>
      <w:r w:rsidRPr="005F456C">
        <w:rPr>
          <w:b/>
          <w:bCs/>
        </w:rPr>
        <w:t>Figure S</w:t>
      </w:r>
      <w:r>
        <w:rPr>
          <w:b/>
          <w:bCs/>
        </w:rPr>
        <w:t>6</w:t>
      </w:r>
      <w:r w:rsidRPr="005F456C">
        <w:rPr>
          <w:bCs/>
        </w:rPr>
        <w:t xml:space="preserve">. 2D-HSQC NMR spectrum of compound </w:t>
      </w:r>
      <w:r>
        <w:rPr>
          <w:b/>
          <w:bCs/>
        </w:rPr>
        <w:t>1</w:t>
      </w:r>
      <w:r w:rsidRPr="005F456C">
        <w:rPr>
          <w:bCs/>
        </w:rPr>
        <w:t xml:space="preserve"> (400.13 MHz, 25 °C, MeOD).</w:t>
      </w:r>
    </w:p>
    <w:p w14:paraId="24CB817C" w14:textId="77777777" w:rsidR="00D25992" w:rsidRDefault="00D25992" w:rsidP="00D25992">
      <w:pPr>
        <w:rPr>
          <w:bCs/>
        </w:rPr>
      </w:pPr>
    </w:p>
    <w:p w14:paraId="2E33412C" w14:textId="77777777" w:rsidR="00D25992" w:rsidRPr="00106FE4" w:rsidRDefault="00D25992" w:rsidP="00D25992">
      <w:pPr>
        <w:rPr>
          <w:bCs/>
        </w:rPr>
      </w:pPr>
      <w:r w:rsidRPr="00106FE4">
        <w:rPr>
          <w:bCs/>
          <w:noProof/>
          <w:lang w:val="it-IT" w:eastAsia="it-IT"/>
        </w:rPr>
        <w:lastRenderedPageBreak/>
        <w:drawing>
          <wp:inline distT="0" distB="0" distL="0" distR="0" wp14:anchorId="239A4B7E" wp14:editId="714EDCCA">
            <wp:extent cx="5303520" cy="4364293"/>
            <wp:effectExtent l="0" t="0" r="0" b="0"/>
            <wp:docPr id="27624120" name="Immagine 13" descr="Immagine che contiene testo, diagramma, linea, Rettang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3417" name="Immagine 13" descr="Immagine che contiene testo, diagramma, linea, Rettangolo&#10;&#10;Descrizione generata automaticament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437" t="8572" r="11693" b="9603"/>
                    <a:stretch/>
                  </pic:blipFill>
                  <pic:spPr bwMode="auto">
                    <a:xfrm>
                      <a:off x="0" y="0"/>
                      <a:ext cx="5327723" cy="4384210"/>
                    </a:xfrm>
                    <a:prstGeom prst="rect">
                      <a:avLst/>
                    </a:prstGeom>
                    <a:noFill/>
                    <a:ln>
                      <a:noFill/>
                    </a:ln>
                    <a:extLst>
                      <a:ext uri="{53640926-AAD7-44D8-BBD7-CCE9431645EC}">
                        <a14:shadowObscured xmlns:a14="http://schemas.microsoft.com/office/drawing/2010/main"/>
                      </a:ext>
                    </a:extLst>
                  </pic:spPr>
                </pic:pic>
              </a:graphicData>
            </a:graphic>
          </wp:inline>
        </w:drawing>
      </w:r>
    </w:p>
    <w:p w14:paraId="7F5807A0" w14:textId="77777777" w:rsidR="00D25992" w:rsidRPr="00106FE4" w:rsidRDefault="00D25992" w:rsidP="00D25992">
      <w:pPr>
        <w:rPr>
          <w:bCs/>
        </w:rPr>
      </w:pPr>
      <w:r w:rsidRPr="007651F9">
        <w:rPr>
          <w:b/>
          <w:bCs/>
        </w:rPr>
        <w:t xml:space="preserve">Figure </w:t>
      </w:r>
      <w:r>
        <w:rPr>
          <w:b/>
          <w:bCs/>
        </w:rPr>
        <w:t>S7</w:t>
      </w:r>
      <w:r w:rsidRPr="007651F9">
        <w:rPr>
          <w:bCs/>
        </w:rPr>
        <w:t xml:space="preserve">. </w:t>
      </w:r>
      <w:r w:rsidRPr="00106FE4">
        <w:rPr>
          <w:bCs/>
        </w:rPr>
        <w:t xml:space="preserve">2D-HSQC NMR </w:t>
      </w:r>
      <w:r w:rsidRPr="0021288F">
        <w:rPr>
          <w:bCs/>
        </w:rPr>
        <w:t xml:space="preserve">spectrum of </w:t>
      </w:r>
      <w:r>
        <w:rPr>
          <w:bCs/>
        </w:rPr>
        <w:t xml:space="preserve">compound </w:t>
      </w:r>
      <w:r>
        <w:rPr>
          <w:b/>
        </w:rPr>
        <w:t>1</w:t>
      </w:r>
      <w:r w:rsidRPr="00106FE4">
        <w:rPr>
          <w:bCs/>
        </w:rPr>
        <w:t xml:space="preserve"> (400.13 MHz, 25 °C, MeOD).</w:t>
      </w:r>
    </w:p>
    <w:p w14:paraId="6F2992BD" w14:textId="77777777" w:rsidR="00D25992" w:rsidRDefault="00D25992">
      <w:pPr>
        <w:spacing w:line="240" w:lineRule="auto"/>
        <w:jc w:val="left"/>
        <w:rPr>
          <w:b/>
        </w:rPr>
      </w:pPr>
      <w:r>
        <w:rPr>
          <w:b/>
        </w:rPr>
        <w:br w:type="page"/>
      </w:r>
    </w:p>
    <w:p w14:paraId="28EF4231" w14:textId="77777777" w:rsidR="00D25992" w:rsidRPr="00036AA8" w:rsidRDefault="00D25992" w:rsidP="00D25992">
      <w:pPr>
        <w:spacing w:line="360" w:lineRule="auto"/>
        <w:rPr>
          <w:rFonts w:ascii="Times New Roman" w:hAnsi="Times New Roman" w:cs="Times New Roman"/>
          <w:lang w:val="pt-BR"/>
        </w:rPr>
      </w:pPr>
      <w:r>
        <w:rPr>
          <w:rFonts w:ascii="Times New Roman" w:hAnsi="Times New Roman" w:cs="Times New Roman"/>
          <w:noProof/>
          <w:lang w:val="it-IT" w:eastAsia="it-IT"/>
        </w:rPr>
        <w:lastRenderedPageBreak/>
        <w:drawing>
          <wp:inline distT="0" distB="0" distL="0" distR="0" wp14:anchorId="79791E2D" wp14:editId="36879AA9">
            <wp:extent cx="5783717" cy="3960000"/>
            <wp:effectExtent l="0" t="0" r="7620" b="2540"/>
            <wp:docPr id="4401842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83717" cy="3960000"/>
                    </a:xfrm>
                    <a:prstGeom prst="rect">
                      <a:avLst/>
                    </a:prstGeom>
                    <a:noFill/>
                  </pic:spPr>
                </pic:pic>
              </a:graphicData>
            </a:graphic>
          </wp:inline>
        </w:drawing>
      </w:r>
    </w:p>
    <w:p w14:paraId="7DCB0A12" w14:textId="77777777" w:rsidR="00D25992" w:rsidRPr="00203BC1" w:rsidRDefault="00D25992" w:rsidP="00D25992">
      <w:pPr>
        <w:pStyle w:val="Didascalia"/>
        <w:rPr>
          <w:rFonts w:ascii="Arial" w:hAnsi="Arial" w:cs="Arial"/>
          <w:i w:val="0"/>
          <w:iCs w:val="0"/>
          <w:color w:val="auto"/>
          <w:sz w:val="24"/>
          <w:szCs w:val="24"/>
          <w:lang w:val="pt-BR"/>
        </w:rPr>
      </w:pPr>
      <w:r w:rsidRPr="00D25992">
        <w:rPr>
          <w:rFonts w:ascii="Arial" w:hAnsi="Arial" w:cs="Arial"/>
          <w:b/>
          <w:bCs/>
          <w:i w:val="0"/>
          <w:iCs w:val="0"/>
          <w:color w:val="auto"/>
          <w:sz w:val="24"/>
          <w:szCs w:val="24"/>
          <w:lang w:val="en-US"/>
        </w:rPr>
        <w:t>Figure S</w:t>
      </w:r>
      <w:r w:rsidRPr="00F63D52">
        <w:rPr>
          <w:rFonts w:ascii="Arial" w:hAnsi="Arial" w:cs="Arial"/>
          <w:b/>
          <w:bCs/>
          <w:i w:val="0"/>
          <w:iCs w:val="0"/>
          <w:color w:val="auto"/>
          <w:sz w:val="24"/>
          <w:szCs w:val="24"/>
          <w:lang w:val="en-US"/>
        </w:rPr>
        <w:t>8</w:t>
      </w:r>
      <w:r w:rsidRPr="00D25992">
        <w:rPr>
          <w:rFonts w:ascii="Arial" w:hAnsi="Arial" w:cs="Arial"/>
          <w:i w:val="0"/>
          <w:iCs w:val="0"/>
          <w:color w:val="auto"/>
          <w:sz w:val="24"/>
          <w:szCs w:val="24"/>
          <w:lang w:val="en-US"/>
        </w:rPr>
        <w:t xml:space="preserve">. </w:t>
      </w:r>
      <w:r w:rsidRPr="00D25992">
        <w:rPr>
          <w:rFonts w:ascii="Arial" w:hAnsi="Arial" w:cs="Arial"/>
          <w:i w:val="0"/>
          <w:iCs w:val="0"/>
          <w:color w:val="auto"/>
          <w:sz w:val="24"/>
          <w:szCs w:val="24"/>
          <w:vertAlign w:val="superscript"/>
          <w:lang w:val="pt-BR"/>
        </w:rPr>
        <w:t>1</w:t>
      </w:r>
      <w:r w:rsidRPr="00D25992">
        <w:rPr>
          <w:rFonts w:ascii="Arial" w:hAnsi="Arial" w:cs="Arial"/>
          <w:i w:val="0"/>
          <w:iCs w:val="0"/>
          <w:color w:val="auto"/>
          <w:sz w:val="24"/>
          <w:szCs w:val="24"/>
          <w:lang w:val="pt-BR"/>
        </w:rPr>
        <w:t xml:space="preserve">H NMR </w:t>
      </w:r>
      <w:r w:rsidR="00203BC1">
        <w:rPr>
          <w:rFonts w:ascii="Arial" w:hAnsi="Arial" w:cs="Arial"/>
          <w:i w:val="0"/>
          <w:iCs w:val="0"/>
          <w:color w:val="auto"/>
          <w:sz w:val="24"/>
          <w:szCs w:val="24"/>
          <w:lang w:val="pt-BR"/>
        </w:rPr>
        <w:t xml:space="preserve">spectrum </w:t>
      </w:r>
      <w:r w:rsidRPr="00D25992">
        <w:rPr>
          <w:rFonts w:ascii="Arial" w:hAnsi="Arial" w:cs="Arial"/>
          <w:i w:val="0"/>
          <w:iCs w:val="0"/>
          <w:color w:val="auto"/>
          <w:sz w:val="24"/>
          <w:szCs w:val="24"/>
          <w:lang w:val="pt-BR"/>
        </w:rPr>
        <w:t xml:space="preserve">of compound </w:t>
      </w:r>
      <w:r w:rsidRPr="00D25992">
        <w:rPr>
          <w:rFonts w:ascii="Arial" w:hAnsi="Arial" w:cs="Arial"/>
          <w:b/>
          <w:bCs/>
          <w:i w:val="0"/>
          <w:iCs w:val="0"/>
          <w:color w:val="auto"/>
          <w:sz w:val="24"/>
          <w:szCs w:val="24"/>
          <w:lang w:val="pt-BR"/>
        </w:rPr>
        <w:t>2b</w:t>
      </w:r>
      <w:r w:rsidR="00203BC1">
        <w:rPr>
          <w:rFonts w:ascii="Arial" w:hAnsi="Arial" w:cs="Arial"/>
          <w:i w:val="0"/>
          <w:iCs w:val="0"/>
          <w:color w:val="auto"/>
          <w:sz w:val="24"/>
          <w:szCs w:val="24"/>
          <w:lang w:val="pt-BR"/>
        </w:rPr>
        <w:t xml:space="preserve"> (500</w:t>
      </w:r>
      <w:r w:rsidR="00203BC1" w:rsidRPr="00203BC1">
        <w:rPr>
          <w:rFonts w:ascii="Arial" w:hAnsi="Arial" w:cs="Arial"/>
          <w:i w:val="0"/>
          <w:iCs w:val="0"/>
          <w:color w:val="auto"/>
          <w:sz w:val="24"/>
          <w:szCs w:val="24"/>
          <w:lang w:val="pt-BR"/>
        </w:rPr>
        <w:t xml:space="preserve"> MHz, 25 °C</w:t>
      </w:r>
      <w:r w:rsidR="00203BC1">
        <w:rPr>
          <w:rFonts w:ascii="Arial" w:hAnsi="Arial" w:cs="Arial"/>
          <w:i w:val="0"/>
          <w:iCs w:val="0"/>
          <w:color w:val="auto"/>
          <w:sz w:val="24"/>
          <w:szCs w:val="24"/>
          <w:lang w:val="pt-BR"/>
        </w:rPr>
        <w:t>,</w:t>
      </w:r>
      <w:r w:rsidR="00203BC1" w:rsidRPr="00203BC1">
        <w:rPr>
          <w:rFonts w:ascii="Arial" w:hAnsi="Arial" w:cs="Arial"/>
          <w:i w:val="0"/>
          <w:iCs w:val="0"/>
          <w:color w:val="auto"/>
          <w:sz w:val="24"/>
          <w:szCs w:val="24"/>
          <w:lang w:val="pt-BR"/>
        </w:rPr>
        <w:t xml:space="preserve"> </w:t>
      </w:r>
      <w:r w:rsidRPr="00D25992">
        <w:rPr>
          <w:rFonts w:ascii="Arial" w:hAnsi="Arial" w:cs="Arial"/>
          <w:i w:val="0"/>
          <w:iCs w:val="0"/>
          <w:color w:val="auto"/>
          <w:sz w:val="24"/>
          <w:szCs w:val="24"/>
          <w:lang w:val="pt-BR"/>
        </w:rPr>
        <w:t>CDCl</w:t>
      </w:r>
      <w:r w:rsidRPr="00D25992">
        <w:rPr>
          <w:rFonts w:ascii="Arial" w:hAnsi="Arial" w:cs="Arial"/>
          <w:i w:val="0"/>
          <w:iCs w:val="0"/>
          <w:color w:val="auto"/>
          <w:sz w:val="24"/>
          <w:szCs w:val="24"/>
          <w:vertAlign w:val="subscript"/>
          <w:lang w:val="pt-BR"/>
        </w:rPr>
        <w:t>3</w:t>
      </w:r>
      <w:r w:rsidR="00203BC1">
        <w:rPr>
          <w:rFonts w:ascii="Arial" w:hAnsi="Arial" w:cs="Arial"/>
          <w:i w:val="0"/>
          <w:iCs w:val="0"/>
          <w:color w:val="auto"/>
          <w:sz w:val="24"/>
          <w:szCs w:val="24"/>
          <w:lang w:val="pt-BR"/>
        </w:rPr>
        <w:t>)</w:t>
      </w:r>
    </w:p>
    <w:p w14:paraId="714E3E2F" w14:textId="77777777" w:rsidR="00D25992" w:rsidRPr="00D25992" w:rsidRDefault="00D25992" w:rsidP="00D25992">
      <w:pPr>
        <w:spacing w:line="360" w:lineRule="auto"/>
        <w:rPr>
          <w:lang w:val="pt-BR"/>
        </w:rPr>
      </w:pPr>
      <w:r w:rsidRPr="00D25992">
        <w:rPr>
          <w:noProof/>
          <w:lang w:val="it-IT" w:eastAsia="it-IT"/>
        </w:rPr>
        <w:drawing>
          <wp:inline distT="0" distB="0" distL="0" distR="0" wp14:anchorId="0B45180B" wp14:editId="74B81EE2">
            <wp:extent cx="5894918" cy="3960000"/>
            <wp:effectExtent l="0" t="0" r="0" b="2540"/>
            <wp:docPr id="11114084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94918" cy="3960000"/>
                    </a:xfrm>
                    <a:prstGeom prst="rect">
                      <a:avLst/>
                    </a:prstGeom>
                    <a:noFill/>
                  </pic:spPr>
                </pic:pic>
              </a:graphicData>
            </a:graphic>
          </wp:inline>
        </w:drawing>
      </w:r>
    </w:p>
    <w:p w14:paraId="61B495C5" w14:textId="77777777" w:rsidR="00F734FB" w:rsidRPr="00203BC1" w:rsidRDefault="00D25992" w:rsidP="00203BC1">
      <w:pPr>
        <w:pStyle w:val="Didascalia"/>
        <w:rPr>
          <w:rFonts w:ascii="Arial" w:hAnsi="Arial" w:cs="Arial"/>
          <w:i w:val="0"/>
          <w:iCs w:val="0"/>
          <w:color w:val="auto"/>
          <w:sz w:val="24"/>
          <w:szCs w:val="24"/>
          <w:lang w:val="pt-BR"/>
        </w:rPr>
      </w:pPr>
      <w:r w:rsidRPr="00D25992">
        <w:rPr>
          <w:rFonts w:ascii="Arial" w:hAnsi="Arial" w:cs="Arial"/>
          <w:b/>
          <w:bCs/>
          <w:i w:val="0"/>
          <w:iCs w:val="0"/>
          <w:color w:val="auto"/>
          <w:sz w:val="24"/>
          <w:szCs w:val="24"/>
          <w:lang w:val="en-US"/>
        </w:rPr>
        <w:t>Figure S</w:t>
      </w:r>
      <w:r>
        <w:rPr>
          <w:rFonts w:ascii="Arial" w:hAnsi="Arial" w:cs="Arial"/>
          <w:b/>
          <w:bCs/>
          <w:i w:val="0"/>
          <w:iCs w:val="0"/>
          <w:color w:val="auto"/>
          <w:sz w:val="24"/>
          <w:szCs w:val="24"/>
          <w:lang w:val="en-US"/>
        </w:rPr>
        <w:t>9</w:t>
      </w:r>
      <w:r w:rsidRPr="00D25992">
        <w:rPr>
          <w:rFonts w:ascii="Arial" w:hAnsi="Arial" w:cs="Arial"/>
          <w:i w:val="0"/>
          <w:iCs w:val="0"/>
          <w:color w:val="auto"/>
          <w:sz w:val="24"/>
          <w:szCs w:val="24"/>
          <w:lang w:val="en-US"/>
        </w:rPr>
        <w:t xml:space="preserve">. </w:t>
      </w:r>
      <w:r w:rsidRPr="00D25992">
        <w:rPr>
          <w:rFonts w:ascii="Arial" w:hAnsi="Arial" w:cs="Arial"/>
          <w:i w:val="0"/>
          <w:iCs w:val="0"/>
          <w:color w:val="auto"/>
          <w:sz w:val="24"/>
          <w:szCs w:val="24"/>
          <w:vertAlign w:val="superscript"/>
          <w:lang w:val="pt-BR"/>
        </w:rPr>
        <w:t>1</w:t>
      </w:r>
      <w:r w:rsidRPr="00D25992">
        <w:rPr>
          <w:rFonts w:ascii="Arial" w:hAnsi="Arial" w:cs="Arial"/>
          <w:i w:val="0"/>
          <w:iCs w:val="0"/>
          <w:color w:val="auto"/>
          <w:sz w:val="24"/>
          <w:szCs w:val="24"/>
          <w:lang w:val="pt-BR"/>
        </w:rPr>
        <w:t>H NMR</w:t>
      </w:r>
      <w:r w:rsidR="00203BC1">
        <w:rPr>
          <w:rFonts w:ascii="Arial" w:hAnsi="Arial" w:cs="Arial"/>
          <w:i w:val="0"/>
          <w:iCs w:val="0"/>
          <w:color w:val="auto"/>
          <w:sz w:val="24"/>
          <w:szCs w:val="24"/>
          <w:lang w:val="pt-BR"/>
        </w:rPr>
        <w:t xml:space="preserve"> spectrum</w:t>
      </w:r>
      <w:r w:rsidRPr="00D25992">
        <w:rPr>
          <w:rFonts w:ascii="Arial" w:hAnsi="Arial" w:cs="Arial"/>
          <w:i w:val="0"/>
          <w:iCs w:val="0"/>
          <w:color w:val="auto"/>
          <w:sz w:val="24"/>
          <w:szCs w:val="24"/>
          <w:lang w:val="pt-BR"/>
        </w:rPr>
        <w:t xml:space="preserve"> of compound</w:t>
      </w:r>
      <w:r w:rsidRPr="00D25992">
        <w:rPr>
          <w:rFonts w:ascii="Arial" w:hAnsi="Arial" w:cs="Arial"/>
          <w:b/>
          <w:bCs/>
          <w:i w:val="0"/>
          <w:iCs w:val="0"/>
          <w:color w:val="auto"/>
          <w:sz w:val="24"/>
          <w:szCs w:val="24"/>
          <w:lang w:val="pt-BR"/>
        </w:rPr>
        <w:t xml:space="preserve"> 2 </w:t>
      </w:r>
      <w:r w:rsidR="00203BC1">
        <w:rPr>
          <w:rFonts w:ascii="Arial" w:hAnsi="Arial" w:cs="Arial"/>
          <w:i w:val="0"/>
          <w:iCs w:val="0"/>
          <w:color w:val="auto"/>
          <w:sz w:val="24"/>
          <w:szCs w:val="24"/>
          <w:lang w:val="pt-BR"/>
        </w:rPr>
        <w:t>(500</w:t>
      </w:r>
      <w:r w:rsidR="00203BC1" w:rsidRPr="00203BC1">
        <w:rPr>
          <w:rFonts w:ascii="Arial" w:hAnsi="Arial" w:cs="Arial"/>
          <w:i w:val="0"/>
          <w:iCs w:val="0"/>
          <w:color w:val="auto"/>
          <w:sz w:val="24"/>
          <w:szCs w:val="24"/>
          <w:lang w:val="pt-BR"/>
        </w:rPr>
        <w:t xml:space="preserve"> MHz, 25 °C</w:t>
      </w:r>
      <w:r w:rsidR="00203BC1">
        <w:rPr>
          <w:rFonts w:ascii="Arial" w:hAnsi="Arial" w:cs="Arial"/>
          <w:i w:val="0"/>
          <w:iCs w:val="0"/>
          <w:color w:val="auto"/>
          <w:sz w:val="24"/>
          <w:szCs w:val="24"/>
          <w:lang w:val="pt-BR"/>
        </w:rPr>
        <w:t>,</w:t>
      </w:r>
      <w:r w:rsidR="00203BC1" w:rsidRPr="00203BC1">
        <w:rPr>
          <w:rFonts w:ascii="Arial" w:hAnsi="Arial" w:cs="Arial"/>
          <w:i w:val="0"/>
          <w:iCs w:val="0"/>
          <w:color w:val="auto"/>
          <w:sz w:val="24"/>
          <w:szCs w:val="24"/>
          <w:lang w:val="pt-BR"/>
        </w:rPr>
        <w:t xml:space="preserve"> </w:t>
      </w:r>
      <w:r w:rsidR="00203BC1" w:rsidRPr="00D25992">
        <w:rPr>
          <w:rFonts w:ascii="Arial" w:hAnsi="Arial" w:cs="Arial"/>
          <w:i w:val="0"/>
          <w:iCs w:val="0"/>
          <w:color w:val="auto"/>
          <w:sz w:val="24"/>
          <w:szCs w:val="24"/>
          <w:lang w:val="pt-BR"/>
        </w:rPr>
        <w:t>CDCl</w:t>
      </w:r>
      <w:r w:rsidR="00203BC1" w:rsidRPr="00D25992">
        <w:rPr>
          <w:rFonts w:ascii="Arial" w:hAnsi="Arial" w:cs="Arial"/>
          <w:i w:val="0"/>
          <w:iCs w:val="0"/>
          <w:color w:val="auto"/>
          <w:sz w:val="24"/>
          <w:szCs w:val="24"/>
          <w:vertAlign w:val="subscript"/>
          <w:lang w:val="pt-BR"/>
        </w:rPr>
        <w:t>3</w:t>
      </w:r>
      <w:r w:rsidR="00203BC1">
        <w:rPr>
          <w:rFonts w:ascii="Arial" w:hAnsi="Arial" w:cs="Arial"/>
          <w:i w:val="0"/>
          <w:iCs w:val="0"/>
          <w:color w:val="auto"/>
          <w:sz w:val="24"/>
          <w:szCs w:val="24"/>
          <w:lang w:val="pt-BR"/>
        </w:rPr>
        <w:t>)</w:t>
      </w:r>
    </w:p>
    <w:sectPr w:rsidR="00F734FB" w:rsidRPr="00203BC1">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4B8DC" w14:textId="77777777" w:rsidR="00934594" w:rsidRDefault="00934594" w:rsidP="0089716E">
      <w:r>
        <w:separator/>
      </w:r>
    </w:p>
  </w:endnote>
  <w:endnote w:type="continuationSeparator" w:id="0">
    <w:p w14:paraId="1FF622CB" w14:textId="77777777" w:rsidR="00934594" w:rsidRDefault="00934594" w:rsidP="00897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4725D" w14:textId="77777777" w:rsidR="00B172AB" w:rsidRDefault="00B172AB" w:rsidP="004C0B59">
    <w:pPr>
      <w:pStyle w:val="Pidipagina"/>
      <w:jc w:val="center"/>
    </w:pPr>
    <w:r>
      <w:fldChar w:fldCharType="begin"/>
    </w:r>
    <w:r>
      <w:instrText>PAGE   \* MERGEFORMAT</w:instrText>
    </w:r>
    <w:r>
      <w:fldChar w:fldCharType="separate"/>
    </w:r>
    <w:r w:rsidR="00343FBD" w:rsidRPr="00343FBD">
      <w:rPr>
        <w:noProof/>
        <w:lang w:val="de-DE"/>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0F43D" w14:textId="77777777" w:rsidR="00934594" w:rsidRDefault="00934594" w:rsidP="00EC78C2">
      <w:r>
        <w:separator/>
      </w:r>
    </w:p>
  </w:footnote>
  <w:footnote w:type="continuationSeparator" w:id="0">
    <w:p w14:paraId="472C115D" w14:textId="77777777" w:rsidR="00934594" w:rsidRDefault="00934594" w:rsidP="008971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741D18"/>
    <w:multiLevelType w:val="hybridMultilevel"/>
    <w:tmpl w:val="80744AFC"/>
    <w:lvl w:ilvl="0" w:tplc="FA369EF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removePersonalInformation/>
  <w:removeDateAndTime/>
  <w:revisionView w:inkAnnotation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LY0MjG2sLA0N7A0NzRU0lEKTi0uzszPAykwNK8FAF00rc8tAAAA"/>
  </w:docVars>
  <w:rsids>
    <w:rsidRoot w:val="005A283D"/>
    <w:rsid w:val="000078BE"/>
    <w:rsid w:val="00014D49"/>
    <w:rsid w:val="0001625D"/>
    <w:rsid w:val="00040257"/>
    <w:rsid w:val="00043C6C"/>
    <w:rsid w:val="0004648C"/>
    <w:rsid w:val="00052F49"/>
    <w:rsid w:val="00075CB4"/>
    <w:rsid w:val="0007611A"/>
    <w:rsid w:val="000B1C4F"/>
    <w:rsid w:val="000B65BC"/>
    <w:rsid w:val="000D0F20"/>
    <w:rsid w:val="000F054A"/>
    <w:rsid w:val="000F158E"/>
    <w:rsid w:val="000F180D"/>
    <w:rsid w:val="00102674"/>
    <w:rsid w:val="00137071"/>
    <w:rsid w:val="001455E0"/>
    <w:rsid w:val="001669B3"/>
    <w:rsid w:val="00194DF5"/>
    <w:rsid w:val="00196002"/>
    <w:rsid w:val="001963EE"/>
    <w:rsid w:val="001A601B"/>
    <w:rsid w:val="001B48FE"/>
    <w:rsid w:val="001D0068"/>
    <w:rsid w:val="001D5C1D"/>
    <w:rsid w:val="00203BC1"/>
    <w:rsid w:val="002049DA"/>
    <w:rsid w:val="00255D38"/>
    <w:rsid w:val="00260C3A"/>
    <w:rsid w:val="002A175B"/>
    <w:rsid w:val="002A2299"/>
    <w:rsid w:val="002B1B07"/>
    <w:rsid w:val="002C6401"/>
    <w:rsid w:val="00314E9B"/>
    <w:rsid w:val="00343FBD"/>
    <w:rsid w:val="00357655"/>
    <w:rsid w:val="003711F4"/>
    <w:rsid w:val="003719BC"/>
    <w:rsid w:val="003A1414"/>
    <w:rsid w:val="003A510D"/>
    <w:rsid w:val="003B1812"/>
    <w:rsid w:val="003D0D7B"/>
    <w:rsid w:val="003D1B67"/>
    <w:rsid w:val="003E1956"/>
    <w:rsid w:val="003F6864"/>
    <w:rsid w:val="00401C23"/>
    <w:rsid w:val="00437BC2"/>
    <w:rsid w:val="004520E9"/>
    <w:rsid w:val="00453124"/>
    <w:rsid w:val="004633FD"/>
    <w:rsid w:val="00464BA9"/>
    <w:rsid w:val="00473280"/>
    <w:rsid w:val="00481E4C"/>
    <w:rsid w:val="00497E7A"/>
    <w:rsid w:val="004A373B"/>
    <w:rsid w:val="004B1301"/>
    <w:rsid w:val="004B219D"/>
    <w:rsid w:val="004C0B59"/>
    <w:rsid w:val="004D704D"/>
    <w:rsid w:val="004F660C"/>
    <w:rsid w:val="00504971"/>
    <w:rsid w:val="005057DE"/>
    <w:rsid w:val="00507C7C"/>
    <w:rsid w:val="00510A3C"/>
    <w:rsid w:val="00512EC3"/>
    <w:rsid w:val="00522938"/>
    <w:rsid w:val="00526DF6"/>
    <w:rsid w:val="0055307A"/>
    <w:rsid w:val="00575433"/>
    <w:rsid w:val="00575CC1"/>
    <w:rsid w:val="00593C87"/>
    <w:rsid w:val="005A283D"/>
    <w:rsid w:val="005A3DE2"/>
    <w:rsid w:val="005F3CC7"/>
    <w:rsid w:val="005F5459"/>
    <w:rsid w:val="005F5542"/>
    <w:rsid w:val="006115EA"/>
    <w:rsid w:val="00626309"/>
    <w:rsid w:val="006438CB"/>
    <w:rsid w:val="00644D51"/>
    <w:rsid w:val="00652F9C"/>
    <w:rsid w:val="00662592"/>
    <w:rsid w:val="00665607"/>
    <w:rsid w:val="00670921"/>
    <w:rsid w:val="00682B32"/>
    <w:rsid w:val="006C1922"/>
    <w:rsid w:val="006C4455"/>
    <w:rsid w:val="006F1051"/>
    <w:rsid w:val="006F6BBD"/>
    <w:rsid w:val="007000ED"/>
    <w:rsid w:val="0071142F"/>
    <w:rsid w:val="00716B01"/>
    <w:rsid w:val="007171D6"/>
    <w:rsid w:val="0072424D"/>
    <w:rsid w:val="007443FC"/>
    <w:rsid w:val="00756247"/>
    <w:rsid w:val="00761380"/>
    <w:rsid w:val="00775436"/>
    <w:rsid w:val="00780860"/>
    <w:rsid w:val="007A42F1"/>
    <w:rsid w:val="007D2FBF"/>
    <w:rsid w:val="007D323E"/>
    <w:rsid w:val="007F1209"/>
    <w:rsid w:val="008276FE"/>
    <w:rsid w:val="0083137C"/>
    <w:rsid w:val="0083740F"/>
    <w:rsid w:val="0086677C"/>
    <w:rsid w:val="0089716E"/>
    <w:rsid w:val="00897F9E"/>
    <w:rsid w:val="008A1785"/>
    <w:rsid w:val="008B6356"/>
    <w:rsid w:val="008B7B8A"/>
    <w:rsid w:val="008C1579"/>
    <w:rsid w:val="008C3856"/>
    <w:rsid w:val="0090220E"/>
    <w:rsid w:val="00902234"/>
    <w:rsid w:val="00934594"/>
    <w:rsid w:val="00947E7D"/>
    <w:rsid w:val="009543A4"/>
    <w:rsid w:val="00957C0A"/>
    <w:rsid w:val="009714AE"/>
    <w:rsid w:val="00983799"/>
    <w:rsid w:val="00987CE6"/>
    <w:rsid w:val="00991A62"/>
    <w:rsid w:val="00995D29"/>
    <w:rsid w:val="009C360F"/>
    <w:rsid w:val="009D5075"/>
    <w:rsid w:val="009E23A7"/>
    <w:rsid w:val="00A208F2"/>
    <w:rsid w:val="00A21077"/>
    <w:rsid w:val="00A261D8"/>
    <w:rsid w:val="00A34EF3"/>
    <w:rsid w:val="00A361D8"/>
    <w:rsid w:val="00A618D2"/>
    <w:rsid w:val="00A8112C"/>
    <w:rsid w:val="00A81F01"/>
    <w:rsid w:val="00A82337"/>
    <w:rsid w:val="00AA0025"/>
    <w:rsid w:val="00AA5F2C"/>
    <w:rsid w:val="00AA7CEE"/>
    <w:rsid w:val="00AD6C25"/>
    <w:rsid w:val="00AE2867"/>
    <w:rsid w:val="00AE5626"/>
    <w:rsid w:val="00B0342A"/>
    <w:rsid w:val="00B157F7"/>
    <w:rsid w:val="00B172AB"/>
    <w:rsid w:val="00B35FEF"/>
    <w:rsid w:val="00B43DB7"/>
    <w:rsid w:val="00B46A8C"/>
    <w:rsid w:val="00B712CD"/>
    <w:rsid w:val="00B91B1D"/>
    <w:rsid w:val="00BA0FD9"/>
    <w:rsid w:val="00BA36C7"/>
    <w:rsid w:val="00BB0AA5"/>
    <w:rsid w:val="00BC121B"/>
    <w:rsid w:val="00BE482D"/>
    <w:rsid w:val="00C07427"/>
    <w:rsid w:val="00C33DCB"/>
    <w:rsid w:val="00C46BA9"/>
    <w:rsid w:val="00C54E00"/>
    <w:rsid w:val="00C57170"/>
    <w:rsid w:val="00C85089"/>
    <w:rsid w:val="00C90DD2"/>
    <w:rsid w:val="00CA727C"/>
    <w:rsid w:val="00CB6610"/>
    <w:rsid w:val="00CB7CBE"/>
    <w:rsid w:val="00CD29D8"/>
    <w:rsid w:val="00CD5B57"/>
    <w:rsid w:val="00CD6368"/>
    <w:rsid w:val="00CE1345"/>
    <w:rsid w:val="00CE1566"/>
    <w:rsid w:val="00D01086"/>
    <w:rsid w:val="00D1262F"/>
    <w:rsid w:val="00D164BA"/>
    <w:rsid w:val="00D24B36"/>
    <w:rsid w:val="00D25992"/>
    <w:rsid w:val="00D316EC"/>
    <w:rsid w:val="00D51A74"/>
    <w:rsid w:val="00D62017"/>
    <w:rsid w:val="00DD30E1"/>
    <w:rsid w:val="00DE3B33"/>
    <w:rsid w:val="00DE6207"/>
    <w:rsid w:val="00DF54BD"/>
    <w:rsid w:val="00E01260"/>
    <w:rsid w:val="00E01D1C"/>
    <w:rsid w:val="00E35646"/>
    <w:rsid w:val="00E5382A"/>
    <w:rsid w:val="00E60158"/>
    <w:rsid w:val="00E72D63"/>
    <w:rsid w:val="00E77DB7"/>
    <w:rsid w:val="00E87C49"/>
    <w:rsid w:val="00EA2B33"/>
    <w:rsid w:val="00EA58C6"/>
    <w:rsid w:val="00EA7B29"/>
    <w:rsid w:val="00EC78C2"/>
    <w:rsid w:val="00EE50AE"/>
    <w:rsid w:val="00EE7E6A"/>
    <w:rsid w:val="00F04A36"/>
    <w:rsid w:val="00F06ECC"/>
    <w:rsid w:val="00F46164"/>
    <w:rsid w:val="00F566BE"/>
    <w:rsid w:val="00F6302E"/>
    <w:rsid w:val="00F63D52"/>
    <w:rsid w:val="00F734FB"/>
    <w:rsid w:val="00FB6A2B"/>
    <w:rsid w:val="00FC201E"/>
    <w:rsid w:val="00FD7FC3"/>
    <w:rsid w:val="00FF36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ADC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C78C2"/>
    <w:pPr>
      <w:spacing w:line="480" w:lineRule="auto"/>
      <w:jc w:val="both"/>
    </w:pPr>
    <w:rPr>
      <w:rFonts w:ascii="Arial" w:eastAsiaTheme="minorHAnsi" w:hAnsi="Arial" w:cs="Arial"/>
      <w:sz w:val="24"/>
      <w:szCs w:val="24"/>
      <w:lang w:val="en-US" w:eastAsia="en-US"/>
    </w:rPr>
  </w:style>
  <w:style w:type="paragraph" w:styleId="Titolo1">
    <w:name w:val="heading 1"/>
    <w:basedOn w:val="Normale"/>
    <w:next w:val="Normale"/>
    <w:link w:val="Titolo1Carattere"/>
    <w:uiPriority w:val="9"/>
    <w:qFormat/>
    <w:rsid w:val="00575CC1"/>
    <w:pPr>
      <w:keepNext/>
      <w:keepLines/>
      <w:spacing w:before="480"/>
      <w:outlineLvl w:val="0"/>
    </w:pPr>
    <w:rPr>
      <w:rFonts w:eastAsia="Times New Roman"/>
      <w:b/>
      <w:bCs/>
      <w:sz w:val="36"/>
      <w:szCs w:val="36"/>
    </w:rPr>
  </w:style>
  <w:style w:type="paragraph" w:styleId="Titolo2">
    <w:name w:val="heading 2"/>
    <w:basedOn w:val="Normale"/>
    <w:next w:val="Normale"/>
    <w:link w:val="Titolo2Carattere"/>
    <w:uiPriority w:val="9"/>
    <w:unhideWhenUsed/>
    <w:qFormat/>
    <w:rsid w:val="00EC78C2"/>
    <w:pPr>
      <w:keepNext/>
      <w:keepLines/>
      <w:spacing w:before="200"/>
      <w:outlineLvl w:val="1"/>
    </w:pPr>
    <w:rPr>
      <w:rFonts w:eastAsia="Times New Roman"/>
      <w:b/>
      <w:bCs/>
      <w:sz w:val="28"/>
      <w:szCs w:val="28"/>
    </w:rPr>
  </w:style>
  <w:style w:type="paragraph" w:styleId="Titolo3">
    <w:name w:val="heading 3"/>
    <w:basedOn w:val="Normale"/>
    <w:next w:val="Normale"/>
    <w:link w:val="Titolo3Carattere"/>
    <w:uiPriority w:val="9"/>
    <w:unhideWhenUsed/>
    <w:qFormat/>
    <w:rsid w:val="00EC78C2"/>
    <w:pPr>
      <w:keepNext/>
      <w:keepLines/>
      <w:spacing w:before="200"/>
      <w:outlineLvl w:val="2"/>
    </w:pPr>
    <w:rPr>
      <w:rFonts w:eastAsia="Times New Roman"/>
      <w:b/>
      <w:bCs/>
    </w:rPr>
  </w:style>
  <w:style w:type="paragraph" w:styleId="Titolo4">
    <w:name w:val="heading 4"/>
    <w:basedOn w:val="Normale"/>
    <w:next w:val="Normale"/>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1">
    <w:name w:val="Heading 11"/>
    <w:basedOn w:val="Normale"/>
    <w:rPr>
      <w:b/>
      <w:sz w:val="36"/>
      <w:szCs w:val="36"/>
      <w:lang w:val="en-GB"/>
    </w:rPr>
  </w:style>
  <w:style w:type="paragraph" w:customStyle="1" w:styleId="Heading21">
    <w:name w:val="Heading 21"/>
    <w:basedOn w:val="Normale"/>
    <w:rPr>
      <w:b/>
      <w:sz w:val="28"/>
      <w:szCs w:val="28"/>
      <w:lang w:val="en-GB"/>
    </w:rPr>
  </w:style>
  <w:style w:type="paragraph" w:customStyle="1" w:styleId="Heading31">
    <w:name w:val="Heading 31"/>
    <w:basedOn w:val="Normale"/>
    <w:rPr>
      <w:b/>
      <w:lang w:val="en-GB"/>
    </w:rPr>
  </w:style>
  <w:style w:type="paragraph" w:customStyle="1" w:styleId="MainText">
    <w:name w:val="Main Text"/>
    <w:basedOn w:val="Normale"/>
    <w:rPr>
      <w:lang w:val="en-GB"/>
    </w:rPr>
  </w:style>
  <w:style w:type="paragraph" w:styleId="NormaleWeb">
    <w:name w:val="Normal (Web)"/>
    <w:basedOn w:val="Normale"/>
    <w:semiHidden/>
    <w:pPr>
      <w:spacing w:before="100" w:beforeAutospacing="1" w:after="100" w:afterAutospacing="1"/>
    </w:pPr>
  </w:style>
  <w:style w:type="paragraph" w:styleId="Testofumetto">
    <w:name w:val="Balloon Text"/>
    <w:basedOn w:val="Normale"/>
    <w:link w:val="TestofumettoCarattere"/>
    <w:uiPriority w:val="99"/>
    <w:semiHidden/>
    <w:unhideWhenUsed/>
    <w:rsid w:val="00B43DB7"/>
    <w:rPr>
      <w:rFonts w:ascii="Segoe UI" w:hAnsi="Segoe UI" w:cs="Segoe UI"/>
      <w:sz w:val="18"/>
      <w:szCs w:val="18"/>
    </w:rPr>
  </w:style>
  <w:style w:type="character" w:customStyle="1" w:styleId="TestofumettoCarattere">
    <w:name w:val="Testo fumetto Carattere"/>
    <w:link w:val="Testofumetto"/>
    <w:uiPriority w:val="99"/>
    <w:semiHidden/>
    <w:rsid w:val="00B43DB7"/>
    <w:rPr>
      <w:rFonts w:ascii="Segoe UI" w:hAnsi="Segoe UI" w:cs="Segoe UI"/>
      <w:sz w:val="18"/>
      <w:szCs w:val="18"/>
      <w:lang w:val="de-DE" w:eastAsia="de-DE"/>
    </w:rPr>
  </w:style>
  <w:style w:type="character" w:customStyle="1" w:styleId="Titolo1Carattere">
    <w:name w:val="Titolo 1 Carattere"/>
    <w:link w:val="Titolo1"/>
    <w:uiPriority w:val="9"/>
    <w:rsid w:val="00575CC1"/>
    <w:rPr>
      <w:rFonts w:ascii="Arial" w:hAnsi="Arial" w:cs="Arial"/>
      <w:b/>
      <w:bCs/>
      <w:sz w:val="36"/>
      <w:szCs w:val="36"/>
      <w:lang w:val="en-US" w:eastAsia="en-US"/>
    </w:rPr>
  </w:style>
  <w:style w:type="character" w:customStyle="1" w:styleId="Titolo2Carattere">
    <w:name w:val="Titolo 2 Carattere"/>
    <w:link w:val="Titolo2"/>
    <w:uiPriority w:val="9"/>
    <w:rsid w:val="00EC78C2"/>
    <w:rPr>
      <w:rFonts w:ascii="Arial" w:hAnsi="Arial" w:cs="Arial"/>
      <w:b/>
      <w:bCs/>
      <w:sz w:val="28"/>
      <w:szCs w:val="28"/>
      <w:lang w:val="en-US" w:eastAsia="en-US"/>
    </w:rPr>
  </w:style>
  <w:style w:type="character" w:customStyle="1" w:styleId="Titolo3Carattere">
    <w:name w:val="Titolo 3 Carattere"/>
    <w:link w:val="Titolo3"/>
    <w:uiPriority w:val="9"/>
    <w:rsid w:val="00EC78C2"/>
    <w:rPr>
      <w:rFonts w:ascii="Arial" w:hAnsi="Arial" w:cs="Arial"/>
      <w:b/>
      <w:bCs/>
      <w:sz w:val="24"/>
      <w:szCs w:val="24"/>
      <w:lang w:val="en-US" w:eastAsia="en-US"/>
    </w:rPr>
  </w:style>
  <w:style w:type="paragraph" w:styleId="Titolo">
    <w:name w:val="Title"/>
    <w:basedOn w:val="Normale"/>
    <w:next w:val="Normale"/>
    <w:link w:val="TitoloCarattere"/>
    <w:uiPriority w:val="10"/>
    <w:qFormat/>
    <w:rsid w:val="006F6BB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oloCarattere">
    <w:name w:val="Titolo Carattere"/>
    <w:basedOn w:val="Carpredefinitoparagrafo"/>
    <w:link w:val="Titolo"/>
    <w:uiPriority w:val="10"/>
    <w:rsid w:val="006F6BBD"/>
    <w:rPr>
      <w:rFonts w:asciiTheme="majorHAnsi" w:eastAsiaTheme="majorEastAsia" w:hAnsiTheme="majorHAnsi" w:cstheme="majorBidi"/>
      <w:b/>
      <w:bCs/>
      <w:kern w:val="28"/>
      <w:sz w:val="32"/>
      <w:szCs w:val="32"/>
      <w:lang w:val="en-US" w:eastAsia="en-US"/>
    </w:rPr>
  </w:style>
  <w:style w:type="paragraph" w:styleId="Intestazione">
    <w:name w:val="header"/>
    <w:basedOn w:val="Normale"/>
    <w:link w:val="IntestazioneCarattere"/>
    <w:uiPriority w:val="99"/>
    <w:unhideWhenUsed/>
    <w:rsid w:val="00B172AB"/>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B172AB"/>
    <w:rPr>
      <w:rFonts w:ascii="Arial" w:eastAsiaTheme="minorHAnsi" w:hAnsi="Arial" w:cs="Arial"/>
      <w:sz w:val="24"/>
      <w:szCs w:val="24"/>
      <w:lang w:val="en-US" w:eastAsia="en-US"/>
    </w:rPr>
  </w:style>
  <w:style w:type="paragraph" w:styleId="Pidipagina">
    <w:name w:val="footer"/>
    <w:basedOn w:val="Normale"/>
    <w:link w:val="PidipaginaCarattere"/>
    <w:uiPriority w:val="99"/>
    <w:unhideWhenUsed/>
    <w:rsid w:val="00B172AB"/>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B172AB"/>
    <w:rPr>
      <w:rFonts w:ascii="Arial" w:eastAsiaTheme="minorHAnsi" w:hAnsi="Arial" w:cs="Arial"/>
      <w:sz w:val="24"/>
      <w:szCs w:val="24"/>
      <w:lang w:val="en-US" w:eastAsia="en-US"/>
    </w:rPr>
  </w:style>
  <w:style w:type="character" w:styleId="Collegamentoipertestuale">
    <w:name w:val="Hyperlink"/>
    <w:basedOn w:val="Carpredefinitoparagrafo"/>
    <w:uiPriority w:val="99"/>
    <w:unhideWhenUsed/>
    <w:rsid w:val="00A82337"/>
    <w:rPr>
      <w:color w:val="0563C1" w:themeColor="hyperlink"/>
      <w:u w:val="single"/>
    </w:rPr>
  </w:style>
  <w:style w:type="character" w:customStyle="1" w:styleId="TAMainTextChar">
    <w:name w:val="TA_Main_Text Char"/>
    <w:link w:val="TAMainText"/>
    <w:rsid w:val="00C07427"/>
    <w:rPr>
      <w:rFonts w:ascii="Times" w:hAnsi="Times"/>
      <w:sz w:val="18"/>
      <w:lang w:val="en-US" w:eastAsia="en-US"/>
    </w:rPr>
  </w:style>
  <w:style w:type="paragraph" w:customStyle="1" w:styleId="TAMainText">
    <w:name w:val="TA_Main_Text"/>
    <w:basedOn w:val="Normale"/>
    <w:link w:val="TAMainTextChar"/>
    <w:rsid w:val="00C07427"/>
    <w:pPr>
      <w:spacing w:line="220" w:lineRule="exact"/>
      <w:ind w:firstLine="187"/>
    </w:pPr>
    <w:rPr>
      <w:rFonts w:ascii="Times" w:eastAsia="Times New Roman" w:hAnsi="Times" w:cs="Times New Roman"/>
      <w:sz w:val="18"/>
      <w:szCs w:val="20"/>
    </w:rPr>
  </w:style>
  <w:style w:type="paragraph" w:customStyle="1" w:styleId="ExperimentalSection">
    <w:name w:val="ExperimentalSection"/>
    <w:basedOn w:val="Normale"/>
    <w:qFormat/>
    <w:rsid w:val="00C07427"/>
    <w:pPr>
      <w:spacing w:after="240" w:line="200" w:lineRule="exact"/>
    </w:pPr>
    <w:rPr>
      <w:rFonts w:eastAsia="MS Mincho" w:cs="Times New Roman"/>
      <w:sz w:val="15"/>
      <w:szCs w:val="14"/>
      <w:lang w:val="en-GB" w:eastAsia="ja-JP"/>
    </w:rPr>
  </w:style>
  <w:style w:type="paragraph" w:styleId="Didascalia">
    <w:name w:val="caption"/>
    <w:basedOn w:val="Normale"/>
    <w:next w:val="Normale"/>
    <w:uiPriority w:val="35"/>
    <w:unhideWhenUsed/>
    <w:qFormat/>
    <w:rsid w:val="00D25992"/>
    <w:pPr>
      <w:spacing w:after="200" w:line="240" w:lineRule="auto"/>
      <w:jc w:val="left"/>
    </w:pPr>
    <w:rPr>
      <w:rFonts w:ascii="Times New Roman" w:hAnsi="Times New Roman" w:cstheme="minorBidi"/>
      <w:i/>
      <w:iCs/>
      <w:color w:val="44546A" w:themeColor="text2"/>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963706">
      <w:bodyDiv w:val="1"/>
      <w:marLeft w:val="0"/>
      <w:marRight w:val="0"/>
      <w:marTop w:val="0"/>
      <w:marBottom w:val="0"/>
      <w:divBdr>
        <w:top w:val="none" w:sz="0" w:space="0" w:color="auto"/>
        <w:left w:val="none" w:sz="0" w:space="0" w:color="auto"/>
        <w:bottom w:val="none" w:sz="0" w:space="0" w:color="auto"/>
        <w:right w:val="none" w:sz="0" w:space="0" w:color="auto"/>
      </w:divBdr>
      <w:divsChild>
        <w:div w:id="1525972659">
          <w:marLeft w:val="0"/>
          <w:marRight w:val="0"/>
          <w:marTop w:val="0"/>
          <w:marBottom w:val="0"/>
          <w:divBdr>
            <w:top w:val="none" w:sz="0" w:space="0" w:color="auto"/>
            <w:left w:val="none" w:sz="0" w:space="0" w:color="auto"/>
            <w:bottom w:val="none" w:sz="0" w:space="0" w:color="auto"/>
            <w:right w:val="none" w:sz="0" w:space="0" w:color="auto"/>
          </w:divBdr>
          <w:divsChild>
            <w:div w:id="19674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67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ortino@unict.it" TargetMode="External"/><Relationship Id="rId13" Type="http://schemas.openxmlformats.org/officeDocument/2006/relationships/image" Target="media/image5.tif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razia.consoli@icb.cnr.it" TargetMode="External"/><Relationship Id="rId12" Type="http://schemas.openxmlformats.org/officeDocument/2006/relationships/image" Target="media/image4.tiff"/><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image" Target="media/image7.tif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1004</Words>
  <Characters>5724</Characters>
  <Application>Microsoft Office Word</Application>
  <DocSecurity>0</DocSecurity>
  <Lines>47</Lines>
  <Paragraphs>13</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BJNANO_Article_Template_for_Word</vt:lpstr>
      <vt:lpstr>BJNANO_Article_Template_for_Word</vt:lpstr>
      <vt:lpstr>BJNANO_Article_Template_for_Word</vt:lpstr>
    </vt:vector>
  </TitlesOfParts>
  <Manager/>
  <Company/>
  <LinksUpToDate>false</LinksUpToDate>
  <CharactersWithSpaces>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BJNANO_Article_Template_for_Word</dc:title>
  <dc:subject/>
  <dc:creator/>
  <cp:keywords/>
  <dc:description/>
  <cp:lastModifiedBy/>
  <cp:revision>1</cp:revision>
  <cp:lastPrinted>2010-01-22T11:20:00Z</cp:lastPrinted>
  <dcterms:created xsi:type="dcterms:W3CDTF">2025-02-28T14:00:00Z</dcterms:created>
  <dcterms:modified xsi:type="dcterms:W3CDTF">2025-02-28T14:00:00Z</dcterms:modified>
</cp:coreProperties>
</file>