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DCA" w:rsidRDefault="00FB4DCA" w:rsidP="00FB4DCA">
      <w:pPr>
        <w:jc w:val="center"/>
        <w:rPr>
          <w:rFonts w:ascii="Times New Roman" w:hAnsi="Times New Roman" w:cs="Times New Roman"/>
          <w:b/>
          <w:sz w:val="24"/>
          <w:szCs w:val="24"/>
        </w:rPr>
      </w:pPr>
    </w:p>
    <w:p w:rsidR="00342750" w:rsidRDefault="00342750" w:rsidP="00342750">
      <w:pPr>
        <w:tabs>
          <w:tab w:val="left" w:pos="1163"/>
        </w:tabs>
        <w:spacing w:line="793" w:lineRule="exact"/>
        <w:ind w:left="131"/>
        <w:jc w:val="center"/>
        <w:rPr>
          <w:rFonts w:ascii="Times New Roman" w:eastAsia="Times New Roman" w:hAnsi="Times New Roman" w:cs="Times New Roman"/>
          <w:sz w:val="20"/>
          <w:szCs w:val="20"/>
        </w:rPr>
      </w:pPr>
      <w:r>
        <w:rPr>
          <w:rFonts w:ascii="Times New Roman" w:eastAsiaTheme="minorHAnsi"/>
          <w:noProof/>
          <w:position w:val="-15"/>
          <w:sz w:val="20"/>
        </w:rPr>
        <mc:AlternateContent>
          <mc:Choice Requires="wpg">
            <w:drawing>
              <wp:inline distT="0" distB="0" distL="0" distR="0" wp14:anchorId="0ED0DB80" wp14:editId="7D817A90">
                <wp:extent cx="504825" cy="504190"/>
                <wp:effectExtent l="0" t="0" r="0" b="635"/>
                <wp:docPr id="412" name="组合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825" cy="504190"/>
                          <a:chOff x="0" y="0"/>
                          <a:chExt cx="795" cy="794"/>
                        </a:xfrm>
                      </wpg:grpSpPr>
                      <wpg:grpSp>
                        <wpg:cNvPr id="413" name="Group 144"/>
                        <wpg:cNvGrpSpPr>
                          <a:grpSpLocks/>
                        </wpg:cNvGrpSpPr>
                        <wpg:grpSpPr bwMode="auto">
                          <a:xfrm>
                            <a:off x="0" y="31"/>
                            <a:ext cx="623" cy="692"/>
                            <a:chOff x="0" y="31"/>
                            <a:chExt cx="623" cy="692"/>
                          </a:xfrm>
                        </wpg:grpSpPr>
                        <wps:wsp>
                          <wps:cNvPr id="414" name="Freeform 145"/>
                          <wps:cNvSpPr>
                            <a:spLocks/>
                          </wps:cNvSpPr>
                          <wps:spPr bwMode="auto">
                            <a:xfrm>
                              <a:off x="0" y="31"/>
                              <a:ext cx="623" cy="692"/>
                            </a:xfrm>
                            <a:custGeom>
                              <a:avLst/>
                              <a:gdLst>
                                <a:gd name="T0" fmla="*/ 232 w 623"/>
                                <a:gd name="T1" fmla="+- 0 31 31"/>
                                <a:gd name="T2" fmla="*/ 31 h 692"/>
                                <a:gd name="T3" fmla="*/ 170 w 623"/>
                                <a:gd name="T4" fmla="+- 0 65 31"/>
                                <a:gd name="T5" fmla="*/ 65 h 692"/>
                                <a:gd name="T6" fmla="*/ 115 w 623"/>
                                <a:gd name="T7" fmla="+- 0 112 31"/>
                                <a:gd name="T8" fmla="*/ 112 h 692"/>
                                <a:gd name="T9" fmla="*/ 59 w 623"/>
                                <a:gd name="T10" fmla="+- 0 184 31"/>
                                <a:gd name="T11" fmla="*/ 184 h 692"/>
                                <a:gd name="T12" fmla="*/ 26 w 623"/>
                                <a:gd name="T13" fmla="+- 0 251 31"/>
                                <a:gd name="T14" fmla="*/ 251 h 692"/>
                                <a:gd name="T15" fmla="*/ 9 w 623"/>
                                <a:gd name="T16" fmla="+- 0 309 31"/>
                                <a:gd name="T17" fmla="*/ 309 h 692"/>
                                <a:gd name="T18" fmla="*/ 1 w 623"/>
                                <a:gd name="T19" fmla="+- 0 369 31"/>
                                <a:gd name="T20" fmla="*/ 369 h 692"/>
                                <a:gd name="T21" fmla="*/ 0 w 623"/>
                                <a:gd name="T22" fmla="+- 0 389 31"/>
                                <a:gd name="T23" fmla="*/ 389 h 692"/>
                                <a:gd name="T24" fmla="*/ 0 w 623"/>
                                <a:gd name="T25" fmla="+- 0 409 31"/>
                                <a:gd name="T26" fmla="*/ 409 h 692"/>
                                <a:gd name="T27" fmla="*/ 9 w 623"/>
                                <a:gd name="T28" fmla="+- 0 470 31"/>
                                <a:gd name="T29" fmla="*/ 470 h 692"/>
                                <a:gd name="T30" fmla="*/ 28 w 623"/>
                                <a:gd name="T31" fmla="+- 0 529 31"/>
                                <a:gd name="T32" fmla="*/ 529 h 692"/>
                                <a:gd name="T33" fmla="*/ 59 w 623"/>
                                <a:gd name="T34" fmla="+- 0 585 31"/>
                                <a:gd name="T35" fmla="*/ 585 h 692"/>
                                <a:gd name="T36" fmla="*/ 98 w 623"/>
                                <a:gd name="T37" fmla="+- 0 632 31"/>
                                <a:gd name="T38" fmla="*/ 632 h 692"/>
                                <a:gd name="T39" fmla="*/ 147 w 623"/>
                                <a:gd name="T40" fmla="+- 0 670 31"/>
                                <a:gd name="T41" fmla="*/ 670 h 692"/>
                                <a:gd name="T42" fmla="*/ 204 w 623"/>
                                <a:gd name="T43" fmla="+- 0 699 31"/>
                                <a:gd name="T44" fmla="*/ 699 h 692"/>
                                <a:gd name="T45" fmla="*/ 267 w 623"/>
                                <a:gd name="T46" fmla="+- 0 717 31"/>
                                <a:gd name="T47" fmla="*/ 717 h 692"/>
                                <a:gd name="T48" fmla="*/ 311 w 623"/>
                                <a:gd name="T49" fmla="+- 0 722 31"/>
                                <a:gd name="T50" fmla="*/ 722 h 692"/>
                                <a:gd name="T51" fmla="*/ 334 w 623"/>
                                <a:gd name="T52" fmla="+- 0 722 31"/>
                                <a:gd name="T53" fmla="*/ 722 h 692"/>
                                <a:gd name="T54" fmla="*/ 403 w 623"/>
                                <a:gd name="T55" fmla="+- 0 711 31"/>
                                <a:gd name="T56" fmla="*/ 711 h 692"/>
                                <a:gd name="T57" fmla="*/ 471 w 623"/>
                                <a:gd name="T58" fmla="+- 0 682 31"/>
                                <a:gd name="T59" fmla="*/ 682 h 692"/>
                                <a:gd name="T60" fmla="*/ 501 w 623"/>
                                <a:gd name="T61" fmla="+- 0 662 31"/>
                                <a:gd name="T62" fmla="*/ 662 h 692"/>
                                <a:gd name="T63" fmla="*/ 334 w 623"/>
                                <a:gd name="T64" fmla="+- 0 662 31"/>
                                <a:gd name="T65" fmla="*/ 662 h 692"/>
                                <a:gd name="T66" fmla="*/ 315 w 623"/>
                                <a:gd name="T67" fmla="+- 0 661 31"/>
                                <a:gd name="T68" fmla="*/ 661 h 692"/>
                                <a:gd name="T69" fmla="*/ 242 w 623"/>
                                <a:gd name="T70" fmla="+- 0 642 31"/>
                                <a:gd name="T71" fmla="*/ 642 h 692"/>
                                <a:gd name="T72" fmla="*/ 177 w 623"/>
                                <a:gd name="T73" fmla="+- 0 602 31"/>
                                <a:gd name="T74" fmla="*/ 602 h 692"/>
                                <a:gd name="T75" fmla="*/ 133 w 623"/>
                                <a:gd name="T76" fmla="+- 0 559 31"/>
                                <a:gd name="T77" fmla="*/ 559 h 692"/>
                                <a:gd name="T78" fmla="*/ 90 w 623"/>
                                <a:gd name="T79" fmla="+- 0 498 31"/>
                                <a:gd name="T80" fmla="*/ 498 h 692"/>
                                <a:gd name="T81" fmla="*/ 63 w 623"/>
                                <a:gd name="T82" fmla="+- 0 430 31"/>
                                <a:gd name="T83" fmla="*/ 430 h 692"/>
                                <a:gd name="T84" fmla="*/ 53 w 623"/>
                                <a:gd name="T85" fmla="+- 0 355 31"/>
                                <a:gd name="T86" fmla="*/ 355 h 692"/>
                                <a:gd name="T87" fmla="*/ 53 w 623"/>
                                <a:gd name="T88" fmla="+- 0 335 31"/>
                                <a:gd name="T89" fmla="*/ 335 h 692"/>
                                <a:gd name="T90" fmla="*/ 54 w 623"/>
                                <a:gd name="T91" fmla="+- 0 315 31"/>
                                <a:gd name="T92" fmla="*/ 315 h 692"/>
                                <a:gd name="T93" fmla="*/ 64 w 623"/>
                                <a:gd name="T94" fmla="+- 0 252 31"/>
                                <a:gd name="T95" fmla="*/ 252 h 692"/>
                                <a:gd name="T96" fmla="*/ 88 w 623"/>
                                <a:gd name="T97" fmla="+- 0 183 31"/>
                                <a:gd name="T98" fmla="*/ 183 h 692"/>
                                <a:gd name="T99" fmla="*/ 135 w 623"/>
                                <a:gd name="T100" fmla="+- 0 117 31"/>
                                <a:gd name="T101" fmla="*/ 117 h 692"/>
                                <a:gd name="T102" fmla="*/ 186 w 623"/>
                                <a:gd name="T103" fmla="+- 0 67 31"/>
                                <a:gd name="T104" fmla="*/ 67 h 692"/>
                                <a:gd name="T105" fmla="*/ 230 w 623"/>
                                <a:gd name="T106" fmla="+- 0 32 31"/>
                                <a:gd name="T107" fmla="*/ 32 h 692"/>
                                <a:gd name="T108" fmla="*/ 232 w 623"/>
                                <a:gd name="T109" fmla="+- 0 31 31"/>
                                <a:gd name="T110" fmla="*/ 31 h 69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Lst>
                              <a:rect l="0" t="0" r="r" b="b"/>
                              <a:pathLst>
                                <a:path w="623" h="692">
                                  <a:moveTo>
                                    <a:pt x="232" y="0"/>
                                  </a:moveTo>
                                  <a:lnTo>
                                    <a:pt x="170" y="34"/>
                                  </a:lnTo>
                                  <a:lnTo>
                                    <a:pt x="115" y="81"/>
                                  </a:lnTo>
                                  <a:lnTo>
                                    <a:pt x="59" y="153"/>
                                  </a:lnTo>
                                  <a:lnTo>
                                    <a:pt x="26" y="220"/>
                                  </a:lnTo>
                                  <a:lnTo>
                                    <a:pt x="9" y="278"/>
                                  </a:lnTo>
                                  <a:lnTo>
                                    <a:pt x="1" y="338"/>
                                  </a:lnTo>
                                  <a:lnTo>
                                    <a:pt x="0" y="358"/>
                                  </a:lnTo>
                                  <a:lnTo>
                                    <a:pt x="0" y="378"/>
                                  </a:lnTo>
                                  <a:lnTo>
                                    <a:pt x="9" y="439"/>
                                  </a:lnTo>
                                  <a:lnTo>
                                    <a:pt x="28" y="498"/>
                                  </a:lnTo>
                                  <a:lnTo>
                                    <a:pt x="59" y="554"/>
                                  </a:lnTo>
                                  <a:lnTo>
                                    <a:pt x="98" y="601"/>
                                  </a:lnTo>
                                  <a:lnTo>
                                    <a:pt x="147" y="639"/>
                                  </a:lnTo>
                                  <a:lnTo>
                                    <a:pt x="204" y="668"/>
                                  </a:lnTo>
                                  <a:lnTo>
                                    <a:pt x="267" y="686"/>
                                  </a:lnTo>
                                  <a:lnTo>
                                    <a:pt x="311" y="691"/>
                                  </a:lnTo>
                                  <a:lnTo>
                                    <a:pt x="334" y="691"/>
                                  </a:lnTo>
                                  <a:lnTo>
                                    <a:pt x="403" y="680"/>
                                  </a:lnTo>
                                  <a:lnTo>
                                    <a:pt x="471" y="651"/>
                                  </a:lnTo>
                                  <a:lnTo>
                                    <a:pt x="501" y="631"/>
                                  </a:lnTo>
                                  <a:lnTo>
                                    <a:pt x="334" y="631"/>
                                  </a:lnTo>
                                  <a:lnTo>
                                    <a:pt x="315" y="630"/>
                                  </a:lnTo>
                                  <a:lnTo>
                                    <a:pt x="242" y="611"/>
                                  </a:lnTo>
                                  <a:lnTo>
                                    <a:pt x="177" y="571"/>
                                  </a:lnTo>
                                  <a:lnTo>
                                    <a:pt x="133" y="528"/>
                                  </a:lnTo>
                                  <a:lnTo>
                                    <a:pt x="90" y="467"/>
                                  </a:lnTo>
                                  <a:lnTo>
                                    <a:pt x="63" y="399"/>
                                  </a:lnTo>
                                  <a:lnTo>
                                    <a:pt x="53" y="324"/>
                                  </a:lnTo>
                                  <a:lnTo>
                                    <a:pt x="53" y="304"/>
                                  </a:lnTo>
                                  <a:lnTo>
                                    <a:pt x="54" y="284"/>
                                  </a:lnTo>
                                  <a:lnTo>
                                    <a:pt x="64" y="221"/>
                                  </a:lnTo>
                                  <a:lnTo>
                                    <a:pt x="88" y="152"/>
                                  </a:lnTo>
                                  <a:lnTo>
                                    <a:pt x="135" y="86"/>
                                  </a:lnTo>
                                  <a:lnTo>
                                    <a:pt x="186" y="36"/>
                                  </a:lnTo>
                                  <a:lnTo>
                                    <a:pt x="230" y="1"/>
                                  </a:lnTo>
                                  <a:lnTo>
                                    <a:pt x="232" y="0"/>
                                  </a:lnTo>
                                  <a:close/>
                                </a:path>
                              </a:pathLst>
                            </a:custGeom>
                            <a:solidFill>
                              <a:srgbClr val="C511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 name="Freeform 146"/>
                          <wps:cNvSpPr>
                            <a:spLocks/>
                          </wps:cNvSpPr>
                          <wps:spPr bwMode="auto">
                            <a:xfrm>
                              <a:off x="0" y="31"/>
                              <a:ext cx="623" cy="692"/>
                            </a:xfrm>
                            <a:custGeom>
                              <a:avLst/>
                              <a:gdLst>
                                <a:gd name="T0" fmla="*/ 623 w 623"/>
                                <a:gd name="T1" fmla="+- 0 432 31"/>
                                <a:gd name="T2" fmla="*/ 432 h 692"/>
                                <a:gd name="T3" fmla="*/ 605 w 623"/>
                                <a:gd name="T4" fmla="+- 0 490 31"/>
                                <a:gd name="T5" fmla="*/ 490 h 692"/>
                                <a:gd name="T6" fmla="*/ 572 w 623"/>
                                <a:gd name="T7" fmla="+- 0 545 31"/>
                                <a:gd name="T8" fmla="*/ 545 h 692"/>
                                <a:gd name="T9" fmla="*/ 517 w 623"/>
                                <a:gd name="T10" fmla="+- 0 601 31"/>
                                <a:gd name="T11" fmla="*/ 601 h 692"/>
                                <a:gd name="T12" fmla="*/ 463 w 623"/>
                                <a:gd name="T13" fmla="+- 0 633 31"/>
                                <a:gd name="T14" fmla="*/ 633 h 692"/>
                                <a:gd name="T15" fmla="*/ 394 w 623"/>
                                <a:gd name="T16" fmla="+- 0 656 31"/>
                                <a:gd name="T17" fmla="*/ 656 h 692"/>
                                <a:gd name="T18" fmla="*/ 334 w 623"/>
                                <a:gd name="T19" fmla="+- 0 662 31"/>
                                <a:gd name="T20" fmla="*/ 662 h 692"/>
                                <a:gd name="T21" fmla="*/ 501 w 623"/>
                                <a:gd name="T22" fmla="+- 0 662 31"/>
                                <a:gd name="T23" fmla="*/ 662 h 692"/>
                                <a:gd name="T24" fmla="*/ 547 w 623"/>
                                <a:gd name="T25" fmla="+- 0 620 31"/>
                                <a:gd name="T26" fmla="*/ 620 h 692"/>
                                <a:gd name="T27" fmla="*/ 592 w 623"/>
                                <a:gd name="T28" fmla="+- 0 554 31"/>
                                <a:gd name="T29" fmla="*/ 554 h 692"/>
                                <a:gd name="T30" fmla="*/ 615 w 623"/>
                                <a:gd name="T31" fmla="+- 0 493 31"/>
                                <a:gd name="T32" fmla="*/ 493 h 692"/>
                                <a:gd name="T33" fmla="*/ 623 w 623"/>
                                <a:gd name="T34" fmla="+- 0 434 31"/>
                                <a:gd name="T35" fmla="*/ 434 h 692"/>
                                <a:gd name="T36" fmla="*/ 623 w 623"/>
                                <a:gd name="T37" fmla="+- 0 432 31"/>
                                <a:gd name="T38" fmla="*/ 432 h 69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Lst>
                              <a:rect l="0" t="0" r="r" b="b"/>
                              <a:pathLst>
                                <a:path w="623" h="692">
                                  <a:moveTo>
                                    <a:pt x="623" y="401"/>
                                  </a:moveTo>
                                  <a:lnTo>
                                    <a:pt x="605" y="459"/>
                                  </a:lnTo>
                                  <a:lnTo>
                                    <a:pt x="572" y="514"/>
                                  </a:lnTo>
                                  <a:lnTo>
                                    <a:pt x="517" y="570"/>
                                  </a:lnTo>
                                  <a:lnTo>
                                    <a:pt x="463" y="602"/>
                                  </a:lnTo>
                                  <a:lnTo>
                                    <a:pt x="394" y="625"/>
                                  </a:lnTo>
                                  <a:lnTo>
                                    <a:pt x="334" y="631"/>
                                  </a:lnTo>
                                  <a:lnTo>
                                    <a:pt x="501" y="631"/>
                                  </a:lnTo>
                                  <a:lnTo>
                                    <a:pt x="547" y="589"/>
                                  </a:lnTo>
                                  <a:lnTo>
                                    <a:pt x="592" y="523"/>
                                  </a:lnTo>
                                  <a:lnTo>
                                    <a:pt x="615" y="462"/>
                                  </a:lnTo>
                                  <a:lnTo>
                                    <a:pt x="623" y="403"/>
                                  </a:lnTo>
                                  <a:lnTo>
                                    <a:pt x="623" y="401"/>
                                  </a:lnTo>
                                  <a:close/>
                                </a:path>
                              </a:pathLst>
                            </a:custGeom>
                            <a:solidFill>
                              <a:srgbClr val="C511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6" name="Group 147"/>
                        <wpg:cNvGrpSpPr>
                          <a:grpSpLocks/>
                        </wpg:cNvGrpSpPr>
                        <wpg:grpSpPr bwMode="auto">
                          <a:xfrm>
                            <a:off x="170" y="141"/>
                            <a:ext cx="590" cy="653"/>
                            <a:chOff x="170" y="141"/>
                            <a:chExt cx="590" cy="653"/>
                          </a:xfrm>
                        </wpg:grpSpPr>
                        <wps:wsp>
                          <wps:cNvPr id="417" name="Freeform 148"/>
                          <wps:cNvSpPr>
                            <a:spLocks/>
                          </wps:cNvSpPr>
                          <wps:spPr bwMode="auto">
                            <a:xfrm>
                              <a:off x="170" y="141"/>
                              <a:ext cx="590" cy="653"/>
                            </a:xfrm>
                            <a:custGeom>
                              <a:avLst/>
                              <a:gdLst>
                                <a:gd name="T0" fmla="+- 0 170 170"/>
                                <a:gd name="T1" fmla="*/ T0 w 590"/>
                                <a:gd name="T2" fmla="+- 0 719 141"/>
                                <a:gd name="T3" fmla="*/ 719 h 653"/>
                                <a:gd name="T4" fmla="+- 0 236 170"/>
                                <a:gd name="T5" fmla="*/ T4 w 590"/>
                                <a:gd name="T6" fmla="+- 0 758 141"/>
                                <a:gd name="T7" fmla="*/ 758 h 653"/>
                                <a:gd name="T8" fmla="+- 0 304 170"/>
                                <a:gd name="T9" fmla="*/ T8 w 590"/>
                                <a:gd name="T10" fmla="+- 0 782 141"/>
                                <a:gd name="T11" fmla="*/ 782 h 653"/>
                                <a:gd name="T12" fmla="+- 0 394 170"/>
                                <a:gd name="T13" fmla="*/ T12 w 590"/>
                                <a:gd name="T14" fmla="+- 0 794 141"/>
                                <a:gd name="T15" fmla="*/ 794 h 653"/>
                                <a:gd name="T16" fmla="+- 0 429 170"/>
                                <a:gd name="T17" fmla="*/ T16 w 590"/>
                                <a:gd name="T18" fmla="+- 0 793 141"/>
                                <a:gd name="T19" fmla="*/ 793 h 653"/>
                                <a:gd name="T20" fmla="+- 0 490 170"/>
                                <a:gd name="T21" fmla="*/ T20 w 590"/>
                                <a:gd name="T22" fmla="+- 0 784 141"/>
                                <a:gd name="T23" fmla="*/ 784 h 653"/>
                                <a:gd name="T24" fmla="+- 0 537 170"/>
                                <a:gd name="T25" fmla="*/ T24 w 590"/>
                                <a:gd name="T26" fmla="+- 0 769 141"/>
                                <a:gd name="T27" fmla="*/ 769 h 653"/>
                                <a:gd name="T28" fmla="+- 0 359 170"/>
                                <a:gd name="T29" fmla="*/ T28 w 590"/>
                                <a:gd name="T30" fmla="+- 0 769 141"/>
                                <a:gd name="T31" fmla="*/ 769 h 653"/>
                                <a:gd name="T32" fmla="+- 0 333 170"/>
                                <a:gd name="T33" fmla="*/ T32 w 590"/>
                                <a:gd name="T34" fmla="+- 0 767 141"/>
                                <a:gd name="T35" fmla="*/ 767 h 653"/>
                                <a:gd name="T36" fmla="+- 0 260 170"/>
                                <a:gd name="T37" fmla="*/ T36 w 590"/>
                                <a:gd name="T38" fmla="+- 0 753 141"/>
                                <a:gd name="T39" fmla="*/ 753 h 653"/>
                                <a:gd name="T40" fmla="+- 0 203 170"/>
                                <a:gd name="T41" fmla="*/ T40 w 590"/>
                                <a:gd name="T42" fmla="+- 0 733 141"/>
                                <a:gd name="T43" fmla="*/ 733 h 653"/>
                                <a:gd name="T44" fmla="+- 0 172 170"/>
                                <a:gd name="T45" fmla="*/ T44 w 590"/>
                                <a:gd name="T46" fmla="+- 0 720 141"/>
                                <a:gd name="T47" fmla="*/ 720 h 653"/>
                                <a:gd name="T48" fmla="+- 0 170 170"/>
                                <a:gd name="T49" fmla="*/ T48 w 590"/>
                                <a:gd name="T50" fmla="+- 0 719 141"/>
                                <a:gd name="T51" fmla="*/ 719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90" h="653">
                                  <a:moveTo>
                                    <a:pt x="0" y="578"/>
                                  </a:moveTo>
                                  <a:lnTo>
                                    <a:pt x="66" y="617"/>
                                  </a:lnTo>
                                  <a:lnTo>
                                    <a:pt x="134" y="641"/>
                                  </a:lnTo>
                                  <a:lnTo>
                                    <a:pt x="224" y="653"/>
                                  </a:lnTo>
                                  <a:lnTo>
                                    <a:pt x="259" y="652"/>
                                  </a:lnTo>
                                  <a:lnTo>
                                    <a:pt x="320" y="643"/>
                                  </a:lnTo>
                                  <a:lnTo>
                                    <a:pt x="367" y="628"/>
                                  </a:lnTo>
                                  <a:lnTo>
                                    <a:pt x="189" y="628"/>
                                  </a:lnTo>
                                  <a:lnTo>
                                    <a:pt x="163" y="626"/>
                                  </a:lnTo>
                                  <a:lnTo>
                                    <a:pt x="90" y="612"/>
                                  </a:lnTo>
                                  <a:lnTo>
                                    <a:pt x="33" y="592"/>
                                  </a:lnTo>
                                  <a:lnTo>
                                    <a:pt x="2" y="579"/>
                                  </a:lnTo>
                                  <a:lnTo>
                                    <a:pt x="0" y="578"/>
                                  </a:lnTo>
                                  <a:close/>
                                </a:path>
                              </a:pathLst>
                            </a:custGeom>
                            <a:solidFill>
                              <a:srgbClr val="0866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 name="Freeform 149"/>
                          <wps:cNvSpPr>
                            <a:spLocks/>
                          </wps:cNvSpPr>
                          <wps:spPr bwMode="auto">
                            <a:xfrm>
                              <a:off x="170" y="141"/>
                              <a:ext cx="590" cy="653"/>
                            </a:xfrm>
                            <a:custGeom>
                              <a:avLst/>
                              <a:gdLst>
                                <a:gd name="T0" fmla="+- 0 562 170"/>
                                <a:gd name="T1" fmla="*/ T0 w 590"/>
                                <a:gd name="T2" fmla="+- 0 162 141"/>
                                <a:gd name="T3" fmla="*/ 162 h 653"/>
                                <a:gd name="T4" fmla="+- 0 394 170"/>
                                <a:gd name="T5" fmla="*/ T4 w 590"/>
                                <a:gd name="T6" fmla="+- 0 162 141"/>
                                <a:gd name="T7" fmla="*/ 162 h 653"/>
                                <a:gd name="T8" fmla="+- 0 411 170"/>
                                <a:gd name="T9" fmla="*/ T8 w 590"/>
                                <a:gd name="T10" fmla="+- 0 162 141"/>
                                <a:gd name="T11" fmla="*/ 162 h 653"/>
                                <a:gd name="T12" fmla="+- 0 430 170"/>
                                <a:gd name="T13" fmla="*/ T12 w 590"/>
                                <a:gd name="T14" fmla="+- 0 163 141"/>
                                <a:gd name="T15" fmla="*/ 163 h 653"/>
                                <a:gd name="T16" fmla="+- 0 492 170"/>
                                <a:gd name="T17" fmla="*/ T16 w 590"/>
                                <a:gd name="T18" fmla="+- 0 177 141"/>
                                <a:gd name="T19" fmla="*/ 177 h 653"/>
                                <a:gd name="T20" fmla="+- 0 559 170"/>
                                <a:gd name="T21" fmla="*/ T20 w 590"/>
                                <a:gd name="T22" fmla="+- 0 210 141"/>
                                <a:gd name="T23" fmla="*/ 210 h 653"/>
                                <a:gd name="T24" fmla="+- 0 629 170"/>
                                <a:gd name="T25" fmla="*/ T24 w 590"/>
                                <a:gd name="T26" fmla="+- 0 270 141"/>
                                <a:gd name="T27" fmla="*/ 270 h 653"/>
                                <a:gd name="T28" fmla="+- 0 670 170"/>
                                <a:gd name="T29" fmla="*/ T28 w 590"/>
                                <a:gd name="T30" fmla="+- 0 336 141"/>
                                <a:gd name="T31" fmla="*/ 336 h 653"/>
                                <a:gd name="T32" fmla="+- 0 688 170"/>
                                <a:gd name="T33" fmla="*/ T32 w 590"/>
                                <a:gd name="T34" fmla="+- 0 409 141"/>
                                <a:gd name="T35" fmla="*/ 409 h 653"/>
                                <a:gd name="T36" fmla="+- 0 689 170"/>
                                <a:gd name="T37" fmla="*/ T36 w 590"/>
                                <a:gd name="T38" fmla="+- 0 428 141"/>
                                <a:gd name="T39" fmla="*/ 428 h 653"/>
                                <a:gd name="T40" fmla="+- 0 689 170"/>
                                <a:gd name="T41" fmla="*/ T40 w 590"/>
                                <a:gd name="T42" fmla="+- 0 447 141"/>
                                <a:gd name="T43" fmla="*/ 447 h 653"/>
                                <a:gd name="T44" fmla="+- 0 676 170"/>
                                <a:gd name="T45" fmla="*/ T44 w 590"/>
                                <a:gd name="T46" fmla="+- 0 526 141"/>
                                <a:gd name="T47" fmla="*/ 526 h 653"/>
                                <a:gd name="T48" fmla="+- 0 655 170"/>
                                <a:gd name="T49" fmla="*/ T48 w 590"/>
                                <a:gd name="T50" fmla="+- 0 585 141"/>
                                <a:gd name="T51" fmla="*/ 585 h 653"/>
                                <a:gd name="T52" fmla="+- 0 611 170"/>
                                <a:gd name="T53" fmla="*/ T52 w 590"/>
                                <a:gd name="T54" fmla="+- 0 652 141"/>
                                <a:gd name="T55" fmla="*/ 652 h 653"/>
                                <a:gd name="T56" fmla="+- 0 568 170"/>
                                <a:gd name="T57" fmla="*/ T56 w 590"/>
                                <a:gd name="T58" fmla="+- 0 693 141"/>
                                <a:gd name="T59" fmla="*/ 693 h 653"/>
                                <a:gd name="T60" fmla="+- 0 516 170"/>
                                <a:gd name="T61" fmla="*/ T60 w 590"/>
                                <a:gd name="T62" fmla="+- 0 728 141"/>
                                <a:gd name="T63" fmla="*/ 728 h 653"/>
                                <a:gd name="T64" fmla="+- 0 455 170"/>
                                <a:gd name="T65" fmla="*/ T64 w 590"/>
                                <a:gd name="T66" fmla="+- 0 754 141"/>
                                <a:gd name="T67" fmla="*/ 754 h 653"/>
                                <a:gd name="T68" fmla="+- 0 385 170"/>
                                <a:gd name="T69" fmla="*/ T68 w 590"/>
                                <a:gd name="T70" fmla="+- 0 769 141"/>
                                <a:gd name="T71" fmla="*/ 769 h 653"/>
                                <a:gd name="T72" fmla="+- 0 359 170"/>
                                <a:gd name="T73" fmla="*/ T72 w 590"/>
                                <a:gd name="T74" fmla="+- 0 769 141"/>
                                <a:gd name="T75" fmla="*/ 769 h 653"/>
                                <a:gd name="T76" fmla="+- 0 537 170"/>
                                <a:gd name="T77" fmla="*/ T76 w 590"/>
                                <a:gd name="T78" fmla="+- 0 769 141"/>
                                <a:gd name="T79" fmla="*/ 769 h 653"/>
                                <a:gd name="T80" fmla="+- 0 604 170"/>
                                <a:gd name="T81" fmla="*/ T80 w 590"/>
                                <a:gd name="T82" fmla="+- 0 736 141"/>
                                <a:gd name="T83" fmla="*/ 736 h 653"/>
                                <a:gd name="T84" fmla="+- 0 654 170"/>
                                <a:gd name="T85" fmla="*/ T84 w 590"/>
                                <a:gd name="T86" fmla="+- 0 698 141"/>
                                <a:gd name="T87" fmla="*/ 698 h 653"/>
                                <a:gd name="T88" fmla="+- 0 696 170"/>
                                <a:gd name="T89" fmla="*/ T88 w 590"/>
                                <a:gd name="T90" fmla="+- 0 651 141"/>
                                <a:gd name="T91" fmla="*/ 651 h 653"/>
                                <a:gd name="T92" fmla="+- 0 731 170"/>
                                <a:gd name="T93" fmla="*/ T92 w 590"/>
                                <a:gd name="T94" fmla="+- 0 594 141"/>
                                <a:gd name="T95" fmla="*/ 594 h 653"/>
                                <a:gd name="T96" fmla="+- 0 751 170"/>
                                <a:gd name="T97" fmla="*/ T96 w 590"/>
                                <a:gd name="T98" fmla="+- 0 535 141"/>
                                <a:gd name="T99" fmla="*/ 535 h 653"/>
                                <a:gd name="T100" fmla="+- 0 760 170"/>
                                <a:gd name="T101" fmla="*/ T100 w 590"/>
                                <a:gd name="T102" fmla="+- 0 474 141"/>
                                <a:gd name="T103" fmla="*/ 474 h 653"/>
                                <a:gd name="T104" fmla="+- 0 760 170"/>
                                <a:gd name="T105" fmla="*/ T104 w 590"/>
                                <a:gd name="T106" fmla="+- 0 453 141"/>
                                <a:gd name="T107" fmla="*/ 453 h 653"/>
                                <a:gd name="T108" fmla="+- 0 759 170"/>
                                <a:gd name="T109" fmla="*/ T108 w 590"/>
                                <a:gd name="T110" fmla="+- 0 431 141"/>
                                <a:gd name="T111" fmla="*/ 431 h 653"/>
                                <a:gd name="T112" fmla="+- 0 747 170"/>
                                <a:gd name="T113" fmla="*/ T112 w 590"/>
                                <a:gd name="T114" fmla="+- 0 366 141"/>
                                <a:gd name="T115" fmla="*/ 366 h 653"/>
                                <a:gd name="T116" fmla="+- 0 721 170"/>
                                <a:gd name="T117" fmla="*/ T116 w 590"/>
                                <a:gd name="T118" fmla="+- 0 303 141"/>
                                <a:gd name="T119" fmla="*/ 303 h 653"/>
                                <a:gd name="T120" fmla="+- 0 682 170"/>
                                <a:gd name="T121" fmla="*/ T120 w 590"/>
                                <a:gd name="T122" fmla="+- 0 246 141"/>
                                <a:gd name="T123" fmla="*/ 246 h 653"/>
                                <a:gd name="T124" fmla="+- 0 627 170"/>
                                <a:gd name="T125" fmla="*/ T124 w 590"/>
                                <a:gd name="T126" fmla="+- 0 197 141"/>
                                <a:gd name="T127" fmla="*/ 197 h 653"/>
                                <a:gd name="T128" fmla="+- 0 578 170"/>
                                <a:gd name="T129" fmla="*/ T128 w 590"/>
                                <a:gd name="T130" fmla="+- 0 169 141"/>
                                <a:gd name="T131" fmla="*/ 169 h 653"/>
                                <a:gd name="T132" fmla="+- 0 562 170"/>
                                <a:gd name="T133" fmla="*/ T132 w 590"/>
                                <a:gd name="T134" fmla="+- 0 162 141"/>
                                <a:gd name="T135" fmla="*/ 162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590" h="653">
                                  <a:moveTo>
                                    <a:pt x="392" y="21"/>
                                  </a:moveTo>
                                  <a:lnTo>
                                    <a:pt x="224" y="21"/>
                                  </a:lnTo>
                                  <a:lnTo>
                                    <a:pt x="241" y="21"/>
                                  </a:lnTo>
                                  <a:lnTo>
                                    <a:pt x="260" y="22"/>
                                  </a:lnTo>
                                  <a:lnTo>
                                    <a:pt x="322" y="36"/>
                                  </a:lnTo>
                                  <a:lnTo>
                                    <a:pt x="389" y="69"/>
                                  </a:lnTo>
                                  <a:lnTo>
                                    <a:pt x="459" y="129"/>
                                  </a:lnTo>
                                  <a:lnTo>
                                    <a:pt x="500" y="195"/>
                                  </a:lnTo>
                                  <a:lnTo>
                                    <a:pt x="518" y="268"/>
                                  </a:lnTo>
                                  <a:lnTo>
                                    <a:pt x="519" y="287"/>
                                  </a:lnTo>
                                  <a:lnTo>
                                    <a:pt x="519" y="306"/>
                                  </a:lnTo>
                                  <a:lnTo>
                                    <a:pt x="506" y="385"/>
                                  </a:lnTo>
                                  <a:lnTo>
                                    <a:pt x="485" y="444"/>
                                  </a:lnTo>
                                  <a:lnTo>
                                    <a:pt x="441" y="511"/>
                                  </a:lnTo>
                                  <a:lnTo>
                                    <a:pt x="398" y="552"/>
                                  </a:lnTo>
                                  <a:lnTo>
                                    <a:pt x="346" y="587"/>
                                  </a:lnTo>
                                  <a:lnTo>
                                    <a:pt x="285" y="613"/>
                                  </a:lnTo>
                                  <a:lnTo>
                                    <a:pt x="215" y="628"/>
                                  </a:lnTo>
                                  <a:lnTo>
                                    <a:pt x="189" y="628"/>
                                  </a:lnTo>
                                  <a:lnTo>
                                    <a:pt x="367" y="628"/>
                                  </a:lnTo>
                                  <a:lnTo>
                                    <a:pt x="434" y="595"/>
                                  </a:lnTo>
                                  <a:lnTo>
                                    <a:pt x="484" y="557"/>
                                  </a:lnTo>
                                  <a:lnTo>
                                    <a:pt x="526" y="510"/>
                                  </a:lnTo>
                                  <a:lnTo>
                                    <a:pt x="561" y="453"/>
                                  </a:lnTo>
                                  <a:lnTo>
                                    <a:pt x="581" y="394"/>
                                  </a:lnTo>
                                  <a:lnTo>
                                    <a:pt x="590" y="333"/>
                                  </a:lnTo>
                                  <a:lnTo>
                                    <a:pt x="590" y="312"/>
                                  </a:lnTo>
                                  <a:lnTo>
                                    <a:pt x="589" y="290"/>
                                  </a:lnTo>
                                  <a:lnTo>
                                    <a:pt x="577" y="225"/>
                                  </a:lnTo>
                                  <a:lnTo>
                                    <a:pt x="551" y="162"/>
                                  </a:lnTo>
                                  <a:lnTo>
                                    <a:pt x="512" y="105"/>
                                  </a:lnTo>
                                  <a:lnTo>
                                    <a:pt x="457" y="56"/>
                                  </a:lnTo>
                                  <a:lnTo>
                                    <a:pt x="408" y="28"/>
                                  </a:lnTo>
                                  <a:lnTo>
                                    <a:pt x="392" y="21"/>
                                  </a:lnTo>
                                  <a:close/>
                                </a:path>
                              </a:pathLst>
                            </a:custGeom>
                            <a:solidFill>
                              <a:srgbClr val="0866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9" name="Freeform 150"/>
                          <wps:cNvSpPr>
                            <a:spLocks/>
                          </wps:cNvSpPr>
                          <wps:spPr bwMode="auto">
                            <a:xfrm>
                              <a:off x="170" y="141"/>
                              <a:ext cx="590" cy="653"/>
                            </a:xfrm>
                            <a:custGeom>
                              <a:avLst/>
                              <a:gdLst>
                                <a:gd name="T0" fmla="+- 0 453 170"/>
                                <a:gd name="T1" fmla="*/ T0 w 590"/>
                                <a:gd name="T2" fmla="+- 0 141 141"/>
                                <a:gd name="T3" fmla="*/ 141 h 653"/>
                                <a:gd name="T4" fmla="+- 0 394 170"/>
                                <a:gd name="T5" fmla="*/ T4 w 590"/>
                                <a:gd name="T6" fmla="+- 0 148 141"/>
                                <a:gd name="T7" fmla="*/ 148 h 653"/>
                                <a:gd name="T8" fmla="+- 0 329 170"/>
                                <a:gd name="T9" fmla="*/ T8 w 590"/>
                                <a:gd name="T10" fmla="+- 0 170 141"/>
                                <a:gd name="T11" fmla="*/ 170 h 653"/>
                                <a:gd name="T12" fmla="+- 0 318 170"/>
                                <a:gd name="T13" fmla="*/ T12 w 590"/>
                                <a:gd name="T14" fmla="+- 0 176 141"/>
                                <a:gd name="T15" fmla="*/ 176 h 653"/>
                                <a:gd name="T16" fmla="+- 0 320 170"/>
                                <a:gd name="T17" fmla="*/ T16 w 590"/>
                                <a:gd name="T18" fmla="+- 0 175 141"/>
                                <a:gd name="T19" fmla="*/ 175 h 653"/>
                                <a:gd name="T20" fmla="+- 0 324 170"/>
                                <a:gd name="T21" fmla="*/ T20 w 590"/>
                                <a:gd name="T22" fmla="+- 0 174 141"/>
                                <a:gd name="T23" fmla="*/ 174 h 653"/>
                                <a:gd name="T24" fmla="+- 0 394 170"/>
                                <a:gd name="T25" fmla="*/ T24 w 590"/>
                                <a:gd name="T26" fmla="+- 0 162 141"/>
                                <a:gd name="T27" fmla="*/ 162 h 653"/>
                                <a:gd name="T28" fmla="+- 0 562 170"/>
                                <a:gd name="T29" fmla="*/ T28 w 590"/>
                                <a:gd name="T30" fmla="+- 0 162 141"/>
                                <a:gd name="T31" fmla="*/ 162 h 653"/>
                                <a:gd name="T32" fmla="+- 0 551 170"/>
                                <a:gd name="T33" fmla="*/ T32 w 590"/>
                                <a:gd name="T34" fmla="+- 0 158 141"/>
                                <a:gd name="T35" fmla="*/ 158 h 653"/>
                                <a:gd name="T36" fmla="+- 0 525 170"/>
                                <a:gd name="T37" fmla="*/ T36 w 590"/>
                                <a:gd name="T38" fmla="+- 0 150 141"/>
                                <a:gd name="T39" fmla="*/ 150 h 653"/>
                                <a:gd name="T40" fmla="+- 0 500 170"/>
                                <a:gd name="T41" fmla="*/ T40 w 590"/>
                                <a:gd name="T42" fmla="+- 0 145 141"/>
                                <a:gd name="T43" fmla="*/ 145 h 653"/>
                                <a:gd name="T44" fmla="+- 0 476 170"/>
                                <a:gd name="T45" fmla="*/ T44 w 590"/>
                                <a:gd name="T46" fmla="+- 0 142 141"/>
                                <a:gd name="T47" fmla="*/ 142 h 653"/>
                                <a:gd name="T48" fmla="+- 0 453 170"/>
                                <a:gd name="T49" fmla="*/ T48 w 590"/>
                                <a:gd name="T50" fmla="+- 0 141 141"/>
                                <a:gd name="T51" fmla="*/ 141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90" h="653">
                                  <a:moveTo>
                                    <a:pt x="283" y="0"/>
                                  </a:moveTo>
                                  <a:lnTo>
                                    <a:pt x="224" y="7"/>
                                  </a:lnTo>
                                  <a:lnTo>
                                    <a:pt x="159" y="29"/>
                                  </a:lnTo>
                                  <a:lnTo>
                                    <a:pt x="148" y="35"/>
                                  </a:lnTo>
                                  <a:lnTo>
                                    <a:pt x="150" y="34"/>
                                  </a:lnTo>
                                  <a:lnTo>
                                    <a:pt x="154" y="33"/>
                                  </a:lnTo>
                                  <a:lnTo>
                                    <a:pt x="224" y="21"/>
                                  </a:lnTo>
                                  <a:lnTo>
                                    <a:pt x="392" y="21"/>
                                  </a:lnTo>
                                  <a:lnTo>
                                    <a:pt x="381" y="17"/>
                                  </a:lnTo>
                                  <a:lnTo>
                                    <a:pt x="355" y="9"/>
                                  </a:lnTo>
                                  <a:lnTo>
                                    <a:pt x="330" y="4"/>
                                  </a:lnTo>
                                  <a:lnTo>
                                    <a:pt x="306" y="1"/>
                                  </a:lnTo>
                                  <a:lnTo>
                                    <a:pt x="283" y="0"/>
                                  </a:lnTo>
                                  <a:close/>
                                </a:path>
                              </a:pathLst>
                            </a:custGeom>
                            <a:solidFill>
                              <a:srgbClr val="0866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0" name="Group 151"/>
                        <wpg:cNvGrpSpPr>
                          <a:grpSpLocks/>
                        </wpg:cNvGrpSpPr>
                        <wpg:grpSpPr bwMode="auto">
                          <a:xfrm>
                            <a:off x="115" y="0"/>
                            <a:ext cx="679" cy="572"/>
                            <a:chOff x="115" y="0"/>
                            <a:chExt cx="679" cy="572"/>
                          </a:xfrm>
                        </wpg:grpSpPr>
                        <wps:wsp>
                          <wps:cNvPr id="421" name="Freeform 152"/>
                          <wps:cNvSpPr>
                            <a:spLocks/>
                          </wps:cNvSpPr>
                          <wps:spPr bwMode="auto">
                            <a:xfrm>
                              <a:off x="115" y="0"/>
                              <a:ext cx="679" cy="572"/>
                            </a:xfrm>
                            <a:custGeom>
                              <a:avLst/>
                              <a:gdLst>
                                <a:gd name="T0" fmla="+- 0 425 115"/>
                                <a:gd name="T1" fmla="*/ T0 w 679"/>
                                <a:gd name="T2" fmla="*/ 0 h 572"/>
                                <a:gd name="T3" fmla="+- 0 362 115"/>
                                <a:gd name="T4" fmla="*/ T3 w 679"/>
                                <a:gd name="T5" fmla="*/ 7 h 572"/>
                                <a:gd name="T6" fmla="+- 0 305 115"/>
                                <a:gd name="T7" fmla="*/ T6 w 679"/>
                                <a:gd name="T8" fmla="*/ 26 h 572"/>
                                <a:gd name="T9" fmla="+- 0 251 115"/>
                                <a:gd name="T10" fmla="*/ T9 w 679"/>
                                <a:gd name="T11" fmla="*/ 59 h 572"/>
                                <a:gd name="T12" fmla="+- 0 201 115"/>
                                <a:gd name="T13" fmla="*/ T12 w 679"/>
                                <a:gd name="T14" fmla="*/ 104 h 572"/>
                                <a:gd name="T15" fmla="+- 0 160 115"/>
                                <a:gd name="T16" fmla="*/ T15 w 679"/>
                                <a:gd name="T17" fmla="*/ 161 h 572"/>
                                <a:gd name="T18" fmla="+- 0 131 115"/>
                                <a:gd name="T19" fmla="*/ T18 w 679"/>
                                <a:gd name="T20" fmla="*/ 231 h 572"/>
                                <a:gd name="T21" fmla="+- 0 116 115"/>
                                <a:gd name="T22" fmla="*/ T21 w 679"/>
                                <a:gd name="T23" fmla="*/ 312 h 572"/>
                                <a:gd name="T24" fmla="+- 0 115 115"/>
                                <a:gd name="T25" fmla="*/ T24 w 679"/>
                                <a:gd name="T26" fmla="*/ 341 h 572"/>
                                <a:gd name="T27" fmla="+- 0 120 115"/>
                                <a:gd name="T28" fmla="*/ T27 w 679"/>
                                <a:gd name="T29" fmla="*/ 375 h 572"/>
                                <a:gd name="T30" fmla="+- 0 137 115"/>
                                <a:gd name="T31" fmla="*/ T30 w 679"/>
                                <a:gd name="T32" fmla="*/ 434 h 572"/>
                                <a:gd name="T33" fmla="+- 0 175 115"/>
                                <a:gd name="T34" fmla="*/ T33 w 679"/>
                                <a:gd name="T35" fmla="*/ 501 h 572"/>
                                <a:gd name="T36" fmla="+- 0 216 115"/>
                                <a:gd name="T37" fmla="*/ T36 w 679"/>
                                <a:gd name="T38" fmla="*/ 545 h 572"/>
                                <a:gd name="T39" fmla="+- 0 253 115"/>
                                <a:gd name="T40" fmla="*/ T39 w 679"/>
                                <a:gd name="T41" fmla="*/ 572 h 572"/>
                                <a:gd name="T42" fmla="+- 0 251 115"/>
                                <a:gd name="T43" fmla="*/ T42 w 679"/>
                                <a:gd name="T44" fmla="*/ 571 h 572"/>
                                <a:gd name="T45" fmla="+- 0 248 115"/>
                                <a:gd name="T46" fmla="*/ T45 w 679"/>
                                <a:gd name="T47" fmla="*/ 568 h 572"/>
                                <a:gd name="T48" fmla="+- 0 203 115"/>
                                <a:gd name="T49" fmla="*/ T48 w 679"/>
                                <a:gd name="T50" fmla="*/ 513 h 572"/>
                                <a:gd name="T51" fmla="+- 0 172 115"/>
                                <a:gd name="T52" fmla="*/ T51 w 679"/>
                                <a:gd name="T53" fmla="*/ 441 h 572"/>
                                <a:gd name="T54" fmla="+- 0 162 115"/>
                                <a:gd name="T55" fmla="*/ T54 w 679"/>
                                <a:gd name="T56" fmla="*/ 369 h 572"/>
                                <a:gd name="T57" fmla="+- 0 162 115"/>
                                <a:gd name="T58" fmla="*/ T57 w 679"/>
                                <a:gd name="T59" fmla="*/ 341 h 572"/>
                                <a:gd name="T60" fmla="+- 0 170 115"/>
                                <a:gd name="T61" fmla="*/ T60 w 679"/>
                                <a:gd name="T62" fmla="*/ 281 h 572"/>
                                <a:gd name="T63" fmla="+- 0 198 115"/>
                                <a:gd name="T64" fmla="*/ T63 w 679"/>
                                <a:gd name="T65" fmla="*/ 207 h 572"/>
                                <a:gd name="T66" fmla="+- 0 236 115"/>
                                <a:gd name="T67" fmla="*/ T66 w 679"/>
                                <a:gd name="T68" fmla="*/ 157 h 572"/>
                                <a:gd name="T69" fmla="+- 0 283 115"/>
                                <a:gd name="T70" fmla="*/ T69 w 679"/>
                                <a:gd name="T71" fmla="*/ 119 h 572"/>
                                <a:gd name="T72" fmla="+- 0 339 115"/>
                                <a:gd name="T73" fmla="*/ T72 w 679"/>
                                <a:gd name="T74" fmla="*/ 92 h 572"/>
                                <a:gd name="T75" fmla="+- 0 400 115"/>
                                <a:gd name="T76" fmla="*/ T75 w 679"/>
                                <a:gd name="T77" fmla="*/ 76 h 572"/>
                                <a:gd name="T78" fmla="+- 0 456 115"/>
                                <a:gd name="T79" fmla="*/ T78 w 679"/>
                                <a:gd name="T80" fmla="*/ 71 h 572"/>
                                <a:gd name="T81" fmla="+- 0 636 115"/>
                                <a:gd name="T82" fmla="*/ T81 w 679"/>
                                <a:gd name="T83" fmla="*/ 71 h 572"/>
                                <a:gd name="T84" fmla="+- 0 634 115"/>
                                <a:gd name="T85" fmla="*/ T84 w 679"/>
                                <a:gd name="T86" fmla="*/ 69 h 572"/>
                                <a:gd name="T87" fmla="+- 0 583 115"/>
                                <a:gd name="T88" fmla="*/ T87 w 679"/>
                                <a:gd name="T89" fmla="*/ 38 h 572"/>
                                <a:gd name="T90" fmla="+- 0 527 115"/>
                                <a:gd name="T91" fmla="*/ T90 w 679"/>
                                <a:gd name="T92" fmla="*/ 15 h 572"/>
                                <a:gd name="T93" fmla="+- 0 467 115"/>
                                <a:gd name="T94" fmla="*/ T93 w 679"/>
                                <a:gd name="T95" fmla="*/ 2 h 572"/>
                                <a:gd name="T96" fmla="+- 0 446 115"/>
                                <a:gd name="T97" fmla="*/ T96 w 679"/>
                                <a:gd name="T98" fmla="*/ 0 h 572"/>
                                <a:gd name="T99" fmla="+- 0 425 115"/>
                                <a:gd name="T100" fmla="*/ T99 w 679"/>
                                <a:gd name="T101" fmla="*/ 0 h 57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Lst>
                              <a:rect l="0" t="0" r="r" b="b"/>
                              <a:pathLst>
                                <a:path w="679" h="572">
                                  <a:moveTo>
                                    <a:pt x="310" y="0"/>
                                  </a:moveTo>
                                  <a:lnTo>
                                    <a:pt x="247" y="7"/>
                                  </a:lnTo>
                                  <a:lnTo>
                                    <a:pt x="190" y="26"/>
                                  </a:lnTo>
                                  <a:lnTo>
                                    <a:pt x="136" y="59"/>
                                  </a:lnTo>
                                  <a:lnTo>
                                    <a:pt x="86" y="104"/>
                                  </a:lnTo>
                                  <a:lnTo>
                                    <a:pt x="45" y="161"/>
                                  </a:lnTo>
                                  <a:lnTo>
                                    <a:pt x="16" y="231"/>
                                  </a:lnTo>
                                  <a:lnTo>
                                    <a:pt x="1" y="312"/>
                                  </a:lnTo>
                                  <a:lnTo>
                                    <a:pt x="0" y="341"/>
                                  </a:lnTo>
                                  <a:lnTo>
                                    <a:pt x="5" y="375"/>
                                  </a:lnTo>
                                  <a:lnTo>
                                    <a:pt x="22" y="434"/>
                                  </a:lnTo>
                                  <a:lnTo>
                                    <a:pt x="60" y="501"/>
                                  </a:lnTo>
                                  <a:lnTo>
                                    <a:pt x="101" y="545"/>
                                  </a:lnTo>
                                  <a:lnTo>
                                    <a:pt x="138" y="572"/>
                                  </a:lnTo>
                                  <a:lnTo>
                                    <a:pt x="136" y="571"/>
                                  </a:lnTo>
                                  <a:lnTo>
                                    <a:pt x="133" y="568"/>
                                  </a:lnTo>
                                  <a:lnTo>
                                    <a:pt x="88" y="513"/>
                                  </a:lnTo>
                                  <a:lnTo>
                                    <a:pt x="57" y="441"/>
                                  </a:lnTo>
                                  <a:lnTo>
                                    <a:pt x="47" y="369"/>
                                  </a:lnTo>
                                  <a:lnTo>
                                    <a:pt x="47" y="341"/>
                                  </a:lnTo>
                                  <a:lnTo>
                                    <a:pt x="55" y="281"/>
                                  </a:lnTo>
                                  <a:lnTo>
                                    <a:pt x="83" y="207"/>
                                  </a:lnTo>
                                  <a:lnTo>
                                    <a:pt x="121" y="157"/>
                                  </a:lnTo>
                                  <a:lnTo>
                                    <a:pt x="168" y="119"/>
                                  </a:lnTo>
                                  <a:lnTo>
                                    <a:pt x="224" y="92"/>
                                  </a:lnTo>
                                  <a:lnTo>
                                    <a:pt x="285" y="76"/>
                                  </a:lnTo>
                                  <a:lnTo>
                                    <a:pt x="341" y="71"/>
                                  </a:lnTo>
                                  <a:lnTo>
                                    <a:pt x="521" y="71"/>
                                  </a:lnTo>
                                  <a:lnTo>
                                    <a:pt x="519" y="69"/>
                                  </a:lnTo>
                                  <a:lnTo>
                                    <a:pt x="468" y="38"/>
                                  </a:lnTo>
                                  <a:lnTo>
                                    <a:pt x="412" y="15"/>
                                  </a:lnTo>
                                  <a:lnTo>
                                    <a:pt x="352" y="2"/>
                                  </a:lnTo>
                                  <a:lnTo>
                                    <a:pt x="331" y="0"/>
                                  </a:lnTo>
                                  <a:lnTo>
                                    <a:pt x="310"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2" name="Freeform 153"/>
                          <wps:cNvSpPr>
                            <a:spLocks/>
                          </wps:cNvSpPr>
                          <wps:spPr bwMode="auto">
                            <a:xfrm>
                              <a:off x="115" y="0"/>
                              <a:ext cx="679" cy="572"/>
                            </a:xfrm>
                            <a:custGeom>
                              <a:avLst/>
                              <a:gdLst>
                                <a:gd name="T0" fmla="+- 0 636 115"/>
                                <a:gd name="T1" fmla="*/ T0 w 679"/>
                                <a:gd name="T2" fmla="*/ 71 h 572"/>
                                <a:gd name="T3" fmla="+- 0 456 115"/>
                                <a:gd name="T4" fmla="*/ T3 w 679"/>
                                <a:gd name="T5" fmla="*/ 71 h 572"/>
                                <a:gd name="T6" fmla="+- 0 474 115"/>
                                <a:gd name="T7" fmla="*/ T6 w 679"/>
                                <a:gd name="T8" fmla="*/ 72 h 572"/>
                                <a:gd name="T9" fmla="+- 0 492 115"/>
                                <a:gd name="T10" fmla="*/ T9 w 679"/>
                                <a:gd name="T11" fmla="*/ 74 h 572"/>
                                <a:gd name="T12" fmla="+- 0 564 115"/>
                                <a:gd name="T13" fmla="*/ T12 w 679"/>
                                <a:gd name="T14" fmla="*/ 92 h 572"/>
                                <a:gd name="T15" fmla="+- 0 635 115"/>
                                <a:gd name="T16" fmla="*/ T15 w 679"/>
                                <a:gd name="T17" fmla="*/ 130 h 572"/>
                                <a:gd name="T18" fmla="+- 0 686 115"/>
                                <a:gd name="T19" fmla="*/ T18 w 679"/>
                                <a:gd name="T20" fmla="*/ 172 h 572"/>
                                <a:gd name="T21" fmla="+- 0 734 115"/>
                                <a:gd name="T22" fmla="*/ T21 w 679"/>
                                <a:gd name="T23" fmla="*/ 228 h 572"/>
                                <a:gd name="T24" fmla="+- 0 766 115"/>
                                <a:gd name="T25" fmla="*/ T24 w 679"/>
                                <a:gd name="T26" fmla="*/ 303 h 572"/>
                                <a:gd name="T27" fmla="+- 0 783 115"/>
                                <a:gd name="T28" fmla="*/ T27 w 679"/>
                                <a:gd name="T29" fmla="*/ 372 h 572"/>
                                <a:gd name="T30" fmla="+- 0 791 115"/>
                                <a:gd name="T31" fmla="*/ T30 w 679"/>
                                <a:gd name="T32" fmla="*/ 430 h 572"/>
                                <a:gd name="T33" fmla="+- 0 792 115"/>
                                <a:gd name="T34" fmla="*/ T33 w 679"/>
                                <a:gd name="T35" fmla="*/ 428 h 572"/>
                                <a:gd name="T36" fmla="+- 0 792 115"/>
                                <a:gd name="T37" fmla="*/ T36 w 679"/>
                                <a:gd name="T38" fmla="*/ 422 h 572"/>
                                <a:gd name="T39" fmla="+- 0 793 115"/>
                                <a:gd name="T40" fmla="*/ T39 w 679"/>
                                <a:gd name="T41" fmla="*/ 413 h 572"/>
                                <a:gd name="T42" fmla="+- 0 794 115"/>
                                <a:gd name="T43" fmla="*/ T42 w 679"/>
                                <a:gd name="T44" fmla="*/ 401 h 572"/>
                                <a:gd name="T45" fmla="+- 0 794 115"/>
                                <a:gd name="T46" fmla="*/ T45 w 679"/>
                                <a:gd name="T47" fmla="*/ 387 h 572"/>
                                <a:gd name="T48" fmla="+- 0 794 115"/>
                                <a:gd name="T49" fmla="*/ T48 w 679"/>
                                <a:gd name="T50" fmla="*/ 370 h 572"/>
                                <a:gd name="T51" fmla="+- 0 785 115"/>
                                <a:gd name="T52" fmla="*/ T51 w 679"/>
                                <a:gd name="T53" fmla="*/ 305 h 572"/>
                                <a:gd name="T54" fmla="+- 0 759 115"/>
                                <a:gd name="T55" fmla="*/ T54 w 679"/>
                                <a:gd name="T56" fmla="*/ 227 h 572"/>
                                <a:gd name="T57" fmla="+- 0 729 115"/>
                                <a:gd name="T58" fmla="*/ T57 w 679"/>
                                <a:gd name="T59" fmla="*/ 171 h 572"/>
                                <a:gd name="T60" fmla="+- 0 679 115"/>
                                <a:gd name="T61" fmla="*/ T60 w 679"/>
                                <a:gd name="T62" fmla="*/ 109 h 572"/>
                                <a:gd name="T63" fmla="+- 0 650 115"/>
                                <a:gd name="T64" fmla="*/ T63 w 679"/>
                                <a:gd name="T65" fmla="*/ 82 h 572"/>
                                <a:gd name="T66" fmla="+- 0 636 115"/>
                                <a:gd name="T67" fmla="*/ T66 w 679"/>
                                <a:gd name="T68" fmla="*/ 71 h 57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Lst>
                              <a:rect l="0" t="0" r="r" b="b"/>
                              <a:pathLst>
                                <a:path w="679" h="572">
                                  <a:moveTo>
                                    <a:pt x="521" y="71"/>
                                  </a:moveTo>
                                  <a:lnTo>
                                    <a:pt x="341" y="71"/>
                                  </a:lnTo>
                                  <a:lnTo>
                                    <a:pt x="359" y="72"/>
                                  </a:lnTo>
                                  <a:lnTo>
                                    <a:pt x="377" y="74"/>
                                  </a:lnTo>
                                  <a:lnTo>
                                    <a:pt x="449" y="92"/>
                                  </a:lnTo>
                                  <a:lnTo>
                                    <a:pt x="520" y="130"/>
                                  </a:lnTo>
                                  <a:lnTo>
                                    <a:pt x="571" y="172"/>
                                  </a:lnTo>
                                  <a:lnTo>
                                    <a:pt x="619" y="228"/>
                                  </a:lnTo>
                                  <a:lnTo>
                                    <a:pt x="651" y="303"/>
                                  </a:lnTo>
                                  <a:lnTo>
                                    <a:pt x="668" y="372"/>
                                  </a:lnTo>
                                  <a:lnTo>
                                    <a:pt x="676" y="430"/>
                                  </a:lnTo>
                                  <a:lnTo>
                                    <a:pt x="677" y="428"/>
                                  </a:lnTo>
                                  <a:lnTo>
                                    <a:pt x="677" y="422"/>
                                  </a:lnTo>
                                  <a:lnTo>
                                    <a:pt x="678" y="413"/>
                                  </a:lnTo>
                                  <a:lnTo>
                                    <a:pt x="679" y="401"/>
                                  </a:lnTo>
                                  <a:lnTo>
                                    <a:pt x="679" y="387"/>
                                  </a:lnTo>
                                  <a:lnTo>
                                    <a:pt x="679" y="370"/>
                                  </a:lnTo>
                                  <a:lnTo>
                                    <a:pt x="670" y="305"/>
                                  </a:lnTo>
                                  <a:lnTo>
                                    <a:pt x="644" y="227"/>
                                  </a:lnTo>
                                  <a:lnTo>
                                    <a:pt x="614" y="171"/>
                                  </a:lnTo>
                                  <a:lnTo>
                                    <a:pt x="564" y="109"/>
                                  </a:lnTo>
                                  <a:lnTo>
                                    <a:pt x="535" y="82"/>
                                  </a:lnTo>
                                  <a:lnTo>
                                    <a:pt x="521" y="71"/>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组合 412" o:spid="_x0000_s1026" style="width:39.75pt;height:39.7pt;mso-position-horizontal-relative:char;mso-position-vertical-relative:line" coordsize="795,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">
                <v:group id="Group 144" o:spid="_x0000_s1027" style="position:absolute;top:31;width:623;height:692" coordorigin=",31" coordsize="623,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6ExcsYAAADcAAAADwAAAGRycy9kb3ducmV2LnhtbESPT2vCQBTE70K/w/IK&#10;vZlNmlpKmlVEaulBCmqh9PbIPpNg9m3Irvnz7V2h4HGYmd8w+Wo0jeipc7VlBUkUgyAurK65VPBz&#10;3M7fQDiPrLGxTAomcrBaPsxyzLQdeE/9wZciQNhlqKDyvs2kdEVFBl1kW+LgnWxn0AfZlVJ3OAS4&#10;aeRzHL9KgzWHhQpb2lRUnA8Xo+BzwGGdJh/97nzaTH/HxffvLiGlnh7H9TsIT6O/h//bX1rBS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ToTFyxgAAANwA&#10;AAAPAAAAAAAAAAAAAAAAAKoCAABkcnMvZG93bnJldi54bWxQSwUGAAAAAAQABAD6AAAAnQMAAAAA&#10;">
                  <v:shape id="Freeform 145" o:spid="_x0000_s1028" style="position:absolute;top:31;width:623;height:692;visibility:visible;mso-wrap-style:square;v-text-anchor:top" coordsize="623,6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ZjisQA&#10;AADcAAAADwAAAGRycy9kb3ducmV2LnhtbESPQWsCMRSE74X+h/AK3mp2ayh2NYoVLD300tUf8Ni8&#10;7gY3L0sSde2vbwShx2FmvmGW69H14kwhWs8aymkBgrjxxnKr4bDfPc9BxIRssPdMGq4UYb16fFhi&#10;ZfyFv+lcp1ZkCMcKNXQpDZWUsenIYZz6gTh7Pz44TFmGVpqAlwx3vXwpilfp0HJe6HCgbUfNsT45&#10;DaG2m49efe1t/V5ef9+S2s1GpfXkadwsQCQa03/43v40GlSp4HYmHw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2Y4rEAAAA3AAAAA8AAAAAAAAAAAAAAAAAmAIAAGRycy9k&#10;b3ducmV2LnhtbFBLBQYAAAAABAAEAPUAAACJAwAAAAA=&#10;" path="m232,l170,34,115,81,59,153,26,220,9,278,1,338,,358r,20l9,439r19,59l59,554r39,47l147,639r57,29l267,686r44,5l334,691r69,-11l471,651r30,-20l334,631r-19,-1l242,611,177,571,133,528,90,467,63,399,53,324r,-20l54,284,64,221,88,152,135,86,186,36,230,1,232,xe" fillcolor="#c51152" stroked="f">
                    <v:path arrowok="t" o:connecttype="custom" o:connectlocs="232,31;170,65;115,112;59,184;26,251;9,309;1,369;0,389;0,409;9,470;28,529;59,585;98,632;147,670;204,699;267,717;311,722;334,722;403,711;471,682;501,662;334,662;315,661;242,642;177,602;133,559;90,498;63,430;53,355;53,335;54,315;64,252;88,183;135,117;186,67;230,32;232,31" o:connectangles="0,0,0,0,0,0,0,0,0,0,0,0,0,0,0,0,0,0,0,0,0,0,0,0,0,0,0,0,0,0,0,0,0,0,0,0,0"/>
                  </v:shape>
                  <v:shape id="Freeform 146" o:spid="_x0000_s1029" style="position:absolute;top:31;width:623;height:692;visibility:visible;mso-wrap-style:square;v-text-anchor:top" coordsize="623,6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rGEcUA&#10;AADcAAAADwAAAGRycy9kb3ducmV2LnhtbESPwW7CMBBE75X4B2uReitOIEVtikEUiYpDLwQ+YBVv&#10;E4t4HdkuhH59jYTEcTQzbzSL1WA7cSYfjGMF+SQDQVw7bbhRcDxsX95AhIissXNMCq4UYLUcPS2w&#10;1O7CezpXsREJwqFEBW2MfSllqFuyGCauJ07ej/MWY5K+kdrjJcFtJ6dZNpcWDaeFFnvatFSfql+r&#10;wFdm/dUV3wdTfebXv/dYbGdDodTzeFh/gIg0xEf43t5pBUX+Crcz6Qj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sYRxQAAANwAAAAPAAAAAAAAAAAAAAAAAJgCAABkcnMv&#10;ZG93bnJldi54bWxQSwUGAAAAAAQABAD1AAAAigMAAAAA&#10;" path="m623,401r-18,58l572,514r-55,56l463,602r-69,23l334,631r167,l547,589r45,-66l615,462r8,-59l623,401xe" fillcolor="#c51152" stroked="f">
                    <v:path arrowok="t" o:connecttype="custom" o:connectlocs="623,432;605,490;572,545;517,601;463,633;394,656;334,662;501,662;547,620;592,554;615,493;623,434;623,432" o:connectangles="0,0,0,0,0,0,0,0,0,0,0,0,0"/>
                  </v:shape>
                </v:group>
                <v:group id="Group 147" o:spid="_x0000_s1030" style="position:absolute;left:170;top:141;width:590;height:653" coordorigin="170,141" coordsize="590,6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aS6sYAAADcAAAADwAAAGRycy9kb3ducmV2LnhtbESPT2vCQBTE7wW/w/KE&#10;3uomtpWSuoqIlh5CwUQovT2yzySYfRuya/58+26h4HGYmd8w6+1oGtFT52rLCuJFBIK4sLrmUsE5&#10;Pz69gXAeWWNjmRRM5GC7mT2sMdF24BP1mS9FgLBLUEHlfZtI6YqKDLqFbYmDd7GdQR9kV0rd4RDg&#10;ppHLKFpJgzWHhQpb2ldUXLObUfAx4LB7jg99er3sp5/89es7jUmpx/m4ewfhafT38H/7Uyt4iVf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1pLqxgAAANwA&#10;AAAPAAAAAAAAAAAAAAAAAKoCAABkcnMvZG93bnJldi54bWxQSwUGAAAAAAQABAD6AAAAnQMAAAAA&#10;">
                  <v:shape id="Freeform 148" o:spid="_x0000_s1031" style="position:absolute;left:170;top:141;width:590;height:653;visibility:visible;mso-wrap-style:square;v-text-anchor:top" coordsize="590,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ls+MQA&#10;AADcAAAADwAAAGRycy9kb3ducmV2LnhtbESP0YrCMBRE3wX/IVxhX2SbuohKbRRxWZBVH3T9gEtz&#10;bYvNTWlibf9+Iwg+DjNzhknXnalES40rLSuYRDEI4szqknMFl7+fzwUI55E1VpZJQU8O1qvhIMVE&#10;2wefqD37XAQIuwQVFN7XiZQuK8igi2xNHLyrbQz6IJtc6gYfAW4q+RXHM2mw5LBQYE3bgrLb+W4U&#10;zI6/i13v+2N2GJ/a7e377vYlKfUx6jZLEJ46/w6/2jutYDqZw/NMO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ZbPjEAAAA3AAAAA8AAAAAAAAAAAAAAAAAmAIAAGRycy9k&#10;b3ducmV2LnhtbFBLBQYAAAAABAAEAPUAAACJAwAAAAA=&#10;" path="m,578r66,39l134,641r90,12l259,652r61,-9l367,628r-178,l163,626,90,612,33,592,2,579,,578xe" fillcolor="#086679" stroked="f">
                    <v:path arrowok="t" o:connecttype="custom" o:connectlocs="0,719;66,758;134,782;224,794;259,793;320,784;367,769;189,769;163,767;90,753;33,733;2,720;0,719" o:connectangles="0,0,0,0,0,0,0,0,0,0,0,0,0"/>
                  </v:shape>
                  <v:shape id="Freeform 149" o:spid="_x0000_s1032" style="position:absolute;left:170;top:141;width:590;height:653;visibility:visible;mso-wrap-style:square;v-text-anchor:top" coordsize="590,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b4ir4A&#10;AADcAAAADwAAAGRycy9kb3ducmV2LnhtbERPSwrCMBDdC94hjOBGNFVEpBpFFEH8LPwcYGjGtthM&#10;ShNre3uzEFw+3n+5bkwhaqpcblnBeBSBIE6szjlV8Ljvh3MQziNrLCyTgpYcrFfdzhJjbT98pfrm&#10;UxFC2MWoIPO+jKV0SUYG3ciWxIF72sqgD7BKpa7wE8JNISdRNJMGcw4NGZa0zSh53d5GwexynB9a&#10;316S8+Bab1+7tzvlpFS/12wWIDw1/i/+uQ9awXQc1oYz4QjI1R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KG+Iq+AAAA3AAAAA8AAAAAAAAAAAAAAAAAmAIAAGRycy9kb3ducmV2&#10;LnhtbFBLBQYAAAAABAAEAPUAAACDAwAAAAA=&#10;" path="m392,21r-168,l241,21r19,1l322,36r67,33l459,129r41,66l518,268r1,19l519,306r-13,79l485,444r-44,67l398,552r-52,35l285,613r-70,15l189,628r178,l434,595r50,-38l526,510r35,-57l581,394r9,-61l590,312r-1,-22l577,225,551,162,512,105,457,56,408,28,392,21xe" fillcolor="#086679" stroked="f">
                    <v:path arrowok="t" o:connecttype="custom" o:connectlocs="392,162;224,162;241,162;260,163;322,177;389,210;459,270;500,336;518,409;519,428;519,447;506,526;485,585;441,652;398,693;346,728;285,754;215,769;189,769;367,769;434,736;484,698;526,651;561,594;581,535;590,474;590,453;589,431;577,366;551,303;512,246;457,197;408,169;392,162" o:connectangles="0,0,0,0,0,0,0,0,0,0,0,0,0,0,0,0,0,0,0,0,0,0,0,0,0,0,0,0,0,0,0,0,0,0"/>
                  </v:shape>
                  <v:shape id="Freeform 150" o:spid="_x0000_s1033" style="position:absolute;left:170;top:141;width:590;height:653;visibility:visible;mso-wrap-style:square;v-text-anchor:top" coordsize="590,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pdEcMA&#10;AADcAAAADwAAAGRycy9kb3ducmV2LnhtbESP3YrCMBSE7wXfIRzBG9FUWUSrUUQRRNcLfx7g0Bzb&#10;YnNSmljbtzcLwl4OM/MNs1w3phA1VS63rGA8ikAQJ1bnnCq43/bDGQjnkTUWlklBSw7Wq25nibG2&#10;b75QffWpCBB2MSrIvC9jKV2SkUE3siVx8B62MuiDrFKpK3wHuCnkJIqm0mDOYSHDkrYZJc/ryyiY&#10;no+zQ+vbc/I7uNTb5+7lTjkp1e81mwUIT43/D3/bB63gZzyHvzPhCMjV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pdEcMAAADcAAAADwAAAAAAAAAAAAAAAACYAgAAZHJzL2Rv&#10;d25yZXYueG1sUEsFBgAAAAAEAAQA9QAAAIgDAAAAAA==&#10;" path="m283,l224,7,159,29r-11,6l150,34r4,-1l224,21r168,l381,17,355,9,330,4,306,1,283,xe" fillcolor="#086679" stroked="f">
                    <v:path arrowok="t" o:connecttype="custom" o:connectlocs="283,141;224,148;159,170;148,176;150,175;154,174;224,162;392,162;381,158;355,150;330,145;306,142;283,141" o:connectangles="0,0,0,0,0,0,0,0,0,0,0,0,0"/>
                  </v:shape>
                </v:group>
                <v:group id="Group 151" o:spid="_x0000_s1034" style="position:absolute;left:115;width:679;height:572" coordorigin="115" coordsize="679,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9luMIAAADcAAAADwAAAGRycy9kb3ducmV2LnhtbERPy4rCMBTdC/MP4Q64&#10;07S+GDpGERmHWYhgHRB3l+baFpub0sS2/r1ZCC4P571c96YSLTWutKwgHkcgiDOrS84V/J92oy8Q&#10;ziNrrCyTggc5WK8+BktMtO34SG3qcxFC2CWooPC+TqR0WUEG3djWxIG72sagD7DJpW6wC+GmkpMo&#10;WkiDJYeGAmvaFpTd0rtR8Ntht5nGP+3+dt0+Lqf54byPSanhZ7/5BuGp92/xy/2nFcw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0fZbjCAAAA3AAAAA8A&#10;AAAAAAAAAAAAAAAAqgIAAGRycy9kb3ducmV2LnhtbFBLBQYAAAAABAAEAPoAAACZAwAAAAA=&#10;">
                  <v:shape id="Freeform 152" o:spid="_x0000_s1035" style="position:absolute;left:115;width:679;height:572;visibility:visible;mso-wrap-style:square;v-text-anchor:top" coordsize="679,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fRjsUA&#10;AADcAAAADwAAAGRycy9kb3ducmV2LnhtbESPQWvCQBSE70L/w/IKvenGIFajq4gYlFIKVQ8eH9nX&#10;JDT7Nma3uv57tyB4HGbmG2a+DKYRF+pcbVnBcJCAIC6srrlUcDzk/QkI55E1NpZJwY0cLBcvvTlm&#10;2l75my57X4oIYZehgsr7NpPSFRUZdAPbEkfvx3YGfZRdKXWH1wg3jUyTZCwN1hwXKmxpXVHxu/8z&#10;Cj6+0tF2enrPx24SVpvP0zkJ+Vmpt9ewmoHwFPwz/GjvtIJROoT/M/EI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l9GOxQAAANwAAAAPAAAAAAAAAAAAAAAAAJgCAABkcnMv&#10;ZG93bnJldi54bWxQSwUGAAAAAAQABAD1AAAAigMAAAAA&#10;" path="m310,l247,7,190,26,136,59,86,104,45,161,16,231,1,312,,341r5,34l22,434r38,67l101,545r37,27l136,571r-3,-3l88,513,57,441,47,369r,-28l55,281,83,207r38,-50l168,119,224,92,285,76r56,-5l521,71r-2,-2l468,38,412,15,352,2,331,,310,xe" fillcolor="#172b61" stroked="f">
                    <v:path arrowok="t" o:connecttype="custom" o:connectlocs="310,0;247,7;190,26;136,59;86,104;45,161;16,231;1,312;0,341;5,375;22,434;60,501;101,545;138,572;136,571;133,568;88,513;57,441;47,369;47,341;55,281;83,207;121,157;168,119;224,92;285,76;341,71;521,71;519,69;468,38;412,15;352,2;331,0;310,0" o:connectangles="0,0,0,0,0,0,0,0,0,0,0,0,0,0,0,0,0,0,0,0,0,0,0,0,0,0,0,0,0,0,0,0,0,0"/>
                  </v:shape>
                  <v:shape id="Freeform 153" o:spid="_x0000_s1036" style="position:absolute;left:115;width:679;height:572;visibility:visible;mso-wrap-style:square;v-text-anchor:top" coordsize="679,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P+cUA&#10;AADcAAAADwAAAGRycy9kb3ducmV2LnhtbESPQWvCQBSE7wX/w/IEb7ppEGujq4gYWqQIag8eH9ln&#10;Epp9G7Orbv99VxB6HGbmG2a+DKYRN+pcbVnB6ygBQVxYXXOp4PuYD6cgnEfW2FgmBb/kYLnovcwx&#10;0/bOe7odfCkihF2GCirv20xKV1Rk0I1sSxy9s+0M+ii7UuoO7xFuGpkmyUQarDkuVNjSuqLi53A1&#10;Cra7dPzxfnrLJ24aVpuv0yUJ+UWpQT+sZiA8Bf8ffrY/tYJxmsLjTDw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RU/5xQAAANwAAAAPAAAAAAAAAAAAAAAAAJgCAABkcnMv&#10;ZG93bnJldi54bWxQSwUGAAAAAAQABAD1AAAAigMAAAAA&#10;" path="m521,71r-180,l359,72r18,2l449,92r71,38l571,172r48,56l651,303r17,69l676,430r1,-2l677,422r1,-9l679,401r,-14l679,370r-9,-65l644,227,614,171,564,109,535,82,521,71xe" fillcolor="#172b61" stroked="f">
                    <v:path arrowok="t" o:connecttype="custom" o:connectlocs="521,71;341,71;359,72;377,74;449,92;520,130;571,172;619,228;651,303;668,372;676,430;677,428;677,422;678,413;679,401;679,387;679,370;670,305;644,227;614,171;564,109;535,82;521,71" o:connectangles="0,0,0,0,0,0,0,0,0,0,0,0,0,0,0,0,0,0,0,0,0,0,0"/>
                  </v:shape>
                </v:group>
                <w10:anchorlock/>
              </v:group>
            </w:pict>
          </mc:Fallback>
        </mc:AlternateContent>
      </w:r>
      <w:r>
        <w:rPr>
          <w:rFonts w:ascii="Times New Roman" w:hint="eastAsia"/>
          <w:spacing w:val="40"/>
          <w:position w:val="13"/>
          <w:sz w:val="20"/>
        </w:rPr>
        <w:t xml:space="preserve">  </w:t>
      </w:r>
      <w:r>
        <w:rPr>
          <w:rFonts w:ascii="Times New Roman"/>
          <w:noProof/>
          <w:position w:val="13"/>
          <w:sz w:val="20"/>
        </w:rPr>
        <mc:AlternateContent>
          <mc:Choice Requires="wpg">
            <w:drawing>
              <wp:inline distT="0" distB="0" distL="0" distR="0" wp14:anchorId="6B47E7F0" wp14:editId="4099C52B">
                <wp:extent cx="911225" cy="142875"/>
                <wp:effectExtent l="9525" t="9525" r="3175" b="0"/>
                <wp:docPr id="423" name="组合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1225" cy="142875"/>
                          <a:chOff x="0" y="0"/>
                          <a:chExt cx="1435" cy="225"/>
                        </a:xfrm>
                      </wpg:grpSpPr>
                      <wpg:grpSp>
                        <wpg:cNvPr id="424" name="Group 126"/>
                        <wpg:cNvGrpSpPr>
                          <a:grpSpLocks/>
                        </wpg:cNvGrpSpPr>
                        <wpg:grpSpPr bwMode="auto">
                          <a:xfrm>
                            <a:off x="0" y="0"/>
                            <a:ext cx="1435" cy="225"/>
                            <a:chOff x="0" y="0"/>
                            <a:chExt cx="1435" cy="225"/>
                          </a:xfrm>
                        </wpg:grpSpPr>
                        <wps:wsp>
                          <wps:cNvPr id="425" name="Freeform 127"/>
                          <wps:cNvSpPr>
                            <a:spLocks/>
                          </wps:cNvSpPr>
                          <wps:spPr bwMode="auto">
                            <a:xfrm>
                              <a:off x="0" y="0"/>
                              <a:ext cx="1435" cy="225"/>
                            </a:xfrm>
                            <a:custGeom>
                              <a:avLst/>
                              <a:gdLst>
                                <a:gd name="T0" fmla="*/ 1299 w 1435"/>
                                <a:gd name="T1" fmla="*/ 4 h 225"/>
                                <a:gd name="T2" fmla="*/ 1265 w 1435"/>
                                <a:gd name="T3" fmla="*/ 4 h 225"/>
                                <a:gd name="T4" fmla="*/ 1265 w 1435"/>
                                <a:gd name="T5" fmla="*/ 220 h 225"/>
                                <a:gd name="T6" fmla="*/ 1300 w 1435"/>
                                <a:gd name="T7" fmla="*/ 220 h 225"/>
                                <a:gd name="T8" fmla="*/ 1300 w 1435"/>
                                <a:gd name="T9" fmla="*/ 92 h 225"/>
                                <a:gd name="T10" fmla="*/ 1300 w 1435"/>
                                <a:gd name="T11" fmla="*/ 69 h 225"/>
                                <a:gd name="T12" fmla="*/ 1301 w 1435"/>
                                <a:gd name="T13" fmla="*/ 69 h 225"/>
                                <a:gd name="T14" fmla="*/ 1344 w 1435"/>
                                <a:gd name="T15" fmla="*/ 69 h 225"/>
                                <a:gd name="T16" fmla="*/ 1299 w 1435"/>
                                <a:gd name="T17" fmla="*/ 4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35" h="225">
                                  <a:moveTo>
                                    <a:pt x="1299" y="4"/>
                                  </a:moveTo>
                                  <a:lnTo>
                                    <a:pt x="1265" y="4"/>
                                  </a:lnTo>
                                  <a:lnTo>
                                    <a:pt x="1265" y="220"/>
                                  </a:lnTo>
                                  <a:lnTo>
                                    <a:pt x="1300" y="220"/>
                                  </a:lnTo>
                                  <a:lnTo>
                                    <a:pt x="1300" y="92"/>
                                  </a:lnTo>
                                  <a:lnTo>
                                    <a:pt x="1300" y="69"/>
                                  </a:lnTo>
                                  <a:lnTo>
                                    <a:pt x="1301" y="69"/>
                                  </a:lnTo>
                                  <a:lnTo>
                                    <a:pt x="1344" y="69"/>
                                  </a:lnTo>
                                  <a:lnTo>
                                    <a:pt x="1299" y="4"/>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 name="Freeform 128"/>
                          <wps:cNvSpPr>
                            <a:spLocks/>
                          </wps:cNvSpPr>
                          <wps:spPr bwMode="auto">
                            <a:xfrm>
                              <a:off x="0" y="0"/>
                              <a:ext cx="1435" cy="225"/>
                            </a:xfrm>
                            <a:custGeom>
                              <a:avLst/>
                              <a:gdLst>
                                <a:gd name="T0" fmla="*/ 1344 w 1435"/>
                                <a:gd name="T1" fmla="*/ 69 h 225"/>
                                <a:gd name="T2" fmla="*/ 1301 w 1435"/>
                                <a:gd name="T3" fmla="*/ 69 h 225"/>
                                <a:gd name="T4" fmla="*/ 1314 w 1435"/>
                                <a:gd name="T5" fmla="*/ 88 h 225"/>
                                <a:gd name="T6" fmla="*/ 1406 w 1435"/>
                                <a:gd name="T7" fmla="*/ 220 h 225"/>
                                <a:gd name="T8" fmla="*/ 1434 w 1435"/>
                                <a:gd name="T9" fmla="*/ 220 h 225"/>
                                <a:gd name="T10" fmla="*/ 1434 w 1435"/>
                                <a:gd name="T11" fmla="*/ 150 h 225"/>
                                <a:gd name="T12" fmla="*/ 1399 w 1435"/>
                                <a:gd name="T13" fmla="*/ 150 h 225"/>
                                <a:gd name="T14" fmla="*/ 1386 w 1435"/>
                                <a:gd name="T15" fmla="*/ 130 h 225"/>
                                <a:gd name="T16" fmla="*/ 1344 w 1435"/>
                                <a:gd name="T17" fmla="*/ 69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35" h="225">
                                  <a:moveTo>
                                    <a:pt x="1344" y="69"/>
                                  </a:moveTo>
                                  <a:lnTo>
                                    <a:pt x="1301" y="69"/>
                                  </a:lnTo>
                                  <a:lnTo>
                                    <a:pt x="1314" y="88"/>
                                  </a:lnTo>
                                  <a:lnTo>
                                    <a:pt x="1406" y="220"/>
                                  </a:lnTo>
                                  <a:lnTo>
                                    <a:pt x="1434" y="220"/>
                                  </a:lnTo>
                                  <a:lnTo>
                                    <a:pt x="1434" y="150"/>
                                  </a:lnTo>
                                  <a:lnTo>
                                    <a:pt x="1399" y="150"/>
                                  </a:lnTo>
                                  <a:lnTo>
                                    <a:pt x="1386" y="130"/>
                                  </a:lnTo>
                                  <a:lnTo>
                                    <a:pt x="1344" y="69"/>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7" name="Freeform 129"/>
                          <wps:cNvSpPr>
                            <a:spLocks/>
                          </wps:cNvSpPr>
                          <wps:spPr bwMode="auto">
                            <a:xfrm>
                              <a:off x="0" y="0"/>
                              <a:ext cx="1435" cy="225"/>
                            </a:xfrm>
                            <a:custGeom>
                              <a:avLst/>
                              <a:gdLst>
                                <a:gd name="T0" fmla="*/ 1434 w 1435"/>
                                <a:gd name="T1" fmla="*/ 4 h 225"/>
                                <a:gd name="T2" fmla="*/ 1399 w 1435"/>
                                <a:gd name="T3" fmla="*/ 4 h 225"/>
                                <a:gd name="T4" fmla="*/ 1399 w 1435"/>
                                <a:gd name="T5" fmla="*/ 126 h 225"/>
                                <a:gd name="T6" fmla="*/ 1399 w 1435"/>
                                <a:gd name="T7" fmla="*/ 149 h 225"/>
                                <a:gd name="T8" fmla="*/ 1399 w 1435"/>
                                <a:gd name="T9" fmla="*/ 150 h 225"/>
                                <a:gd name="T10" fmla="*/ 1434 w 1435"/>
                                <a:gd name="T11" fmla="*/ 150 h 225"/>
                                <a:gd name="T12" fmla="*/ 1434 w 1435"/>
                                <a:gd name="T13" fmla="*/ 4 h 225"/>
                              </a:gdLst>
                              <a:ahLst/>
                              <a:cxnLst>
                                <a:cxn ang="0">
                                  <a:pos x="T0" y="T1"/>
                                </a:cxn>
                                <a:cxn ang="0">
                                  <a:pos x="T2" y="T3"/>
                                </a:cxn>
                                <a:cxn ang="0">
                                  <a:pos x="T4" y="T5"/>
                                </a:cxn>
                                <a:cxn ang="0">
                                  <a:pos x="T6" y="T7"/>
                                </a:cxn>
                                <a:cxn ang="0">
                                  <a:pos x="T8" y="T9"/>
                                </a:cxn>
                                <a:cxn ang="0">
                                  <a:pos x="T10" y="T11"/>
                                </a:cxn>
                                <a:cxn ang="0">
                                  <a:pos x="T12" y="T13"/>
                                </a:cxn>
                              </a:cxnLst>
                              <a:rect l="0" t="0" r="r" b="b"/>
                              <a:pathLst>
                                <a:path w="1435" h="225">
                                  <a:moveTo>
                                    <a:pt x="1434" y="4"/>
                                  </a:moveTo>
                                  <a:lnTo>
                                    <a:pt x="1399" y="4"/>
                                  </a:lnTo>
                                  <a:lnTo>
                                    <a:pt x="1399" y="126"/>
                                  </a:lnTo>
                                  <a:lnTo>
                                    <a:pt x="1399" y="149"/>
                                  </a:lnTo>
                                  <a:lnTo>
                                    <a:pt x="1399" y="150"/>
                                  </a:lnTo>
                                  <a:lnTo>
                                    <a:pt x="1434" y="150"/>
                                  </a:lnTo>
                                  <a:lnTo>
                                    <a:pt x="1434" y="4"/>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8" name="Freeform 130"/>
                          <wps:cNvSpPr>
                            <a:spLocks/>
                          </wps:cNvSpPr>
                          <wps:spPr bwMode="auto">
                            <a:xfrm>
                              <a:off x="0" y="0"/>
                              <a:ext cx="1435" cy="225"/>
                            </a:xfrm>
                            <a:custGeom>
                              <a:avLst/>
                              <a:gdLst>
                                <a:gd name="T0" fmla="*/ 1210 w 1435"/>
                                <a:gd name="T1" fmla="*/ 4 h 225"/>
                                <a:gd name="T2" fmla="*/ 1170 w 1435"/>
                                <a:gd name="T3" fmla="*/ 4 h 225"/>
                                <a:gd name="T4" fmla="*/ 1170 w 1435"/>
                                <a:gd name="T5" fmla="*/ 220 h 225"/>
                                <a:gd name="T6" fmla="*/ 1210 w 1435"/>
                                <a:gd name="T7" fmla="*/ 220 h 225"/>
                                <a:gd name="T8" fmla="*/ 1210 w 1435"/>
                                <a:gd name="T9" fmla="*/ 4 h 225"/>
                              </a:gdLst>
                              <a:ahLst/>
                              <a:cxnLst>
                                <a:cxn ang="0">
                                  <a:pos x="T0" y="T1"/>
                                </a:cxn>
                                <a:cxn ang="0">
                                  <a:pos x="T2" y="T3"/>
                                </a:cxn>
                                <a:cxn ang="0">
                                  <a:pos x="T4" y="T5"/>
                                </a:cxn>
                                <a:cxn ang="0">
                                  <a:pos x="T6" y="T7"/>
                                </a:cxn>
                                <a:cxn ang="0">
                                  <a:pos x="T8" y="T9"/>
                                </a:cxn>
                              </a:cxnLst>
                              <a:rect l="0" t="0" r="r" b="b"/>
                              <a:pathLst>
                                <a:path w="1435" h="225">
                                  <a:moveTo>
                                    <a:pt x="1210" y="4"/>
                                  </a:moveTo>
                                  <a:lnTo>
                                    <a:pt x="1170" y="4"/>
                                  </a:lnTo>
                                  <a:lnTo>
                                    <a:pt x="1170" y="220"/>
                                  </a:lnTo>
                                  <a:lnTo>
                                    <a:pt x="1210" y="220"/>
                                  </a:lnTo>
                                  <a:lnTo>
                                    <a:pt x="1210" y="4"/>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 name="Freeform 131"/>
                          <wps:cNvSpPr>
                            <a:spLocks/>
                          </wps:cNvSpPr>
                          <wps:spPr bwMode="auto">
                            <a:xfrm>
                              <a:off x="0" y="0"/>
                              <a:ext cx="1435" cy="225"/>
                            </a:xfrm>
                            <a:custGeom>
                              <a:avLst/>
                              <a:gdLst>
                                <a:gd name="T0" fmla="*/ 1123 w 1435"/>
                                <a:gd name="T1" fmla="*/ 4 h 225"/>
                                <a:gd name="T2" fmla="*/ 984 w 1435"/>
                                <a:gd name="T3" fmla="*/ 4 h 225"/>
                                <a:gd name="T4" fmla="*/ 984 w 1435"/>
                                <a:gd name="T5" fmla="*/ 220 h 225"/>
                                <a:gd name="T6" fmla="*/ 1127 w 1435"/>
                                <a:gd name="T7" fmla="*/ 220 h 225"/>
                                <a:gd name="T8" fmla="*/ 1128 w 1435"/>
                                <a:gd name="T9" fmla="*/ 185 h 225"/>
                                <a:gd name="T10" fmla="*/ 1024 w 1435"/>
                                <a:gd name="T11" fmla="*/ 185 h 225"/>
                                <a:gd name="T12" fmla="*/ 1024 w 1435"/>
                                <a:gd name="T13" fmla="*/ 125 h 225"/>
                                <a:gd name="T14" fmla="*/ 1108 w 1435"/>
                                <a:gd name="T15" fmla="*/ 125 h 225"/>
                                <a:gd name="T16" fmla="*/ 1108 w 1435"/>
                                <a:gd name="T17" fmla="*/ 92 h 225"/>
                                <a:gd name="T18" fmla="*/ 1024 w 1435"/>
                                <a:gd name="T19" fmla="*/ 92 h 225"/>
                                <a:gd name="T20" fmla="*/ 1024 w 1435"/>
                                <a:gd name="T21" fmla="*/ 40 h 225"/>
                                <a:gd name="T22" fmla="*/ 1123 w 1435"/>
                                <a:gd name="T23" fmla="*/ 40 h 225"/>
                                <a:gd name="T24" fmla="*/ 1123 w 1435"/>
                                <a:gd name="T25" fmla="*/ 4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435" h="225">
                                  <a:moveTo>
                                    <a:pt x="1123" y="4"/>
                                  </a:moveTo>
                                  <a:lnTo>
                                    <a:pt x="984" y="4"/>
                                  </a:lnTo>
                                  <a:lnTo>
                                    <a:pt x="984" y="220"/>
                                  </a:lnTo>
                                  <a:lnTo>
                                    <a:pt x="1127" y="220"/>
                                  </a:lnTo>
                                  <a:lnTo>
                                    <a:pt x="1128" y="185"/>
                                  </a:lnTo>
                                  <a:lnTo>
                                    <a:pt x="1024" y="185"/>
                                  </a:lnTo>
                                  <a:lnTo>
                                    <a:pt x="1024" y="125"/>
                                  </a:lnTo>
                                  <a:lnTo>
                                    <a:pt x="1108" y="125"/>
                                  </a:lnTo>
                                  <a:lnTo>
                                    <a:pt x="1108" y="92"/>
                                  </a:lnTo>
                                  <a:lnTo>
                                    <a:pt x="1024" y="92"/>
                                  </a:lnTo>
                                  <a:lnTo>
                                    <a:pt x="1024" y="40"/>
                                  </a:lnTo>
                                  <a:lnTo>
                                    <a:pt x="1123" y="40"/>
                                  </a:lnTo>
                                  <a:lnTo>
                                    <a:pt x="1123" y="4"/>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0" name="Freeform 132"/>
                          <wps:cNvSpPr>
                            <a:spLocks/>
                          </wps:cNvSpPr>
                          <wps:spPr bwMode="auto">
                            <a:xfrm>
                              <a:off x="0" y="0"/>
                              <a:ext cx="1435" cy="225"/>
                            </a:xfrm>
                            <a:custGeom>
                              <a:avLst/>
                              <a:gdLst>
                                <a:gd name="T0" fmla="*/ 892 w 1435"/>
                                <a:gd name="T1" fmla="*/ 41 h 225"/>
                                <a:gd name="T2" fmla="*/ 852 w 1435"/>
                                <a:gd name="T3" fmla="*/ 41 h 225"/>
                                <a:gd name="T4" fmla="*/ 852 w 1435"/>
                                <a:gd name="T5" fmla="*/ 220 h 225"/>
                                <a:gd name="T6" fmla="*/ 892 w 1435"/>
                                <a:gd name="T7" fmla="*/ 220 h 225"/>
                                <a:gd name="T8" fmla="*/ 892 w 1435"/>
                                <a:gd name="T9" fmla="*/ 41 h 225"/>
                              </a:gdLst>
                              <a:ahLst/>
                              <a:cxnLst>
                                <a:cxn ang="0">
                                  <a:pos x="T0" y="T1"/>
                                </a:cxn>
                                <a:cxn ang="0">
                                  <a:pos x="T2" y="T3"/>
                                </a:cxn>
                                <a:cxn ang="0">
                                  <a:pos x="T4" y="T5"/>
                                </a:cxn>
                                <a:cxn ang="0">
                                  <a:pos x="T6" y="T7"/>
                                </a:cxn>
                                <a:cxn ang="0">
                                  <a:pos x="T8" y="T9"/>
                                </a:cxn>
                              </a:cxnLst>
                              <a:rect l="0" t="0" r="r" b="b"/>
                              <a:pathLst>
                                <a:path w="1435" h="225">
                                  <a:moveTo>
                                    <a:pt x="892" y="41"/>
                                  </a:moveTo>
                                  <a:lnTo>
                                    <a:pt x="852" y="41"/>
                                  </a:lnTo>
                                  <a:lnTo>
                                    <a:pt x="852" y="220"/>
                                  </a:lnTo>
                                  <a:lnTo>
                                    <a:pt x="892" y="220"/>
                                  </a:lnTo>
                                  <a:lnTo>
                                    <a:pt x="892" y="41"/>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 name="Freeform 133"/>
                          <wps:cNvSpPr>
                            <a:spLocks/>
                          </wps:cNvSpPr>
                          <wps:spPr bwMode="auto">
                            <a:xfrm>
                              <a:off x="0" y="0"/>
                              <a:ext cx="1435" cy="225"/>
                            </a:xfrm>
                            <a:custGeom>
                              <a:avLst/>
                              <a:gdLst>
                                <a:gd name="T0" fmla="*/ 952 w 1435"/>
                                <a:gd name="T1" fmla="*/ 4 h 225"/>
                                <a:gd name="T2" fmla="*/ 792 w 1435"/>
                                <a:gd name="T3" fmla="*/ 4 h 225"/>
                                <a:gd name="T4" fmla="*/ 791 w 1435"/>
                                <a:gd name="T5" fmla="*/ 41 h 225"/>
                                <a:gd name="T6" fmla="*/ 953 w 1435"/>
                                <a:gd name="T7" fmla="*/ 41 h 225"/>
                                <a:gd name="T8" fmla="*/ 952 w 1435"/>
                                <a:gd name="T9" fmla="*/ 4 h 225"/>
                              </a:gdLst>
                              <a:ahLst/>
                              <a:cxnLst>
                                <a:cxn ang="0">
                                  <a:pos x="T0" y="T1"/>
                                </a:cxn>
                                <a:cxn ang="0">
                                  <a:pos x="T2" y="T3"/>
                                </a:cxn>
                                <a:cxn ang="0">
                                  <a:pos x="T4" y="T5"/>
                                </a:cxn>
                                <a:cxn ang="0">
                                  <a:pos x="T6" y="T7"/>
                                </a:cxn>
                                <a:cxn ang="0">
                                  <a:pos x="T8" y="T9"/>
                                </a:cxn>
                              </a:cxnLst>
                              <a:rect l="0" t="0" r="r" b="b"/>
                              <a:pathLst>
                                <a:path w="1435" h="225">
                                  <a:moveTo>
                                    <a:pt x="952" y="4"/>
                                  </a:moveTo>
                                  <a:lnTo>
                                    <a:pt x="792" y="4"/>
                                  </a:lnTo>
                                  <a:lnTo>
                                    <a:pt x="791" y="41"/>
                                  </a:lnTo>
                                  <a:lnTo>
                                    <a:pt x="953" y="41"/>
                                  </a:lnTo>
                                  <a:lnTo>
                                    <a:pt x="952" y="4"/>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 name="Freeform 134"/>
                          <wps:cNvSpPr>
                            <a:spLocks/>
                          </wps:cNvSpPr>
                          <wps:spPr bwMode="auto">
                            <a:xfrm>
                              <a:off x="0" y="0"/>
                              <a:ext cx="1435" cy="225"/>
                            </a:xfrm>
                            <a:custGeom>
                              <a:avLst/>
                              <a:gdLst>
                                <a:gd name="T0" fmla="*/ 652 w 1435"/>
                                <a:gd name="T1" fmla="*/ 179 h 225"/>
                                <a:gd name="T2" fmla="*/ 634 w 1435"/>
                                <a:gd name="T3" fmla="*/ 208 h 225"/>
                                <a:gd name="T4" fmla="*/ 651 w 1435"/>
                                <a:gd name="T5" fmla="*/ 216 h 225"/>
                                <a:gd name="T6" fmla="*/ 670 w 1435"/>
                                <a:gd name="T7" fmla="*/ 222 h 225"/>
                                <a:gd name="T8" fmla="*/ 691 w 1435"/>
                                <a:gd name="T9" fmla="*/ 224 h 225"/>
                                <a:gd name="T10" fmla="*/ 720 w 1435"/>
                                <a:gd name="T11" fmla="*/ 222 h 225"/>
                                <a:gd name="T12" fmla="*/ 743 w 1435"/>
                                <a:gd name="T13" fmla="*/ 215 h 225"/>
                                <a:gd name="T14" fmla="*/ 759 w 1435"/>
                                <a:gd name="T15" fmla="*/ 203 h 225"/>
                                <a:gd name="T16" fmla="*/ 770 w 1435"/>
                                <a:gd name="T17" fmla="*/ 188 h 225"/>
                                <a:gd name="T18" fmla="*/ 714 w 1435"/>
                                <a:gd name="T19" fmla="*/ 188 h 225"/>
                                <a:gd name="T20" fmla="*/ 688 w 1435"/>
                                <a:gd name="T21" fmla="*/ 187 h 225"/>
                                <a:gd name="T22" fmla="*/ 668 w 1435"/>
                                <a:gd name="T23" fmla="*/ 184 h 225"/>
                                <a:gd name="T24" fmla="*/ 652 w 1435"/>
                                <a:gd name="T25" fmla="*/ 179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435" h="225">
                                  <a:moveTo>
                                    <a:pt x="652" y="179"/>
                                  </a:moveTo>
                                  <a:lnTo>
                                    <a:pt x="634" y="208"/>
                                  </a:lnTo>
                                  <a:lnTo>
                                    <a:pt x="651" y="216"/>
                                  </a:lnTo>
                                  <a:lnTo>
                                    <a:pt x="670" y="222"/>
                                  </a:lnTo>
                                  <a:lnTo>
                                    <a:pt x="691" y="224"/>
                                  </a:lnTo>
                                  <a:lnTo>
                                    <a:pt x="720" y="222"/>
                                  </a:lnTo>
                                  <a:lnTo>
                                    <a:pt x="743" y="215"/>
                                  </a:lnTo>
                                  <a:lnTo>
                                    <a:pt x="759" y="203"/>
                                  </a:lnTo>
                                  <a:lnTo>
                                    <a:pt x="770" y="188"/>
                                  </a:lnTo>
                                  <a:lnTo>
                                    <a:pt x="714" y="188"/>
                                  </a:lnTo>
                                  <a:lnTo>
                                    <a:pt x="688" y="187"/>
                                  </a:lnTo>
                                  <a:lnTo>
                                    <a:pt x="668" y="184"/>
                                  </a:lnTo>
                                  <a:lnTo>
                                    <a:pt x="652" y="179"/>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3" name="Freeform 135"/>
                          <wps:cNvSpPr>
                            <a:spLocks/>
                          </wps:cNvSpPr>
                          <wps:spPr bwMode="auto">
                            <a:xfrm>
                              <a:off x="0" y="0"/>
                              <a:ext cx="1435" cy="225"/>
                            </a:xfrm>
                            <a:custGeom>
                              <a:avLst/>
                              <a:gdLst>
                                <a:gd name="T0" fmla="*/ 711 w 1435"/>
                                <a:gd name="T1" fmla="*/ 0 h 225"/>
                                <a:gd name="T2" fmla="*/ 682 w 1435"/>
                                <a:gd name="T3" fmla="*/ 3 h 225"/>
                                <a:gd name="T4" fmla="*/ 661 w 1435"/>
                                <a:gd name="T5" fmla="*/ 13 h 225"/>
                                <a:gd name="T6" fmla="*/ 646 w 1435"/>
                                <a:gd name="T7" fmla="*/ 27 h 225"/>
                                <a:gd name="T8" fmla="*/ 638 w 1435"/>
                                <a:gd name="T9" fmla="*/ 45 h 225"/>
                                <a:gd name="T10" fmla="*/ 640 w 1435"/>
                                <a:gd name="T11" fmla="*/ 71 h 225"/>
                                <a:gd name="T12" fmla="*/ 694 w 1435"/>
                                <a:gd name="T13" fmla="*/ 124 h 225"/>
                                <a:gd name="T14" fmla="*/ 710 w 1435"/>
                                <a:gd name="T15" fmla="*/ 131 h 225"/>
                                <a:gd name="T16" fmla="*/ 724 w 1435"/>
                                <a:gd name="T17" fmla="*/ 138 h 225"/>
                                <a:gd name="T18" fmla="*/ 734 w 1435"/>
                                <a:gd name="T19" fmla="*/ 146 h 225"/>
                                <a:gd name="T20" fmla="*/ 738 w 1435"/>
                                <a:gd name="T21" fmla="*/ 157 h 225"/>
                                <a:gd name="T22" fmla="*/ 732 w 1435"/>
                                <a:gd name="T23" fmla="*/ 177 h 225"/>
                                <a:gd name="T24" fmla="*/ 714 w 1435"/>
                                <a:gd name="T25" fmla="*/ 188 h 225"/>
                                <a:gd name="T26" fmla="*/ 770 w 1435"/>
                                <a:gd name="T27" fmla="*/ 188 h 225"/>
                                <a:gd name="T28" fmla="*/ 771 w 1435"/>
                                <a:gd name="T29" fmla="*/ 187 h 225"/>
                                <a:gd name="T30" fmla="*/ 776 w 1435"/>
                                <a:gd name="T31" fmla="*/ 167 h 225"/>
                                <a:gd name="T32" fmla="*/ 777 w 1435"/>
                                <a:gd name="T33" fmla="*/ 157 h 225"/>
                                <a:gd name="T34" fmla="*/ 773 w 1435"/>
                                <a:gd name="T35" fmla="*/ 134 h 225"/>
                                <a:gd name="T36" fmla="*/ 762 w 1435"/>
                                <a:gd name="T37" fmla="*/ 118 h 225"/>
                                <a:gd name="T38" fmla="*/ 746 w 1435"/>
                                <a:gd name="T39" fmla="*/ 106 h 225"/>
                                <a:gd name="T40" fmla="*/ 728 w 1435"/>
                                <a:gd name="T41" fmla="*/ 98 h 225"/>
                                <a:gd name="T42" fmla="*/ 710 w 1435"/>
                                <a:gd name="T43" fmla="*/ 91 h 225"/>
                                <a:gd name="T44" fmla="*/ 694 w 1435"/>
                                <a:gd name="T45" fmla="*/ 85 h 225"/>
                                <a:gd name="T46" fmla="*/ 681 w 1435"/>
                                <a:gd name="T47" fmla="*/ 77 h 225"/>
                                <a:gd name="T48" fmla="*/ 674 w 1435"/>
                                <a:gd name="T49" fmla="*/ 67 h 225"/>
                                <a:gd name="T50" fmla="*/ 679 w 1435"/>
                                <a:gd name="T51" fmla="*/ 48 h 225"/>
                                <a:gd name="T52" fmla="*/ 697 w 1435"/>
                                <a:gd name="T53" fmla="*/ 37 h 225"/>
                                <a:gd name="T54" fmla="*/ 760 w 1435"/>
                                <a:gd name="T55" fmla="*/ 37 h 225"/>
                                <a:gd name="T56" fmla="*/ 769 w 1435"/>
                                <a:gd name="T57" fmla="*/ 12 h 225"/>
                                <a:gd name="T58" fmla="*/ 752 w 1435"/>
                                <a:gd name="T59" fmla="*/ 5 h 225"/>
                                <a:gd name="T60" fmla="*/ 732 w 1435"/>
                                <a:gd name="T61" fmla="*/ 1 h 225"/>
                                <a:gd name="T62" fmla="*/ 711 w 1435"/>
                                <a:gd name="T63"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435" h="225">
                                  <a:moveTo>
                                    <a:pt x="711" y="0"/>
                                  </a:moveTo>
                                  <a:lnTo>
                                    <a:pt x="682" y="3"/>
                                  </a:lnTo>
                                  <a:lnTo>
                                    <a:pt x="661" y="13"/>
                                  </a:lnTo>
                                  <a:lnTo>
                                    <a:pt x="646" y="27"/>
                                  </a:lnTo>
                                  <a:lnTo>
                                    <a:pt x="638" y="45"/>
                                  </a:lnTo>
                                  <a:lnTo>
                                    <a:pt x="640" y="71"/>
                                  </a:lnTo>
                                  <a:lnTo>
                                    <a:pt x="694" y="124"/>
                                  </a:lnTo>
                                  <a:lnTo>
                                    <a:pt x="710" y="131"/>
                                  </a:lnTo>
                                  <a:lnTo>
                                    <a:pt x="724" y="138"/>
                                  </a:lnTo>
                                  <a:lnTo>
                                    <a:pt x="734" y="146"/>
                                  </a:lnTo>
                                  <a:lnTo>
                                    <a:pt x="738" y="157"/>
                                  </a:lnTo>
                                  <a:lnTo>
                                    <a:pt x="732" y="177"/>
                                  </a:lnTo>
                                  <a:lnTo>
                                    <a:pt x="714" y="188"/>
                                  </a:lnTo>
                                  <a:lnTo>
                                    <a:pt x="770" y="188"/>
                                  </a:lnTo>
                                  <a:lnTo>
                                    <a:pt x="771" y="187"/>
                                  </a:lnTo>
                                  <a:lnTo>
                                    <a:pt x="776" y="167"/>
                                  </a:lnTo>
                                  <a:lnTo>
                                    <a:pt x="777" y="157"/>
                                  </a:lnTo>
                                  <a:lnTo>
                                    <a:pt x="773" y="134"/>
                                  </a:lnTo>
                                  <a:lnTo>
                                    <a:pt x="762" y="118"/>
                                  </a:lnTo>
                                  <a:lnTo>
                                    <a:pt x="746" y="106"/>
                                  </a:lnTo>
                                  <a:lnTo>
                                    <a:pt x="728" y="98"/>
                                  </a:lnTo>
                                  <a:lnTo>
                                    <a:pt x="710" y="91"/>
                                  </a:lnTo>
                                  <a:lnTo>
                                    <a:pt x="694" y="85"/>
                                  </a:lnTo>
                                  <a:lnTo>
                                    <a:pt x="681" y="77"/>
                                  </a:lnTo>
                                  <a:lnTo>
                                    <a:pt x="674" y="67"/>
                                  </a:lnTo>
                                  <a:lnTo>
                                    <a:pt x="679" y="48"/>
                                  </a:lnTo>
                                  <a:lnTo>
                                    <a:pt x="697" y="37"/>
                                  </a:lnTo>
                                  <a:lnTo>
                                    <a:pt x="760" y="37"/>
                                  </a:lnTo>
                                  <a:lnTo>
                                    <a:pt x="769" y="12"/>
                                  </a:lnTo>
                                  <a:lnTo>
                                    <a:pt x="752" y="5"/>
                                  </a:lnTo>
                                  <a:lnTo>
                                    <a:pt x="732" y="1"/>
                                  </a:lnTo>
                                  <a:lnTo>
                                    <a:pt x="711"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136"/>
                          <wps:cNvSpPr>
                            <a:spLocks/>
                          </wps:cNvSpPr>
                          <wps:spPr bwMode="auto">
                            <a:xfrm>
                              <a:off x="0" y="0"/>
                              <a:ext cx="1435" cy="225"/>
                            </a:xfrm>
                            <a:custGeom>
                              <a:avLst/>
                              <a:gdLst>
                                <a:gd name="T0" fmla="*/ 760 w 1435"/>
                                <a:gd name="T1" fmla="*/ 37 h 225"/>
                                <a:gd name="T2" fmla="*/ 697 w 1435"/>
                                <a:gd name="T3" fmla="*/ 37 h 225"/>
                                <a:gd name="T4" fmla="*/ 722 w 1435"/>
                                <a:gd name="T5" fmla="*/ 37 h 225"/>
                                <a:gd name="T6" fmla="*/ 742 w 1435"/>
                                <a:gd name="T7" fmla="*/ 40 h 225"/>
                                <a:gd name="T8" fmla="*/ 758 w 1435"/>
                                <a:gd name="T9" fmla="*/ 44 h 225"/>
                                <a:gd name="T10" fmla="*/ 760 w 1435"/>
                                <a:gd name="T11" fmla="*/ 37 h 225"/>
                              </a:gdLst>
                              <a:ahLst/>
                              <a:cxnLst>
                                <a:cxn ang="0">
                                  <a:pos x="T0" y="T1"/>
                                </a:cxn>
                                <a:cxn ang="0">
                                  <a:pos x="T2" y="T3"/>
                                </a:cxn>
                                <a:cxn ang="0">
                                  <a:pos x="T4" y="T5"/>
                                </a:cxn>
                                <a:cxn ang="0">
                                  <a:pos x="T6" y="T7"/>
                                </a:cxn>
                                <a:cxn ang="0">
                                  <a:pos x="T8" y="T9"/>
                                </a:cxn>
                                <a:cxn ang="0">
                                  <a:pos x="T10" y="T11"/>
                                </a:cxn>
                              </a:cxnLst>
                              <a:rect l="0" t="0" r="r" b="b"/>
                              <a:pathLst>
                                <a:path w="1435" h="225">
                                  <a:moveTo>
                                    <a:pt x="760" y="37"/>
                                  </a:moveTo>
                                  <a:lnTo>
                                    <a:pt x="697" y="37"/>
                                  </a:lnTo>
                                  <a:lnTo>
                                    <a:pt x="722" y="37"/>
                                  </a:lnTo>
                                  <a:lnTo>
                                    <a:pt x="742" y="40"/>
                                  </a:lnTo>
                                  <a:lnTo>
                                    <a:pt x="758" y="44"/>
                                  </a:lnTo>
                                  <a:lnTo>
                                    <a:pt x="760" y="37"/>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Freeform 137"/>
                          <wps:cNvSpPr>
                            <a:spLocks/>
                          </wps:cNvSpPr>
                          <wps:spPr bwMode="auto">
                            <a:xfrm>
                              <a:off x="0" y="0"/>
                              <a:ext cx="1435" cy="225"/>
                            </a:xfrm>
                            <a:custGeom>
                              <a:avLst/>
                              <a:gdLst>
                                <a:gd name="T0" fmla="*/ 517 w 1435"/>
                                <a:gd name="T1" fmla="*/ 4 h 225"/>
                                <a:gd name="T2" fmla="*/ 477 w 1435"/>
                                <a:gd name="T3" fmla="*/ 4 h 225"/>
                                <a:gd name="T4" fmla="*/ 477 w 1435"/>
                                <a:gd name="T5" fmla="*/ 220 h 225"/>
                                <a:gd name="T6" fmla="*/ 611 w 1435"/>
                                <a:gd name="T7" fmla="*/ 220 h 225"/>
                                <a:gd name="T8" fmla="*/ 612 w 1435"/>
                                <a:gd name="T9" fmla="*/ 184 h 225"/>
                                <a:gd name="T10" fmla="*/ 517 w 1435"/>
                                <a:gd name="T11" fmla="*/ 184 h 225"/>
                                <a:gd name="T12" fmla="*/ 517 w 1435"/>
                                <a:gd name="T13" fmla="*/ 4 h 225"/>
                              </a:gdLst>
                              <a:ahLst/>
                              <a:cxnLst>
                                <a:cxn ang="0">
                                  <a:pos x="T0" y="T1"/>
                                </a:cxn>
                                <a:cxn ang="0">
                                  <a:pos x="T2" y="T3"/>
                                </a:cxn>
                                <a:cxn ang="0">
                                  <a:pos x="T4" y="T5"/>
                                </a:cxn>
                                <a:cxn ang="0">
                                  <a:pos x="T6" y="T7"/>
                                </a:cxn>
                                <a:cxn ang="0">
                                  <a:pos x="T8" y="T9"/>
                                </a:cxn>
                                <a:cxn ang="0">
                                  <a:pos x="T10" y="T11"/>
                                </a:cxn>
                                <a:cxn ang="0">
                                  <a:pos x="T12" y="T13"/>
                                </a:cxn>
                              </a:cxnLst>
                              <a:rect l="0" t="0" r="r" b="b"/>
                              <a:pathLst>
                                <a:path w="1435" h="225">
                                  <a:moveTo>
                                    <a:pt x="517" y="4"/>
                                  </a:moveTo>
                                  <a:lnTo>
                                    <a:pt x="477" y="4"/>
                                  </a:lnTo>
                                  <a:lnTo>
                                    <a:pt x="477" y="220"/>
                                  </a:lnTo>
                                  <a:lnTo>
                                    <a:pt x="611" y="220"/>
                                  </a:lnTo>
                                  <a:lnTo>
                                    <a:pt x="612" y="184"/>
                                  </a:lnTo>
                                  <a:lnTo>
                                    <a:pt x="517" y="184"/>
                                  </a:lnTo>
                                  <a:lnTo>
                                    <a:pt x="517" y="4"/>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 name="Freeform 138"/>
                          <wps:cNvSpPr>
                            <a:spLocks/>
                          </wps:cNvSpPr>
                          <wps:spPr bwMode="auto">
                            <a:xfrm>
                              <a:off x="0" y="0"/>
                              <a:ext cx="1435" cy="225"/>
                            </a:xfrm>
                            <a:custGeom>
                              <a:avLst/>
                              <a:gdLst>
                                <a:gd name="T0" fmla="*/ 423 w 1435"/>
                                <a:gd name="T1" fmla="*/ 4 h 225"/>
                                <a:gd name="T2" fmla="*/ 382 w 1435"/>
                                <a:gd name="T3" fmla="*/ 4 h 225"/>
                                <a:gd name="T4" fmla="*/ 382 w 1435"/>
                                <a:gd name="T5" fmla="*/ 220 h 225"/>
                                <a:gd name="T6" fmla="*/ 423 w 1435"/>
                                <a:gd name="T7" fmla="*/ 220 h 225"/>
                                <a:gd name="T8" fmla="*/ 423 w 1435"/>
                                <a:gd name="T9" fmla="*/ 4 h 225"/>
                              </a:gdLst>
                              <a:ahLst/>
                              <a:cxnLst>
                                <a:cxn ang="0">
                                  <a:pos x="T0" y="T1"/>
                                </a:cxn>
                                <a:cxn ang="0">
                                  <a:pos x="T2" y="T3"/>
                                </a:cxn>
                                <a:cxn ang="0">
                                  <a:pos x="T4" y="T5"/>
                                </a:cxn>
                                <a:cxn ang="0">
                                  <a:pos x="T6" y="T7"/>
                                </a:cxn>
                                <a:cxn ang="0">
                                  <a:pos x="T8" y="T9"/>
                                </a:cxn>
                              </a:cxnLst>
                              <a:rect l="0" t="0" r="r" b="b"/>
                              <a:pathLst>
                                <a:path w="1435" h="225">
                                  <a:moveTo>
                                    <a:pt x="423" y="4"/>
                                  </a:moveTo>
                                  <a:lnTo>
                                    <a:pt x="382" y="4"/>
                                  </a:lnTo>
                                  <a:lnTo>
                                    <a:pt x="382" y="220"/>
                                  </a:lnTo>
                                  <a:lnTo>
                                    <a:pt x="423" y="220"/>
                                  </a:lnTo>
                                  <a:lnTo>
                                    <a:pt x="423" y="4"/>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 name="Freeform 139"/>
                          <wps:cNvSpPr>
                            <a:spLocks/>
                          </wps:cNvSpPr>
                          <wps:spPr bwMode="auto">
                            <a:xfrm>
                              <a:off x="0" y="0"/>
                              <a:ext cx="1435" cy="225"/>
                            </a:xfrm>
                            <a:custGeom>
                              <a:avLst/>
                              <a:gdLst>
                                <a:gd name="T0" fmla="*/ 335 w 1435"/>
                                <a:gd name="T1" fmla="*/ 4 h 225"/>
                                <a:gd name="T2" fmla="*/ 196 w 1435"/>
                                <a:gd name="T3" fmla="*/ 4 h 225"/>
                                <a:gd name="T4" fmla="*/ 196 w 1435"/>
                                <a:gd name="T5" fmla="*/ 220 h 225"/>
                                <a:gd name="T6" fmla="*/ 339 w 1435"/>
                                <a:gd name="T7" fmla="*/ 220 h 225"/>
                                <a:gd name="T8" fmla="*/ 340 w 1435"/>
                                <a:gd name="T9" fmla="*/ 185 h 225"/>
                                <a:gd name="T10" fmla="*/ 236 w 1435"/>
                                <a:gd name="T11" fmla="*/ 185 h 225"/>
                                <a:gd name="T12" fmla="*/ 236 w 1435"/>
                                <a:gd name="T13" fmla="*/ 125 h 225"/>
                                <a:gd name="T14" fmla="*/ 321 w 1435"/>
                                <a:gd name="T15" fmla="*/ 125 h 225"/>
                                <a:gd name="T16" fmla="*/ 321 w 1435"/>
                                <a:gd name="T17" fmla="*/ 92 h 225"/>
                                <a:gd name="T18" fmla="*/ 236 w 1435"/>
                                <a:gd name="T19" fmla="*/ 92 h 225"/>
                                <a:gd name="T20" fmla="*/ 236 w 1435"/>
                                <a:gd name="T21" fmla="*/ 40 h 225"/>
                                <a:gd name="T22" fmla="*/ 336 w 1435"/>
                                <a:gd name="T23" fmla="*/ 40 h 225"/>
                                <a:gd name="T24" fmla="*/ 335 w 1435"/>
                                <a:gd name="T25" fmla="*/ 4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435" h="225">
                                  <a:moveTo>
                                    <a:pt x="335" y="4"/>
                                  </a:moveTo>
                                  <a:lnTo>
                                    <a:pt x="196" y="4"/>
                                  </a:lnTo>
                                  <a:lnTo>
                                    <a:pt x="196" y="220"/>
                                  </a:lnTo>
                                  <a:lnTo>
                                    <a:pt x="339" y="220"/>
                                  </a:lnTo>
                                  <a:lnTo>
                                    <a:pt x="340" y="185"/>
                                  </a:lnTo>
                                  <a:lnTo>
                                    <a:pt x="236" y="185"/>
                                  </a:lnTo>
                                  <a:lnTo>
                                    <a:pt x="236" y="125"/>
                                  </a:lnTo>
                                  <a:lnTo>
                                    <a:pt x="321" y="125"/>
                                  </a:lnTo>
                                  <a:lnTo>
                                    <a:pt x="321" y="92"/>
                                  </a:lnTo>
                                  <a:lnTo>
                                    <a:pt x="236" y="92"/>
                                  </a:lnTo>
                                  <a:lnTo>
                                    <a:pt x="236" y="40"/>
                                  </a:lnTo>
                                  <a:lnTo>
                                    <a:pt x="336" y="40"/>
                                  </a:lnTo>
                                  <a:lnTo>
                                    <a:pt x="335" y="4"/>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8" name="Freeform 140"/>
                          <wps:cNvSpPr>
                            <a:spLocks/>
                          </wps:cNvSpPr>
                          <wps:spPr bwMode="auto">
                            <a:xfrm>
                              <a:off x="0" y="0"/>
                              <a:ext cx="1435" cy="225"/>
                            </a:xfrm>
                            <a:custGeom>
                              <a:avLst/>
                              <a:gdLst>
                                <a:gd name="T0" fmla="*/ 0 w 1435"/>
                                <a:gd name="T1" fmla="*/ 4 h 225"/>
                                <a:gd name="T2" fmla="*/ 0 w 1435"/>
                                <a:gd name="T3" fmla="*/ 220 h 225"/>
                                <a:gd name="T4" fmla="*/ 86 w 1435"/>
                                <a:gd name="T5" fmla="*/ 220 h 225"/>
                                <a:gd name="T6" fmla="*/ 115 w 1435"/>
                                <a:gd name="T7" fmla="*/ 217 h 225"/>
                                <a:gd name="T8" fmla="*/ 136 w 1435"/>
                                <a:gd name="T9" fmla="*/ 209 h 225"/>
                                <a:gd name="T10" fmla="*/ 150 w 1435"/>
                                <a:gd name="T11" fmla="*/ 195 h 225"/>
                                <a:gd name="T12" fmla="*/ 154 w 1435"/>
                                <a:gd name="T13" fmla="*/ 187 h 225"/>
                                <a:gd name="T14" fmla="*/ 38 w 1435"/>
                                <a:gd name="T15" fmla="*/ 187 h 225"/>
                                <a:gd name="T16" fmla="*/ 38 w 1435"/>
                                <a:gd name="T17" fmla="*/ 124 h 225"/>
                                <a:gd name="T18" fmla="*/ 150 w 1435"/>
                                <a:gd name="T19" fmla="*/ 124 h 225"/>
                                <a:gd name="T20" fmla="*/ 145 w 1435"/>
                                <a:gd name="T21" fmla="*/ 118 h 225"/>
                                <a:gd name="T22" fmla="*/ 127 w 1435"/>
                                <a:gd name="T23" fmla="*/ 107 h 225"/>
                                <a:gd name="T24" fmla="*/ 123 w 1435"/>
                                <a:gd name="T25" fmla="*/ 105 h 225"/>
                                <a:gd name="T26" fmla="*/ 139 w 1435"/>
                                <a:gd name="T27" fmla="*/ 95 h 225"/>
                                <a:gd name="T28" fmla="*/ 140 w 1435"/>
                                <a:gd name="T29" fmla="*/ 94 h 225"/>
                                <a:gd name="T30" fmla="*/ 38 w 1435"/>
                                <a:gd name="T31" fmla="*/ 94 h 225"/>
                                <a:gd name="T32" fmla="*/ 38 w 1435"/>
                                <a:gd name="T33" fmla="*/ 38 h 225"/>
                                <a:gd name="T34" fmla="*/ 144 w 1435"/>
                                <a:gd name="T35" fmla="*/ 38 h 225"/>
                                <a:gd name="T36" fmla="*/ 141 w 1435"/>
                                <a:gd name="T37" fmla="*/ 29 h 225"/>
                                <a:gd name="T38" fmla="*/ 128 w 1435"/>
                                <a:gd name="T39" fmla="*/ 15 h 225"/>
                                <a:gd name="T40" fmla="*/ 110 w 1435"/>
                                <a:gd name="T41" fmla="*/ 7 h 225"/>
                                <a:gd name="T42" fmla="*/ 86 w 1435"/>
                                <a:gd name="T43" fmla="*/ 4 h 225"/>
                                <a:gd name="T44" fmla="*/ 0 w 1435"/>
                                <a:gd name="T45" fmla="*/ 4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435" h="225">
                                  <a:moveTo>
                                    <a:pt x="0" y="4"/>
                                  </a:moveTo>
                                  <a:lnTo>
                                    <a:pt x="0" y="220"/>
                                  </a:lnTo>
                                  <a:lnTo>
                                    <a:pt x="86" y="220"/>
                                  </a:lnTo>
                                  <a:lnTo>
                                    <a:pt x="115" y="217"/>
                                  </a:lnTo>
                                  <a:lnTo>
                                    <a:pt x="136" y="209"/>
                                  </a:lnTo>
                                  <a:lnTo>
                                    <a:pt x="150" y="195"/>
                                  </a:lnTo>
                                  <a:lnTo>
                                    <a:pt x="154" y="187"/>
                                  </a:lnTo>
                                  <a:lnTo>
                                    <a:pt x="38" y="187"/>
                                  </a:lnTo>
                                  <a:lnTo>
                                    <a:pt x="38" y="124"/>
                                  </a:lnTo>
                                  <a:lnTo>
                                    <a:pt x="150" y="124"/>
                                  </a:lnTo>
                                  <a:lnTo>
                                    <a:pt x="145" y="118"/>
                                  </a:lnTo>
                                  <a:lnTo>
                                    <a:pt x="127" y="107"/>
                                  </a:lnTo>
                                  <a:lnTo>
                                    <a:pt x="123" y="105"/>
                                  </a:lnTo>
                                  <a:lnTo>
                                    <a:pt x="139" y="95"/>
                                  </a:lnTo>
                                  <a:lnTo>
                                    <a:pt x="140" y="94"/>
                                  </a:lnTo>
                                  <a:lnTo>
                                    <a:pt x="38" y="94"/>
                                  </a:lnTo>
                                  <a:lnTo>
                                    <a:pt x="38" y="38"/>
                                  </a:lnTo>
                                  <a:lnTo>
                                    <a:pt x="144" y="38"/>
                                  </a:lnTo>
                                  <a:lnTo>
                                    <a:pt x="141" y="29"/>
                                  </a:lnTo>
                                  <a:lnTo>
                                    <a:pt x="128" y="15"/>
                                  </a:lnTo>
                                  <a:lnTo>
                                    <a:pt x="110" y="7"/>
                                  </a:lnTo>
                                  <a:lnTo>
                                    <a:pt x="86" y="4"/>
                                  </a:lnTo>
                                  <a:lnTo>
                                    <a:pt x="0" y="4"/>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9" name="Freeform 141"/>
                          <wps:cNvSpPr>
                            <a:spLocks/>
                          </wps:cNvSpPr>
                          <wps:spPr bwMode="auto">
                            <a:xfrm>
                              <a:off x="0" y="0"/>
                              <a:ext cx="1435" cy="225"/>
                            </a:xfrm>
                            <a:custGeom>
                              <a:avLst/>
                              <a:gdLst>
                                <a:gd name="T0" fmla="*/ 150 w 1435"/>
                                <a:gd name="T1" fmla="*/ 124 h 225"/>
                                <a:gd name="T2" fmla="*/ 86 w 1435"/>
                                <a:gd name="T3" fmla="*/ 124 h 225"/>
                                <a:gd name="T4" fmla="*/ 110 w 1435"/>
                                <a:gd name="T5" fmla="*/ 130 h 225"/>
                                <a:gd name="T6" fmla="*/ 120 w 1435"/>
                                <a:gd name="T7" fmla="*/ 147 h 225"/>
                                <a:gd name="T8" fmla="*/ 120 w 1435"/>
                                <a:gd name="T9" fmla="*/ 155 h 225"/>
                                <a:gd name="T10" fmla="*/ 114 w 1435"/>
                                <a:gd name="T11" fmla="*/ 178 h 225"/>
                                <a:gd name="T12" fmla="*/ 95 w 1435"/>
                                <a:gd name="T13" fmla="*/ 186 h 225"/>
                                <a:gd name="T14" fmla="*/ 38 w 1435"/>
                                <a:gd name="T15" fmla="*/ 187 h 225"/>
                                <a:gd name="T16" fmla="*/ 154 w 1435"/>
                                <a:gd name="T17" fmla="*/ 187 h 225"/>
                                <a:gd name="T18" fmla="*/ 158 w 1435"/>
                                <a:gd name="T19" fmla="*/ 177 h 225"/>
                                <a:gd name="T20" fmla="*/ 160 w 1435"/>
                                <a:gd name="T21" fmla="*/ 158 h 225"/>
                                <a:gd name="T22" fmla="*/ 156 w 1435"/>
                                <a:gd name="T23" fmla="*/ 135 h 225"/>
                                <a:gd name="T24" fmla="*/ 150 w 1435"/>
                                <a:gd name="T25" fmla="*/ 124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435" h="225">
                                  <a:moveTo>
                                    <a:pt x="150" y="124"/>
                                  </a:moveTo>
                                  <a:lnTo>
                                    <a:pt x="86" y="124"/>
                                  </a:lnTo>
                                  <a:lnTo>
                                    <a:pt x="110" y="130"/>
                                  </a:lnTo>
                                  <a:lnTo>
                                    <a:pt x="120" y="147"/>
                                  </a:lnTo>
                                  <a:lnTo>
                                    <a:pt x="120" y="155"/>
                                  </a:lnTo>
                                  <a:lnTo>
                                    <a:pt x="114" y="178"/>
                                  </a:lnTo>
                                  <a:lnTo>
                                    <a:pt x="95" y="186"/>
                                  </a:lnTo>
                                  <a:lnTo>
                                    <a:pt x="38" y="187"/>
                                  </a:lnTo>
                                  <a:lnTo>
                                    <a:pt x="154" y="187"/>
                                  </a:lnTo>
                                  <a:lnTo>
                                    <a:pt x="158" y="177"/>
                                  </a:lnTo>
                                  <a:lnTo>
                                    <a:pt x="160" y="158"/>
                                  </a:lnTo>
                                  <a:lnTo>
                                    <a:pt x="156" y="135"/>
                                  </a:lnTo>
                                  <a:lnTo>
                                    <a:pt x="150" y="124"/>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0" name="Freeform 142"/>
                          <wps:cNvSpPr>
                            <a:spLocks/>
                          </wps:cNvSpPr>
                          <wps:spPr bwMode="auto">
                            <a:xfrm>
                              <a:off x="0" y="0"/>
                              <a:ext cx="1435" cy="225"/>
                            </a:xfrm>
                            <a:custGeom>
                              <a:avLst/>
                              <a:gdLst>
                                <a:gd name="T0" fmla="*/ 144 w 1435"/>
                                <a:gd name="T1" fmla="*/ 38 h 225"/>
                                <a:gd name="T2" fmla="*/ 83 w 1435"/>
                                <a:gd name="T3" fmla="*/ 38 h 225"/>
                                <a:gd name="T4" fmla="*/ 106 w 1435"/>
                                <a:gd name="T5" fmla="*/ 44 h 225"/>
                                <a:gd name="T6" fmla="*/ 114 w 1435"/>
                                <a:gd name="T7" fmla="*/ 63 h 225"/>
                                <a:gd name="T8" fmla="*/ 114 w 1435"/>
                                <a:gd name="T9" fmla="*/ 66 h 225"/>
                                <a:gd name="T10" fmla="*/ 107 w 1435"/>
                                <a:gd name="T11" fmla="*/ 87 h 225"/>
                                <a:gd name="T12" fmla="*/ 86 w 1435"/>
                                <a:gd name="T13" fmla="*/ 94 h 225"/>
                                <a:gd name="T14" fmla="*/ 38 w 1435"/>
                                <a:gd name="T15" fmla="*/ 94 h 225"/>
                                <a:gd name="T16" fmla="*/ 140 w 1435"/>
                                <a:gd name="T17" fmla="*/ 94 h 225"/>
                                <a:gd name="T18" fmla="*/ 150 w 1435"/>
                                <a:gd name="T19" fmla="*/ 77 h 225"/>
                                <a:gd name="T20" fmla="*/ 148 w 1435"/>
                                <a:gd name="T21" fmla="*/ 49 h 225"/>
                                <a:gd name="T22" fmla="*/ 144 w 1435"/>
                                <a:gd name="T23" fmla="*/ 38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435" h="225">
                                  <a:moveTo>
                                    <a:pt x="144" y="38"/>
                                  </a:moveTo>
                                  <a:lnTo>
                                    <a:pt x="83" y="38"/>
                                  </a:lnTo>
                                  <a:lnTo>
                                    <a:pt x="106" y="44"/>
                                  </a:lnTo>
                                  <a:lnTo>
                                    <a:pt x="114" y="63"/>
                                  </a:lnTo>
                                  <a:lnTo>
                                    <a:pt x="114" y="66"/>
                                  </a:lnTo>
                                  <a:lnTo>
                                    <a:pt x="107" y="87"/>
                                  </a:lnTo>
                                  <a:lnTo>
                                    <a:pt x="86" y="94"/>
                                  </a:lnTo>
                                  <a:lnTo>
                                    <a:pt x="38" y="94"/>
                                  </a:lnTo>
                                  <a:lnTo>
                                    <a:pt x="140" y="94"/>
                                  </a:lnTo>
                                  <a:lnTo>
                                    <a:pt x="150" y="77"/>
                                  </a:lnTo>
                                  <a:lnTo>
                                    <a:pt x="148" y="49"/>
                                  </a:lnTo>
                                  <a:lnTo>
                                    <a:pt x="144" y="38"/>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组合 423" o:spid="_x0000_s1026" style="width:71.75pt;height:11.25pt;mso-position-horizontal-relative:char;mso-position-vertical-relative:line" coordsize="1435,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">
                <v:group id="Group 126" o:spid="_x0000_s1027" style="position:absolute;width:1435;height:225" coordsize="1435,2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Rju8UAAADcAAAADwAAAGRycy9kb3ducmV2LnhtbESPQYvCMBSE78L+h/CE&#10;vWlaV2WpRhFZlz2IoC6It0fzbIvNS2liW/+9EQSPw8x8w8yXnSlFQ7UrLCuIhxEI4tTqgjMF/8fN&#10;4BuE88gaS8uk4E4OlouP3hwTbVveU3PwmQgQdgkqyL2vEildmpNBN7QVcfAutjbog6wzqWtsA9yU&#10;chRFU2mw4LCQY0XrnNLr4WYU/LbYrr7in2Z7vazv5+Nkd9rGpNRnv1vNQHjq/Dv8av9pBeP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kY7vFAAAA3AAA&#10;AA8AAAAAAAAAAAAAAAAAqgIAAGRycy9kb3ducmV2LnhtbFBLBQYAAAAABAAEAPoAAACcAwAAAAA=&#10;">
                  <v:shape id="Freeform 127" o:spid="_x0000_s1028"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uhxcYA&#10;AADcAAAADwAAAGRycy9kb3ducmV2LnhtbESPT2vCQBTE74V+h+UVvJS6UfxH6ioqKFK8GAu9PrLP&#10;bDD7NmQ3Gv30bqHQ4zAzv2Hmy85W4kqNLx0rGPQTEMS50yUXCr5P248ZCB+QNVaOScGdPCwXry9z&#10;TLW78ZGuWShEhLBPUYEJoU6l9Lkhi77vauLonV1jMUTZFFI3eItwW8lhkkykxZLjgsGaNobyS9Za&#10;Bdl0vJ7MzHm3Gw3eHz/7r/aSHVqlem/d6hNEoC78h//ae61gNBzD75l4BOTi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YuhxcYAAADcAAAADwAAAAAAAAAAAAAAAACYAgAAZHJz&#10;L2Rvd25yZXYueG1sUEsFBgAAAAAEAAQA9QAAAIsDAAAAAA==&#10;" path="m1299,4r-34,l1265,220r35,l1300,92r,-23l1301,69r43,l1299,4xe" fillcolor="#172b61" stroked="f">
                    <v:path arrowok="t" o:connecttype="custom" o:connectlocs="1299,4;1265,4;1265,220;1300,220;1300,92;1300,69;1301,69;1344,69;1299,4" o:connectangles="0,0,0,0,0,0,0,0,0"/>
                  </v:shape>
                  <v:shape id="Freeform 128" o:spid="_x0000_s1029"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k/ssYA&#10;AADcAAAADwAAAGRycy9kb3ducmV2LnhtbESPQWvCQBSE74X+h+UVvEjdKDaV1FXagiLFS1PB6yP7&#10;zAazb0N2o9Ff7wpCj8PMfMPMl72txYlaXzlWMB4lIIgLpysuFez+Vq8zED4ga6wdk4ILeVgunp/m&#10;mGl35l865aEUEcI+QwUmhCaT0heGLPqRa4ijd3CtxRBlW0rd4jnCbS0nSZJKixXHBYMNfRsqjnln&#10;FeTvb1/pzBzW6+l4eN1vfrpjvu2UGrz0nx8gAvXhP/xob7SC6SSF+5l4BO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k/ssYAAADcAAAADwAAAAAAAAAAAAAAAACYAgAAZHJz&#10;L2Rvd25yZXYueG1sUEsFBgAAAAAEAAQA9QAAAIsDAAAAAA==&#10;" path="m1344,69r-43,l1314,88r92,132l1434,220r,-70l1399,150r-13,-20l1344,69xe" fillcolor="#172b61" stroked="f">
                    <v:path arrowok="t" o:connecttype="custom" o:connectlocs="1344,69;1301,69;1314,88;1406,220;1434,220;1434,150;1399,150;1386,130;1344,69" o:connectangles="0,0,0,0,0,0,0,0,0"/>
                  </v:shape>
                  <v:shape id="Freeform 129" o:spid="_x0000_s1030"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WaKcYA&#10;AADcAAAADwAAAGRycy9kb3ducmV2LnhtbESPQWvCQBSE7wX/w/IKXkQ3ilVJXcUWFCm9NBZ6fWSf&#10;2WD2bchuNPrrXUHocZiZb5jlurOVOFPjS8cKxqMEBHHudMmFgt/DdrgA4QOyxsoxKbiSh/Wq97LE&#10;VLsL/9A5C4WIEPYpKjAh1KmUPjdk0Y9cTRy9o2sshiibQuoGLxFuKzlJkpm0WHJcMFjTp6H8lLVW&#10;QTZ/+5gtzHG3m44Ht7/9V3vKvlul+q/d5h1EoC78h5/tvVYwnczhcSYeAb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WaKcYAAADcAAAADwAAAAAAAAAAAAAAAACYAgAAZHJz&#10;L2Rvd25yZXYueG1sUEsFBgAAAAAEAAQA9QAAAIsDAAAAAA==&#10;" path="m1434,4r-35,l1399,126r,23l1399,150r35,l1434,4xe" fillcolor="#172b61" stroked="f">
                    <v:path arrowok="t" o:connecttype="custom" o:connectlocs="1434,4;1399,4;1399,126;1399,149;1399,150;1434,150;1434,4" o:connectangles="0,0,0,0,0,0,0"/>
                  </v:shape>
                  <v:shape id="Freeform 130" o:spid="_x0000_s1031"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oOW8MA&#10;AADcAAAADwAAAGRycy9kb3ducmV2LnhtbERPz2vCMBS+C/sfwhvsIpoqWqUzig4mMnZZFXZ9NM+m&#10;2LyUJtXOv94cBh4/vt+rTW9rcaXWV44VTMYJCOLC6YpLBafj52gJwgdkjbVjUvBHHjbrl8EKM+1u&#10;/EPXPJQihrDPUIEJocmk9IUhi37sGuLInV1rMUTYllK3eIvhtpbTJEmlxYpjg8GGPgwVl7yzCvLF&#10;fJcuzXm/n02G99/DV3fJvzul3l777TuIQH14iv/dB61gNo1r45l4BO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4oOW8MAAADcAAAADwAAAAAAAAAAAAAAAACYAgAAZHJzL2Rv&#10;d25yZXYueG1sUEsFBgAAAAAEAAQA9QAAAIgDAAAAAA==&#10;" path="m1210,4r-40,l1170,220r40,l1210,4xe" fillcolor="#172b61" stroked="f">
                    <v:path arrowok="t" o:connecttype="custom" o:connectlocs="1210,4;1170,4;1170,220;1210,220;1210,4" o:connectangles="0,0,0,0,0"/>
                  </v:shape>
                  <v:shape id="Freeform 131" o:spid="_x0000_s1032"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arwMcA&#10;AADcAAAADwAAAGRycy9kb3ducmV2LnhtbESPQWvCQBSE70L/w/IEL1I3ilobXaUKihQvpoVeH9ln&#10;Nph9G7IbTfvruwWhx2FmvmFWm85W4kaNLx0rGI8SEMS50yUXCj4/9s8LED4ga6wck4Jv8rBZP/VW&#10;mGp35zPdslCICGGfogITQp1K6XNDFv3I1cTRu7jGYoiyKaRu8B7htpKTJJlLiyXHBYM17Qzl16y1&#10;CrKX2Xa+MJfDYToe/nwd39trdmqVGvS7tyWIQF34Dz/aR61gOnmFvzPxCM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jGq8DHAAAA3AAAAA8AAAAAAAAAAAAAAAAAmAIAAGRy&#10;cy9kb3ducmV2LnhtbFBLBQYAAAAABAAEAPUAAACMAwAAAAA=&#10;" path="m1123,4l984,4r,216l1127,220r1,-35l1024,185r,-60l1108,125r,-33l1024,92r,-52l1123,40r,-36xe" fillcolor="#172b61" stroked="f">
                    <v:path arrowok="t" o:connecttype="custom" o:connectlocs="1123,4;984,4;984,220;1127,220;1128,185;1024,185;1024,125;1108,125;1108,92;1024,92;1024,40;1123,40;1123,4" o:connectangles="0,0,0,0,0,0,0,0,0,0,0,0,0"/>
                  </v:shape>
                  <v:shape id="Freeform 132" o:spid="_x0000_s1033"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WUgMMA&#10;AADcAAAADwAAAGRycy9kb3ducmV2LnhtbERPz2vCMBS+C/sfwhvsIjN1OpVqlG0wEfGyTvD6aJ5N&#10;sXkpTarVv94cBI8f3+/FqrOVOFPjS8cKhoMEBHHudMmFgv3/7/sMhA/IGivHpOBKHlbLl94CU+0u&#10;/EfnLBQihrBPUYEJoU6l9Lkhi37gauLIHV1jMUTYFFI3eInhtpIfSTKRFkuODQZr+jGUn7LWKsim&#10;n9+TmTmu1+Nh/3bYbNtTtmuVenvtvuYgAnXhKX64N1rBeBTnxzPxCM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WUgMMAAADcAAAADwAAAAAAAAAAAAAAAACYAgAAZHJzL2Rv&#10;d25yZXYueG1sUEsFBgAAAAAEAAQA9QAAAIgDAAAAAA==&#10;" path="m892,41r-40,l852,220r40,l892,41xe" fillcolor="#172b61" stroked="f">
                    <v:path arrowok="t" o:connecttype="custom" o:connectlocs="892,41;852,41;852,220;892,220;892,41" o:connectangles="0,0,0,0,0"/>
                  </v:shape>
                  <v:shape id="Freeform 133" o:spid="_x0000_s1034"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kxG8cA&#10;AADcAAAADwAAAGRycy9kb3ducmV2LnhtbESPQWvCQBSE70L/w/IKvRTdpFqV1FXagiLSi1Hw+sg+&#10;s8Hs25DdaNpf3y0UPA4z8w2zWPW2FldqfeVYQTpKQBAXTldcKjge1sM5CB+QNdaOScE3eVgtHwYL&#10;zLS78Z6ueShFhLDPUIEJocmk9IUhi37kGuLonV1rMUTZllK3eItwW8uXJJlKixXHBYMNfRoqLnln&#10;FeSz14/p3Jw3m0n6/HPa7rpL/tUp9fTYv7+BCNSHe/i/vdUKJuMU/s7EI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pMRvHAAAA3AAAAA8AAAAAAAAAAAAAAAAAmAIAAGRy&#10;cy9kb3ducmV2LnhtbFBLBQYAAAAABAAEAPUAAACMAwAAAAA=&#10;" path="m952,4l792,4r-1,37l953,41,952,4xe" fillcolor="#172b61" stroked="f">
                    <v:path arrowok="t" o:connecttype="custom" o:connectlocs="952,4;792,4;791,41;953,41;952,4" o:connectangles="0,0,0,0,0"/>
                  </v:shape>
                  <v:shape id="Freeform 134" o:spid="_x0000_s1035"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uvbMcA&#10;AADcAAAADwAAAGRycy9kb3ducmV2LnhtbESPT2vCQBTE74V+h+UVehHdaP1HdJW2UJHSi1Hw+sg+&#10;s8Hs25DdaPTTdwtCj8PM/IZZrjtbiQs1vnSsYDhIQBDnTpdcKDjsv/pzED4ga6wck4IbeVivnp+W&#10;mGp35R1dslCICGGfogITQp1K6XNDFv3A1cTRO7nGYoiyKaRu8BrhtpKjJJlKiyXHBYM1fRrKz1lr&#10;FWSzycd0bk6bzXjYux+33+05+2mVen3p3hcgAnXhP/xob7WC8dsI/s7EIy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7r2zHAAAA3AAAAA8AAAAAAAAAAAAAAAAAmAIAAGRy&#10;cy9kb3ducmV2LnhtbFBLBQYAAAAABAAEAPUAAACMAwAAAAA=&#10;" path="m652,179r-18,29l651,216r19,6l691,224r29,-2l743,215r16,-12l770,188r-56,l688,187r-20,-3l652,179xe" fillcolor="#172b61" stroked="f">
                    <v:path arrowok="t" o:connecttype="custom" o:connectlocs="652,179;634,208;651,216;670,222;691,224;720,222;743,215;759,203;770,188;714,188;688,187;668,184;652,179" o:connectangles="0,0,0,0,0,0,0,0,0,0,0,0,0"/>
                  </v:shape>
                  <v:shape id="Freeform 135" o:spid="_x0000_s1036"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cK98cA&#10;AADcAAAADwAAAGRycy9kb3ducmV2LnhtbESPT2vCQBTE70K/w/IKvRTdWP8SXaUtVKT0YhS8PrLP&#10;bDD7NmQ3Gv303ULB4zAzv2GW685W4kKNLx0rGA4SEMS50yUXCg77r/4chA/IGivHpOBGHtarp94S&#10;U+2uvKNLFgoRIexTVGBCqFMpfW7Ioh+4mjh6J9dYDFE2hdQNXiPcVvItSabSYslxwWBNn4byc9Za&#10;Bdls8jGdm9NmMx6+3o/b7/ac/bRKvTx37wsQgbrwCP+3t1rBeDSCvzPxCM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3CvfHAAAA3AAAAA8AAAAAAAAAAAAAAAAAmAIAAGRy&#10;cy9kb3ducmV2LnhtbFBLBQYAAAAABAAEAPUAAACMAwAAAAA=&#10;" path="m711,l682,3,661,13,646,27r-8,18l640,71r54,53l710,131r14,7l734,146r4,11l732,177r-18,11l770,188r1,-1l776,167r1,-10l773,134,762,118,746,106,728,98,710,91,694,85,681,77,674,67r5,-19l697,37r63,l769,12,752,5,732,1,711,xe" fillcolor="#172b61" stroked="f">
                    <v:path arrowok="t" o:connecttype="custom" o:connectlocs="711,0;682,3;661,13;646,27;638,45;640,71;694,124;710,131;724,138;734,146;738,157;732,177;714,188;770,188;771,187;776,167;777,157;773,134;762,118;746,106;728,98;710,91;694,85;681,77;674,67;679,48;697,37;760,37;769,12;752,5;732,1;711,0" o:connectangles="0,0,0,0,0,0,0,0,0,0,0,0,0,0,0,0,0,0,0,0,0,0,0,0,0,0,0,0,0,0,0,0"/>
                  </v:shape>
                  <v:shape id="Freeform 136" o:spid="_x0000_s1037"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6Sg8cA&#10;AADcAAAADwAAAGRycy9kb3ducmV2LnhtbESPQWvCQBSE74X+h+UVvBTdWFOV1FVaQRHpxSh4fWSf&#10;2WD2bchuNO2v7xYKPQ4z8w2zWPW2FjdqfeVYwXiUgCAunK64VHA6boZzED4ga6wdk4Iv8rBaPj4s&#10;MNPuzge65aEUEcI+QwUmhCaT0heGLPqRa4ijd3GtxRBlW0rd4j3CbS1fkmQqLVYcFww2tDZUXPPO&#10;Kshnrx/Tublst+n4+fu823fX/LNTavDUv7+BCNSH//Bfe6cVpJMUfs/EIy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MekoPHAAAA3AAAAA8AAAAAAAAAAAAAAAAAmAIAAGRy&#10;cy9kb3ducmV2LnhtbFBLBQYAAAAABAAEAPUAAACMAwAAAAA=&#10;" path="m760,37r-63,l722,37r20,3l758,44r2,-7xe" fillcolor="#172b61" stroked="f">
                    <v:path arrowok="t" o:connecttype="custom" o:connectlocs="760,37;697,37;722,37;742,40;758,44;760,37" o:connectangles="0,0,0,0,0,0"/>
                  </v:shape>
                  <v:shape id="Freeform 137" o:spid="_x0000_s1038"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I3GMcA&#10;AADcAAAADwAAAGRycy9kb3ducmV2LnhtbESPT2vCQBTE74V+h+UVeim6sf4lukpbqEjxYhS8PrLP&#10;bDD7NmQ3Gvvp3YLQ4zAzv2EWq85W4kKNLx0rGPQTEMS50yUXCg77794MhA/IGivHpOBGHlbL56cF&#10;ptpdeUeXLBQiQtinqMCEUKdS+tyQRd93NXH0Tq6xGKJsCqkbvEa4reR7kkykxZLjgsGavgzl56y1&#10;CrLp+HMyM6f1ejR4+z1uftpztm2Ven3pPuYgAnXhP/xob7SC0XAMf2fiEZD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SNxjHAAAA3AAAAA8AAAAAAAAAAAAAAAAAmAIAAGRy&#10;cy9kb3ducmV2LnhtbFBLBQYAAAAABAAEAPUAAACMAwAAAAA=&#10;" path="m517,4r-40,l477,220r134,l612,184r-95,l517,4xe" fillcolor="#172b61" stroked="f">
                    <v:path arrowok="t" o:connecttype="custom" o:connectlocs="517,4;477,4;477,220;611,220;612,184;517,184;517,4" o:connectangles="0,0,0,0,0,0,0"/>
                  </v:shape>
                  <v:shape id="Freeform 138" o:spid="_x0000_s1039"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Cpb8cA&#10;AADcAAAADwAAAGRycy9kb3ducmV2LnhtbESPQWvCQBSE70L/w/IKvRTdWG2U1FXagiLSi1Hw+sg+&#10;s8Hs25DdaNpf3y0UPA4z8w2zWPW2FldqfeVYwXiUgCAunK64VHA8rIdzED4ga6wdk4Jv8rBaPgwW&#10;mGl34z1d81CKCGGfoQITQpNJ6QtDFv3INcTRO7vWYoiyLaVu8RbhtpYvSZJKixXHBYMNfRoqLnln&#10;FeSz1490bs6bzXT8/HPa7rpL/tUp9fTYv7+BCNSHe/i/vdUKppMU/s7EI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yAqW/HAAAA3AAAAA8AAAAAAAAAAAAAAAAAmAIAAGRy&#10;cy9kb3ducmV2LnhtbFBLBQYAAAAABAAEAPUAAACMAwAAAAA=&#10;" path="m423,4r-41,l382,220r41,l423,4xe" fillcolor="#172b61" stroked="f">
                    <v:path arrowok="t" o:connecttype="custom" o:connectlocs="423,4;382,4;382,220;423,220;423,4" o:connectangles="0,0,0,0,0"/>
                  </v:shape>
                  <v:shape id="Freeform 139" o:spid="_x0000_s1040"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wM9McA&#10;AADcAAAADwAAAGRycy9kb3ducmV2LnhtbESPT2vCQBTE7wW/w/IKXqRutP4jdRUVKlJ6MS30+sg+&#10;s8Hs25DdaPTTdwtCj8PM/IZZrjtbiQs1vnSsYDRMQBDnTpdcKPj+en9ZgPABWWPlmBTcyMN61Xta&#10;YqrdlY90yUIhIoR9igpMCHUqpc8NWfRDVxNH7+QaiyHKppC6wWuE20qOk2QmLZYcFwzWtDOUn7PW&#10;Ksjm0+1sYU77/WQ0uP8cPtpz9tkq1X/uNm8gAnXhP/xoH7SCyesc/s7EIy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MDPTHAAAA3AAAAA8AAAAAAAAAAAAAAAAAmAIAAGRy&#10;cy9kb3ducmV2LnhtbFBLBQYAAAAABAAEAPUAAACMAwAAAAA=&#10;" path="m335,4l196,4r,216l339,220r1,-35l236,185r,-60l321,125r,-33l236,92r,-52l336,40,335,4xe" fillcolor="#172b61" stroked="f">
                    <v:path arrowok="t" o:connecttype="custom" o:connectlocs="335,4;196,4;196,220;339,220;340,185;236,185;236,125;321,125;321,92;236,92;236,40;336,40;335,4" o:connectangles="0,0,0,0,0,0,0,0,0,0,0,0,0"/>
                  </v:shape>
                  <v:shape id="Freeform 140" o:spid="_x0000_s1041"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OYhsMA&#10;AADcAAAADwAAAGRycy9kb3ducmV2LnhtbERPz2vCMBS+C/sfwhvsIjN1OpVqlG0wEfGyTvD6aJ5N&#10;sXkpTarVv94cBI8f3+/FqrOVOFPjS8cKhoMEBHHudMmFgv3/7/sMhA/IGivHpOBKHlbLl94CU+0u&#10;/EfnLBQihrBPUYEJoU6l9Lkhi37gauLIHV1jMUTYFFI3eInhtpIfSTKRFkuODQZr+jGUn7LWKsim&#10;n9+TmTmu1+Nh/3bYbNtTtmuVenvtvuYgAnXhKX64N1rBeBTXxjPxCM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OYhsMAAADcAAAADwAAAAAAAAAAAAAAAACYAgAAZHJzL2Rv&#10;d25yZXYueG1sUEsFBgAAAAAEAAQA9QAAAIgDAAAAAA==&#10;" path="m,4l,220r86,l115,217r21,-8l150,195r4,-8l38,187r,-63l150,124r-5,-6l127,107r-4,-2l139,95r1,-1l38,94r,-56l144,38r-3,-9l128,15,110,7,86,4,,4xe" fillcolor="#172b61" stroked="f">
                    <v:path arrowok="t" o:connecttype="custom" o:connectlocs="0,4;0,220;86,220;115,217;136,209;150,195;154,187;38,187;38,124;150,124;145,118;127,107;123,105;139,95;140,94;38,94;38,38;144,38;141,29;128,15;110,7;86,4;0,4" o:connectangles="0,0,0,0,0,0,0,0,0,0,0,0,0,0,0,0,0,0,0,0,0,0,0"/>
                  </v:shape>
                  <v:shape id="Freeform 141" o:spid="_x0000_s1042"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89HcgA&#10;AADcAAAADwAAAGRycy9kb3ducmV2LnhtbESPT2vCQBTE74V+h+UVeim6sbX+ia7SFhQpvRgFr4/s&#10;MxvMvg3ZjUY/vVso9DjMzG+Y+bKzlThT40vHCgb9BARx7nTJhYL9btWbgPABWWPlmBRcycNy8fgw&#10;x1S7C2/pnIVCRAj7FBWYEOpUSp8bsuj7riaO3tE1FkOUTSF1g5cIt5V8TZKRtFhyXDBY05eh/JS1&#10;VkE2fv8cTcxxvR4OXm6HzXd7yn5apZ6fuo8ZiEBd+A//tTdawfBtCr9n4hGQi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Hz0dyAAAANwAAAAPAAAAAAAAAAAAAAAAAJgCAABk&#10;cnMvZG93bnJldi54bWxQSwUGAAAAAAQABAD1AAAAjQMAAAAA&#10;" path="m150,124r-64,l110,130r10,17l120,155r-6,23l95,186r-57,1l154,187r4,-10l160,158r-4,-23l150,124xe" fillcolor="#172b61" stroked="f">
                    <v:path arrowok="t" o:connecttype="custom" o:connectlocs="150,124;86,124;110,130;120,147;120,155;114,178;95,186;38,187;154,187;158,177;160,158;156,135;150,124" o:connectangles="0,0,0,0,0,0,0,0,0,0,0,0,0"/>
                  </v:shape>
                  <v:shape id="Freeform 142" o:spid="_x0000_s1043" style="position:absolute;width:1435;height:225;visibility:visible;mso-wrap-style:square;v-text-anchor:top" coordsize="143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Pn/cQA&#10;AADcAAAADwAAAGRycy9kb3ducmV2LnhtbERPz2vCMBS+D/wfwhvsMjR1dCpdo7jBRMTLOsHro3k2&#10;pc1LaVLt9tcvB2HHj+93vhltK67U+9qxgvksAUFcOl1zpeD0/TldgfABWWPrmBT8kIfNevKQY6bd&#10;jb/oWoRKxBD2GSowIXSZlL40ZNHPXEccuYvrLYYI+0rqHm8x3LbyJUkW0mLNscFgRx+GyqYYrIJi&#10;+fq+WJnLbpfOn3/P+8PQFMdBqafHcfsGItAY/sV3914rSNM4P56JR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j5/3EAAAA3AAAAA8AAAAAAAAAAAAAAAAAmAIAAGRycy9k&#10;b3ducmV2LnhtbFBLBQYAAAAABAAEAPUAAACJAwAAAAA=&#10;" path="m144,38r-61,l106,44r8,19l114,66r-7,21l86,94r-48,l140,94,150,77,148,49,144,38xe" fillcolor="#172b61" stroked="f">
                    <v:path arrowok="t" o:connecttype="custom" o:connectlocs="144,38;83,38;106,44;114,63;114,66;107,87;86,94;38,94;140,94;150,77;148,49;144,38" o:connectangles="0,0,0,0,0,0,0,0,0,0,0,0"/>
                  </v:shape>
                </v:group>
                <w10:anchorlock/>
              </v:group>
            </w:pict>
          </mc:Fallback>
        </mc:AlternateContent>
      </w:r>
      <w:r>
        <w:rPr>
          <w:rFonts w:ascii="Times New Roman" w:hint="eastAsia"/>
          <w:spacing w:val="40"/>
          <w:position w:val="13"/>
          <w:sz w:val="20"/>
        </w:rPr>
        <w:t xml:space="preserve"> </w:t>
      </w:r>
      <w:r>
        <w:rPr>
          <w:rFonts w:ascii="Times New Roman"/>
          <w:noProof/>
          <w:spacing w:val="71"/>
          <w:position w:val="13"/>
          <w:sz w:val="20"/>
        </w:rPr>
        <mc:AlternateContent>
          <mc:Choice Requires="wpg">
            <w:drawing>
              <wp:inline distT="0" distB="0" distL="0" distR="0" wp14:anchorId="662DDA83" wp14:editId="0824AFE8">
                <wp:extent cx="868680" cy="146685"/>
                <wp:effectExtent l="0" t="0" r="7620" b="5715"/>
                <wp:docPr id="441" name="组合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8680" cy="146685"/>
                          <a:chOff x="0" y="0"/>
                          <a:chExt cx="1368" cy="231"/>
                        </a:xfrm>
                      </wpg:grpSpPr>
                      <wpg:grpSp>
                        <wpg:cNvPr id="442" name="Group 100"/>
                        <wpg:cNvGrpSpPr>
                          <a:grpSpLocks/>
                        </wpg:cNvGrpSpPr>
                        <wpg:grpSpPr bwMode="auto">
                          <a:xfrm>
                            <a:off x="0" y="10"/>
                            <a:ext cx="113" cy="221"/>
                            <a:chOff x="0" y="10"/>
                            <a:chExt cx="113" cy="221"/>
                          </a:xfrm>
                        </wpg:grpSpPr>
                        <wps:wsp>
                          <wps:cNvPr id="443" name="Freeform 101"/>
                          <wps:cNvSpPr>
                            <a:spLocks/>
                          </wps:cNvSpPr>
                          <wps:spPr bwMode="auto">
                            <a:xfrm>
                              <a:off x="0" y="10"/>
                              <a:ext cx="113" cy="221"/>
                            </a:xfrm>
                            <a:custGeom>
                              <a:avLst/>
                              <a:gdLst>
                                <a:gd name="T0" fmla="*/ 0 w 113"/>
                                <a:gd name="T1" fmla="+- 0 199 10"/>
                                <a:gd name="T2" fmla="*/ 199 h 221"/>
                                <a:gd name="T3" fmla="*/ 4 w 113"/>
                                <a:gd name="T4" fmla="+- 0 221 10"/>
                                <a:gd name="T5" fmla="*/ 221 h 221"/>
                                <a:gd name="T6" fmla="*/ 21 w 113"/>
                                <a:gd name="T7" fmla="+- 0 228 10"/>
                                <a:gd name="T8" fmla="*/ 228 h 221"/>
                                <a:gd name="T9" fmla="*/ 44 w 113"/>
                                <a:gd name="T10" fmla="+- 0 230 10"/>
                                <a:gd name="T11" fmla="*/ 230 h 221"/>
                                <a:gd name="T12" fmla="*/ 68 w 113"/>
                                <a:gd name="T13" fmla="+- 0 227 10"/>
                                <a:gd name="T14" fmla="*/ 227 h 221"/>
                                <a:gd name="T15" fmla="*/ 87 w 113"/>
                                <a:gd name="T16" fmla="+- 0 218 10"/>
                                <a:gd name="T17" fmla="*/ 218 h 221"/>
                                <a:gd name="T18" fmla="*/ 93 w 113"/>
                                <a:gd name="T19" fmla="+- 0 212 10"/>
                                <a:gd name="T20" fmla="*/ 212 h 221"/>
                                <a:gd name="T21" fmla="*/ 38 w 113"/>
                                <a:gd name="T22" fmla="+- 0 212 10"/>
                                <a:gd name="T23" fmla="*/ 212 h 221"/>
                                <a:gd name="T24" fmla="*/ 17 w 113"/>
                                <a:gd name="T25" fmla="+- 0 209 10"/>
                                <a:gd name="T26" fmla="*/ 209 h 221"/>
                                <a:gd name="T27" fmla="*/ 0 w 113"/>
                                <a:gd name="T28" fmla="+- 0 199 10"/>
                                <a:gd name="T29" fmla="*/ 199 h 221"/>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13" h="221">
                                  <a:moveTo>
                                    <a:pt x="0" y="189"/>
                                  </a:moveTo>
                                  <a:lnTo>
                                    <a:pt x="4" y="211"/>
                                  </a:lnTo>
                                  <a:lnTo>
                                    <a:pt x="21" y="218"/>
                                  </a:lnTo>
                                  <a:lnTo>
                                    <a:pt x="44" y="220"/>
                                  </a:lnTo>
                                  <a:lnTo>
                                    <a:pt x="68" y="217"/>
                                  </a:lnTo>
                                  <a:lnTo>
                                    <a:pt x="87" y="208"/>
                                  </a:lnTo>
                                  <a:lnTo>
                                    <a:pt x="93" y="202"/>
                                  </a:lnTo>
                                  <a:lnTo>
                                    <a:pt x="38" y="202"/>
                                  </a:lnTo>
                                  <a:lnTo>
                                    <a:pt x="17" y="199"/>
                                  </a:lnTo>
                                  <a:lnTo>
                                    <a:pt x="0" y="189"/>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 name="Freeform 102"/>
                          <wps:cNvSpPr>
                            <a:spLocks/>
                          </wps:cNvSpPr>
                          <wps:spPr bwMode="auto">
                            <a:xfrm>
                              <a:off x="0" y="10"/>
                              <a:ext cx="113" cy="221"/>
                            </a:xfrm>
                            <a:custGeom>
                              <a:avLst/>
                              <a:gdLst>
                                <a:gd name="T0" fmla="*/ 113 w 113"/>
                                <a:gd name="T1" fmla="+- 0 10 10"/>
                                <a:gd name="T2" fmla="*/ 10 h 221"/>
                                <a:gd name="T3" fmla="*/ 94 w 113"/>
                                <a:gd name="T4" fmla="+- 0 10 10"/>
                                <a:gd name="T5" fmla="*/ 10 h 221"/>
                                <a:gd name="T6" fmla="*/ 90 w 113"/>
                                <a:gd name="T7" fmla="+- 0 180 10"/>
                                <a:gd name="T8" fmla="*/ 180 h 221"/>
                                <a:gd name="T9" fmla="*/ 80 w 113"/>
                                <a:gd name="T10" fmla="+- 0 198 10"/>
                                <a:gd name="T11" fmla="*/ 198 h 221"/>
                                <a:gd name="T12" fmla="*/ 62 w 113"/>
                                <a:gd name="T13" fmla="+- 0 209 10"/>
                                <a:gd name="T14" fmla="*/ 209 h 221"/>
                                <a:gd name="T15" fmla="*/ 38 w 113"/>
                                <a:gd name="T16" fmla="+- 0 212 10"/>
                                <a:gd name="T17" fmla="*/ 212 h 221"/>
                                <a:gd name="T18" fmla="*/ 93 w 113"/>
                                <a:gd name="T19" fmla="+- 0 212 10"/>
                                <a:gd name="T20" fmla="*/ 212 h 221"/>
                                <a:gd name="T21" fmla="*/ 101 w 113"/>
                                <a:gd name="T22" fmla="+- 0 203 10"/>
                                <a:gd name="T23" fmla="*/ 203 h 221"/>
                                <a:gd name="T24" fmla="*/ 110 w 113"/>
                                <a:gd name="T25" fmla="+- 0 183 10"/>
                                <a:gd name="T26" fmla="*/ 183 h 221"/>
                                <a:gd name="T27" fmla="*/ 113 w 113"/>
                                <a:gd name="T28" fmla="+- 0 157 10"/>
                                <a:gd name="T29" fmla="*/ 157 h 221"/>
                                <a:gd name="T30" fmla="*/ 113 w 113"/>
                                <a:gd name="T31" fmla="+- 0 10 10"/>
                                <a:gd name="T32" fmla="*/ 10 h 221"/>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13" h="221">
                                  <a:moveTo>
                                    <a:pt x="113" y="0"/>
                                  </a:moveTo>
                                  <a:lnTo>
                                    <a:pt x="94" y="0"/>
                                  </a:lnTo>
                                  <a:lnTo>
                                    <a:pt x="90" y="170"/>
                                  </a:lnTo>
                                  <a:lnTo>
                                    <a:pt x="80" y="188"/>
                                  </a:lnTo>
                                  <a:lnTo>
                                    <a:pt x="62" y="199"/>
                                  </a:lnTo>
                                  <a:lnTo>
                                    <a:pt x="38" y="202"/>
                                  </a:lnTo>
                                  <a:lnTo>
                                    <a:pt x="93" y="202"/>
                                  </a:lnTo>
                                  <a:lnTo>
                                    <a:pt x="101" y="193"/>
                                  </a:lnTo>
                                  <a:lnTo>
                                    <a:pt x="110" y="173"/>
                                  </a:lnTo>
                                  <a:lnTo>
                                    <a:pt x="113" y="147"/>
                                  </a:lnTo>
                                  <a:lnTo>
                                    <a:pt x="113"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5" name="Group 103"/>
                        <wpg:cNvGrpSpPr>
                          <a:grpSpLocks/>
                        </wpg:cNvGrpSpPr>
                        <wpg:grpSpPr bwMode="auto">
                          <a:xfrm>
                            <a:off x="168" y="6"/>
                            <a:ext cx="173" cy="225"/>
                            <a:chOff x="168" y="6"/>
                            <a:chExt cx="173" cy="225"/>
                          </a:xfrm>
                        </wpg:grpSpPr>
                        <wps:wsp>
                          <wps:cNvPr id="446" name="Freeform 104"/>
                          <wps:cNvSpPr>
                            <a:spLocks/>
                          </wps:cNvSpPr>
                          <wps:spPr bwMode="auto">
                            <a:xfrm>
                              <a:off x="168" y="6"/>
                              <a:ext cx="173" cy="225"/>
                            </a:xfrm>
                            <a:custGeom>
                              <a:avLst/>
                              <a:gdLst>
                                <a:gd name="T0" fmla="+- 0 250 168"/>
                                <a:gd name="T1" fmla="*/ T0 w 173"/>
                                <a:gd name="T2" fmla="+- 0 6 6"/>
                                <a:gd name="T3" fmla="*/ 6 h 225"/>
                                <a:gd name="T4" fmla="+- 0 193 168"/>
                                <a:gd name="T5" fmla="*/ T4 w 173"/>
                                <a:gd name="T6" fmla="+- 0 26 6"/>
                                <a:gd name="T7" fmla="*/ 26 h 225"/>
                                <a:gd name="T8" fmla="+- 0 170 168"/>
                                <a:gd name="T9" fmla="*/ T8 w 173"/>
                                <a:gd name="T10" fmla="+- 0 89 6"/>
                                <a:gd name="T11" fmla="*/ 89 h 225"/>
                                <a:gd name="T12" fmla="+- 0 168 168"/>
                                <a:gd name="T13" fmla="*/ T12 w 173"/>
                                <a:gd name="T14" fmla="+- 0 121 6"/>
                                <a:gd name="T15" fmla="*/ 121 h 225"/>
                                <a:gd name="T16" fmla="+- 0 170 168"/>
                                <a:gd name="T17" fmla="*/ T16 w 173"/>
                                <a:gd name="T18" fmla="+- 0 152 6"/>
                                <a:gd name="T19" fmla="*/ 152 h 225"/>
                                <a:gd name="T20" fmla="+- 0 195 168"/>
                                <a:gd name="T21" fmla="*/ T20 w 173"/>
                                <a:gd name="T22" fmla="+- 0 212 6"/>
                                <a:gd name="T23" fmla="*/ 212 h 225"/>
                                <a:gd name="T24" fmla="+- 0 255 168"/>
                                <a:gd name="T25" fmla="*/ T24 w 173"/>
                                <a:gd name="T26" fmla="+- 0 230 6"/>
                                <a:gd name="T27" fmla="*/ 230 h 225"/>
                                <a:gd name="T28" fmla="+- 0 264 168"/>
                                <a:gd name="T29" fmla="*/ T28 w 173"/>
                                <a:gd name="T30" fmla="+- 0 230 6"/>
                                <a:gd name="T31" fmla="*/ 230 h 225"/>
                                <a:gd name="T32" fmla="+- 0 286 168"/>
                                <a:gd name="T33" fmla="*/ T32 w 173"/>
                                <a:gd name="T34" fmla="+- 0 227 6"/>
                                <a:gd name="T35" fmla="*/ 227 h 225"/>
                                <a:gd name="T36" fmla="+- 0 304 168"/>
                                <a:gd name="T37" fmla="*/ T36 w 173"/>
                                <a:gd name="T38" fmla="+- 0 220 6"/>
                                <a:gd name="T39" fmla="*/ 220 h 225"/>
                                <a:gd name="T40" fmla="+- 0 315 168"/>
                                <a:gd name="T41" fmla="*/ T40 w 173"/>
                                <a:gd name="T42" fmla="+- 0 211 6"/>
                                <a:gd name="T43" fmla="*/ 211 h 225"/>
                                <a:gd name="T44" fmla="+- 0 238 168"/>
                                <a:gd name="T45" fmla="*/ T44 w 173"/>
                                <a:gd name="T46" fmla="+- 0 211 6"/>
                                <a:gd name="T47" fmla="*/ 211 h 225"/>
                                <a:gd name="T48" fmla="+- 0 222 168"/>
                                <a:gd name="T49" fmla="*/ T48 w 173"/>
                                <a:gd name="T50" fmla="+- 0 206 6"/>
                                <a:gd name="T51" fmla="*/ 206 h 225"/>
                                <a:gd name="T52" fmla="+- 0 190 168"/>
                                <a:gd name="T53" fmla="*/ T52 w 173"/>
                                <a:gd name="T54" fmla="+- 0 130 6"/>
                                <a:gd name="T55" fmla="*/ 130 h 225"/>
                                <a:gd name="T56" fmla="+- 0 189 168"/>
                                <a:gd name="T57" fmla="*/ T56 w 173"/>
                                <a:gd name="T58" fmla="+- 0 92 6"/>
                                <a:gd name="T59" fmla="*/ 92 h 225"/>
                                <a:gd name="T60" fmla="+- 0 193 168"/>
                                <a:gd name="T61" fmla="*/ T60 w 173"/>
                                <a:gd name="T62" fmla="+- 0 65 6"/>
                                <a:gd name="T63" fmla="*/ 65 h 225"/>
                                <a:gd name="T64" fmla="+- 0 202 168"/>
                                <a:gd name="T65" fmla="*/ T64 w 173"/>
                                <a:gd name="T66" fmla="+- 0 46 6"/>
                                <a:gd name="T67" fmla="*/ 46 h 225"/>
                                <a:gd name="T68" fmla="+- 0 215 168"/>
                                <a:gd name="T69" fmla="*/ T68 w 173"/>
                                <a:gd name="T70" fmla="+- 0 33 6"/>
                                <a:gd name="T71" fmla="*/ 33 h 225"/>
                                <a:gd name="T72" fmla="+- 0 232 168"/>
                                <a:gd name="T73" fmla="*/ T72 w 173"/>
                                <a:gd name="T74" fmla="+- 0 26 6"/>
                                <a:gd name="T75" fmla="*/ 26 h 225"/>
                                <a:gd name="T76" fmla="+- 0 255 168"/>
                                <a:gd name="T77" fmla="*/ T76 w 173"/>
                                <a:gd name="T78" fmla="+- 0 24 6"/>
                                <a:gd name="T79" fmla="*/ 24 h 225"/>
                                <a:gd name="T80" fmla="+- 0 313 168"/>
                                <a:gd name="T81" fmla="*/ T80 w 173"/>
                                <a:gd name="T82" fmla="+- 0 24 6"/>
                                <a:gd name="T83" fmla="*/ 24 h 225"/>
                                <a:gd name="T84" fmla="+- 0 313 168"/>
                                <a:gd name="T85" fmla="*/ T84 w 173"/>
                                <a:gd name="T86" fmla="+- 0 24 6"/>
                                <a:gd name="T87" fmla="*/ 24 h 225"/>
                                <a:gd name="T88" fmla="+- 0 296 168"/>
                                <a:gd name="T89" fmla="*/ T88 w 173"/>
                                <a:gd name="T90" fmla="+- 0 14 6"/>
                                <a:gd name="T91" fmla="*/ 14 h 225"/>
                                <a:gd name="T92" fmla="+- 0 275 168"/>
                                <a:gd name="T93" fmla="*/ T92 w 173"/>
                                <a:gd name="T94" fmla="+- 0 8 6"/>
                                <a:gd name="T95" fmla="*/ 8 h 225"/>
                                <a:gd name="T96" fmla="+- 0 250 168"/>
                                <a:gd name="T97" fmla="*/ T96 w 173"/>
                                <a:gd name="T98" fmla="+- 0 6 6"/>
                                <a:gd name="T99" fmla="*/ 6 h 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73" h="225">
                                  <a:moveTo>
                                    <a:pt x="82" y="0"/>
                                  </a:moveTo>
                                  <a:lnTo>
                                    <a:pt x="25" y="20"/>
                                  </a:lnTo>
                                  <a:lnTo>
                                    <a:pt x="2" y="83"/>
                                  </a:lnTo>
                                  <a:lnTo>
                                    <a:pt x="0" y="115"/>
                                  </a:lnTo>
                                  <a:lnTo>
                                    <a:pt x="2" y="146"/>
                                  </a:lnTo>
                                  <a:lnTo>
                                    <a:pt x="27" y="206"/>
                                  </a:lnTo>
                                  <a:lnTo>
                                    <a:pt x="87" y="224"/>
                                  </a:lnTo>
                                  <a:lnTo>
                                    <a:pt x="96" y="224"/>
                                  </a:lnTo>
                                  <a:lnTo>
                                    <a:pt x="118" y="221"/>
                                  </a:lnTo>
                                  <a:lnTo>
                                    <a:pt x="136" y="214"/>
                                  </a:lnTo>
                                  <a:lnTo>
                                    <a:pt x="147" y="205"/>
                                  </a:lnTo>
                                  <a:lnTo>
                                    <a:pt x="70" y="205"/>
                                  </a:lnTo>
                                  <a:lnTo>
                                    <a:pt x="54" y="200"/>
                                  </a:lnTo>
                                  <a:lnTo>
                                    <a:pt x="22" y="124"/>
                                  </a:lnTo>
                                  <a:lnTo>
                                    <a:pt x="21" y="86"/>
                                  </a:lnTo>
                                  <a:lnTo>
                                    <a:pt x="25" y="59"/>
                                  </a:lnTo>
                                  <a:lnTo>
                                    <a:pt x="34" y="40"/>
                                  </a:lnTo>
                                  <a:lnTo>
                                    <a:pt x="47" y="27"/>
                                  </a:lnTo>
                                  <a:lnTo>
                                    <a:pt x="64" y="20"/>
                                  </a:lnTo>
                                  <a:lnTo>
                                    <a:pt x="87" y="18"/>
                                  </a:lnTo>
                                  <a:lnTo>
                                    <a:pt x="145" y="18"/>
                                  </a:lnTo>
                                  <a:lnTo>
                                    <a:pt x="128" y="8"/>
                                  </a:lnTo>
                                  <a:lnTo>
                                    <a:pt x="107" y="2"/>
                                  </a:lnTo>
                                  <a:lnTo>
                                    <a:pt x="82"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Freeform 105"/>
                          <wps:cNvSpPr>
                            <a:spLocks/>
                          </wps:cNvSpPr>
                          <wps:spPr bwMode="auto">
                            <a:xfrm>
                              <a:off x="168" y="6"/>
                              <a:ext cx="173" cy="225"/>
                            </a:xfrm>
                            <a:custGeom>
                              <a:avLst/>
                              <a:gdLst>
                                <a:gd name="T0" fmla="+- 0 313 168"/>
                                <a:gd name="T1" fmla="*/ T0 w 173"/>
                                <a:gd name="T2" fmla="+- 0 24 6"/>
                                <a:gd name="T3" fmla="*/ 24 h 225"/>
                                <a:gd name="T4" fmla="+- 0 255 168"/>
                                <a:gd name="T5" fmla="*/ T4 w 173"/>
                                <a:gd name="T6" fmla="+- 0 24 6"/>
                                <a:gd name="T7" fmla="*/ 24 h 225"/>
                                <a:gd name="T8" fmla="+- 0 259 168"/>
                                <a:gd name="T9" fmla="*/ T8 w 173"/>
                                <a:gd name="T10" fmla="+- 0 24 6"/>
                                <a:gd name="T11" fmla="*/ 24 h 225"/>
                                <a:gd name="T12" fmla="+- 0 279 168"/>
                                <a:gd name="T13" fmla="*/ T12 w 173"/>
                                <a:gd name="T14" fmla="+- 0 27 6"/>
                                <a:gd name="T15" fmla="*/ 27 h 225"/>
                                <a:gd name="T16" fmla="+- 0 320 168"/>
                                <a:gd name="T17" fmla="*/ T16 w 173"/>
                                <a:gd name="T18" fmla="+- 0 93 6"/>
                                <a:gd name="T19" fmla="*/ 93 h 225"/>
                                <a:gd name="T20" fmla="+- 0 321 168"/>
                                <a:gd name="T21" fmla="*/ T20 w 173"/>
                                <a:gd name="T22" fmla="+- 0 129 6"/>
                                <a:gd name="T23" fmla="*/ 129 h 225"/>
                                <a:gd name="T24" fmla="+- 0 319 168"/>
                                <a:gd name="T25" fmla="*/ T24 w 173"/>
                                <a:gd name="T26" fmla="+- 0 157 6"/>
                                <a:gd name="T27" fmla="*/ 157 h 225"/>
                                <a:gd name="T28" fmla="+- 0 265 168"/>
                                <a:gd name="T29" fmla="*/ T28 w 173"/>
                                <a:gd name="T30" fmla="+- 0 209 6"/>
                                <a:gd name="T31" fmla="*/ 209 h 225"/>
                                <a:gd name="T32" fmla="+- 0 238 168"/>
                                <a:gd name="T33" fmla="*/ T32 w 173"/>
                                <a:gd name="T34" fmla="+- 0 211 6"/>
                                <a:gd name="T35" fmla="*/ 211 h 225"/>
                                <a:gd name="T36" fmla="+- 0 315 168"/>
                                <a:gd name="T37" fmla="*/ T36 w 173"/>
                                <a:gd name="T38" fmla="+- 0 211 6"/>
                                <a:gd name="T39" fmla="*/ 211 h 225"/>
                                <a:gd name="T40" fmla="+- 0 340 168"/>
                                <a:gd name="T41" fmla="*/ T40 w 173"/>
                                <a:gd name="T42" fmla="+- 0 144 6"/>
                                <a:gd name="T43" fmla="*/ 144 h 225"/>
                                <a:gd name="T44" fmla="+- 0 341 168"/>
                                <a:gd name="T45" fmla="*/ T44 w 173"/>
                                <a:gd name="T46" fmla="+- 0 111 6"/>
                                <a:gd name="T47" fmla="*/ 111 h 225"/>
                                <a:gd name="T48" fmla="+- 0 339 168"/>
                                <a:gd name="T49" fmla="*/ T48 w 173"/>
                                <a:gd name="T50" fmla="+- 0 81 6"/>
                                <a:gd name="T51" fmla="*/ 81 h 225"/>
                                <a:gd name="T52" fmla="+- 0 334 168"/>
                                <a:gd name="T53" fmla="*/ T52 w 173"/>
                                <a:gd name="T54" fmla="+- 0 57 6"/>
                                <a:gd name="T55" fmla="*/ 57 h 225"/>
                                <a:gd name="T56" fmla="+- 0 325 168"/>
                                <a:gd name="T57" fmla="*/ T56 w 173"/>
                                <a:gd name="T58" fmla="+- 0 38 6"/>
                                <a:gd name="T59" fmla="*/ 38 h 225"/>
                                <a:gd name="T60" fmla="+- 0 313 168"/>
                                <a:gd name="T61" fmla="*/ T60 w 173"/>
                                <a:gd name="T62" fmla="+- 0 24 6"/>
                                <a:gd name="T63" fmla="*/ 24 h 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73" h="225">
                                  <a:moveTo>
                                    <a:pt x="145" y="18"/>
                                  </a:moveTo>
                                  <a:lnTo>
                                    <a:pt x="87" y="18"/>
                                  </a:lnTo>
                                  <a:lnTo>
                                    <a:pt x="91" y="18"/>
                                  </a:lnTo>
                                  <a:lnTo>
                                    <a:pt x="111" y="21"/>
                                  </a:lnTo>
                                  <a:lnTo>
                                    <a:pt x="152" y="87"/>
                                  </a:lnTo>
                                  <a:lnTo>
                                    <a:pt x="153" y="123"/>
                                  </a:lnTo>
                                  <a:lnTo>
                                    <a:pt x="151" y="151"/>
                                  </a:lnTo>
                                  <a:lnTo>
                                    <a:pt x="97" y="203"/>
                                  </a:lnTo>
                                  <a:lnTo>
                                    <a:pt x="70" y="205"/>
                                  </a:lnTo>
                                  <a:lnTo>
                                    <a:pt x="147" y="205"/>
                                  </a:lnTo>
                                  <a:lnTo>
                                    <a:pt x="172" y="138"/>
                                  </a:lnTo>
                                  <a:lnTo>
                                    <a:pt x="173" y="105"/>
                                  </a:lnTo>
                                  <a:lnTo>
                                    <a:pt x="171" y="75"/>
                                  </a:lnTo>
                                  <a:lnTo>
                                    <a:pt x="166" y="51"/>
                                  </a:lnTo>
                                  <a:lnTo>
                                    <a:pt x="157" y="32"/>
                                  </a:lnTo>
                                  <a:lnTo>
                                    <a:pt x="145" y="18"/>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8" name="Group 106"/>
                        <wpg:cNvGrpSpPr>
                          <a:grpSpLocks/>
                        </wpg:cNvGrpSpPr>
                        <wpg:grpSpPr bwMode="auto">
                          <a:xfrm>
                            <a:off x="391" y="10"/>
                            <a:ext cx="160" cy="220"/>
                            <a:chOff x="391" y="10"/>
                            <a:chExt cx="160" cy="220"/>
                          </a:xfrm>
                        </wpg:grpSpPr>
                        <wps:wsp>
                          <wps:cNvPr id="449" name="Freeform 107"/>
                          <wps:cNvSpPr>
                            <a:spLocks/>
                          </wps:cNvSpPr>
                          <wps:spPr bwMode="auto">
                            <a:xfrm>
                              <a:off x="391" y="10"/>
                              <a:ext cx="160" cy="220"/>
                            </a:xfrm>
                            <a:custGeom>
                              <a:avLst/>
                              <a:gdLst>
                                <a:gd name="T0" fmla="+- 0 410 391"/>
                                <a:gd name="T1" fmla="*/ T0 w 160"/>
                                <a:gd name="T2" fmla="+- 0 10 10"/>
                                <a:gd name="T3" fmla="*/ 10 h 220"/>
                                <a:gd name="T4" fmla="+- 0 391 391"/>
                                <a:gd name="T5" fmla="*/ T4 w 160"/>
                                <a:gd name="T6" fmla="+- 0 10 10"/>
                                <a:gd name="T7" fmla="*/ 10 h 220"/>
                                <a:gd name="T8" fmla="+- 0 391 391"/>
                                <a:gd name="T9" fmla="*/ T8 w 160"/>
                                <a:gd name="T10" fmla="+- 0 160 10"/>
                                <a:gd name="T11" fmla="*/ 160 h 220"/>
                                <a:gd name="T12" fmla="+- 0 436 391"/>
                                <a:gd name="T13" fmla="*/ T12 w 160"/>
                                <a:gd name="T14" fmla="+- 0 223 10"/>
                                <a:gd name="T15" fmla="*/ 223 h 220"/>
                                <a:gd name="T16" fmla="+- 0 489 391"/>
                                <a:gd name="T17" fmla="*/ T16 w 160"/>
                                <a:gd name="T18" fmla="+- 0 229 10"/>
                                <a:gd name="T19" fmla="*/ 229 h 220"/>
                                <a:gd name="T20" fmla="+- 0 511 391"/>
                                <a:gd name="T21" fmla="*/ T20 w 160"/>
                                <a:gd name="T22" fmla="+- 0 223 10"/>
                                <a:gd name="T23" fmla="*/ 223 h 220"/>
                                <a:gd name="T24" fmla="+- 0 528 391"/>
                                <a:gd name="T25" fmla="*/ T24 w 160"/>
                                <a:gd name="T26" fmla="+- 0 213 10"/>
                                <a:gd name="T27" fmla="*/ 213 h 220"/>
                                <a:gd name="T28" fmla="+- 0 529 391"/>
                                <a:gd name="T29" fmla="*/ T28 w 160"/>
                                <a:gd name="T30" fmla="+- 0 211 10"/>
                                <a:gd name="T31" fmla="*/ 211 h 220"/>
                                <a:gd name="T32" fmla="+- 0 460 391"/>
                                <a:gd name="T33" fmla="*/ T32 w 160"/>
                                <a:gd name="T34" fmla="+- 0 211 10"/>
                                <a:gd name="T35" fmla="*/ 211 h 220"/>
                                <a:gd name="T36" fmla="+- 0 438 391"/>
                                <a:gd name="T37" fmla="*/ T36 w 160"/>
                                <a:gd name="T38" fmla="+- 0 206 10"/>
                                <a:gd name="T39" fmla="*/ 206 h 220"/>
                                <a:gd name="T40" fmla="+- 0 422 391"/>
                                <a:gd name="T41" fmla="*/ T40 w 160"/>
                                <a:gd name="T42" fmla="+- 0 193 10"/>
                                <a:gd name="T43" fmla="*/ 193 h 220"/>
                                <a:gd name="T44" fmla="+- 0 413 391"/>
                                <a:gd name="T45" fmla="*/ T44 w 160"/>
                                <a:gd name="T46" fmla="+- 0 174 10"/>
                                <a:gd name="T47" fmla="*/ 174 h 220"/>
                                <a:gd name="T48" fmla="+- 0 410 391"/>
                                <a:gd name="T49" fmla="*/ T48 w 160"/>
                                <a:gd name="T50" fmla="+- 0 148 10"/>
                                <a:gd name="T51" fmla="*/ 148 h 220"/>
                                <a:gd name="T52" fmla="+- 0 410 391"/>
                                <a:gd name="T53" fmla="*/ T52 w 160"/>
                                <a:gd name="T54" fmla="+- 0 10 10"/>
                                <a:gd name="T55" fmla="*/ 10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0" h="220">
                                  <a:moveTo>
                                    <a:pt x="19" y="0"/>
                                  </a:moveTo>
                                  <a:lnTo>
                                    <a:pt x="0" y="0"/>
                                  </a:lnTo>
                                  <a:lnTo>
                                    <a:pt x="0" y="150"/>
                                  </a:lnTo>
                                  <a:lnTo>
                                    <a:pt x="45" y="213"/>
                                  </a:lnTo>
                                  <a:lnTo>
                                    <a:pt x="98" y="219"/>
                                  </a:lnTo>
                                  <a:lnTo>
                                    <a:pt x="120" y="213"/>
                                  </a:lnTo>
                                  <a:lnTo>
                                    <a:pt x="137" y="203"/>
                                  </a:lnTo>
                                  <a:lnTo>
                                    <a:pt x="138" y="201"/>
                                  </a:lnTo>
                                  <a:lnTo>
                                    <a:pt x="69" y="201"/>
                                  </a:lnTo>
                                  <a:lnTo>
                                    <a:pt x="47" y="196"/>
                                  </a:lnTo>
                                  <a:lnTo>
                                    <a:pt x="31" y="183"/>
                                  </a:lnTo>
                                  <a:lnTo>
                                    <a:pt x="22" y="164"/>
                                  </a:lnTo>
                                  <a:lnTo>
                                    <a:pt x="19" y="138"/>
                                  </a:lnTo>
                                  <a:lnTo>
                                    <a:pt x="19"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 name="Freeform 108"/>
                          <wps:cNvSpPr>
                            <a:spLocks/>
                          </wps:cNvSpPr>
                          <wps:spPr bwMode="auto">
                            <a:xfrm>
                              <a:off x="391" y="10"/>
                              <a:ext cx="160" cy="220"/>
                            </a:xfrm>
                            <a:custGeom>
                              <a:avLst/>
                              <a:gdLst>
                                <a:gd name="T0" fmla="+- 0 551 391"/>
                                <a:gd name="T1" fmla="*/ T0 w 160"/>
                                <a:gd name="T2" fmla="+- 0 10 10"/>
                                <a:gd name="T3" fmla="*/ 10 h 220"/>
                                <a:gd name="T4" fmla="+- 0 532 391"/>
                                <a:gd name="T5" fmla="*/ T4 w 160"/>
                                <a:gd name="T6" fmla="+- 0 10 10"/>
                                <a:gd name="T7" fmla="*/ 10 h 220"/>
                                <a:gd name="T8" fmla="+- 0 530 391"/>
                                <a:gd name="T9" fmla="*/ T8 w 160"/>
                                <a:gd name="T10" fmla="+- 0 168 10"/>
                                <a:gd name="T11" fmla="*/ 168 h 220"/>
                                <a:gd name="T12" fmla="+- 0 522 391"/>
                                <a:gd name="T13" fmla="*/ T12 w 160"/>
                                <a:gd name="T14" fmla="+- 0 188 10"/>
                                <a:gd name="T15" fmla="*/ 188 h 220"/>
                                <a:gd name="T16" fmla="+- 0 509 391"/>
                                <a:gd name="T17" fmla="*/ T16 w 160"/>
                                <a:gd name="T18" fmla="+- 0 201 10"/>
                                <a:gd name="T19" fmla="*/ 201 h 220"/>
                                <a:gd name="T20" fmla="+- 0 488 391"/>
                                <a:gd name="T21" fmla="*/ T20 w 160"/>
                                <a:gd name="T22" fmla="+- 0 209 10"/>
                                <a:gd name="T23" fmla="*/ 209 h 220"/>
                                <a:gd name="T24" fmla="+- 0 460 391"/>
                                <a:gd name="T25" fmla="*/ T24 w 160"/>
                                <a:gd name="T26" fmla="+- 0 211 10"/>
                                <a:gd name="T27" fmla="*/ 211 h 220"/>
                                <a:gd name="T28" fmla="+- 0 529 391"/>
                                <a:gd name="T29" fmla="*/ T28 w 160"/>
                                <a:gd name="T30" fmla="+- 0 211 10"/>
                                <a:gd name="T31" fmla="*/ 211 h 220"/>
                                <a:gd name="T32" fmla="+- 0 540 391"/>
                                <a:gd name="T33" fmla="*/ T32 w 160"/>
                                <a:gd name="T34" fmla="+- 0 197 10"/>
                                <a:gd name="T35" fmla="*/ 197 h 220"/>
                                <a:gd name="T36" fmla="+- 0 548 391"/>
                                <a:gd name="T37" fmla="*/ T36 w 160"/>
                                <a:gd name="T38" fmla="+- 0 175 10"/>
                                <a:gd name="T39" fmla="*/ 175 h 220"/>
                                <a:gd name="T40" fmla="+- 0 551 391"/>
                                <a:gd name="T41" fmla="*/ T40 w 160"/>
                                <a:gd name="T42" fmla="+- 0 148 10"/>
                                <a:gd name="T43" fmla="*/ 148 h 220"/>
                                <a:gd name="T44" fmla="+- 0 551 391"/>
                                <a:gd name="T45" fmla="*/ T44 w 160"/>
                                <a:gd name="T46" fmla="+- 0 10 10"/>
                                <a:gd name="T47" fmla="*/ 10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0" h="220">
                                  <a:moveTo>
                                    <a:pt x="160" y="0"/>
                                  </a:moveTo>
                                  <a:lnTo>
                                    <a:pt x="141" y="0"/>
                                  </a:lnTo>
                                  <a:lnTo>
                                    <a:pt x="139" y="158"/>
                                  </a:lnTo>
                                  <a:lnTo>
                                    <a:pt x="131" y="178"/>
                                  </a:lnTo>
                                  <a:lnTo>
                                    <a:pt x="118" y="191"/>
                                  </a:lnTo>
                                  <a:lnTo>
                                    <a:pt x="97" y="199"/>
                                  </a:lnTo>
                                  <a:lnTo>
                                    <a:pt x="69" y="201"/>
                                  </a:lnTo>
                                  <a:lnTo>
                                    <a:pt x="138" y="201"/>
                                  </a:lnTo>
                                  <a:lnTo>
                                    <a:pt x="149" y="187"/>
                                  </a:lnTo>
                                  <a:lnTo>
                                    <a:pt x="157" y="165"/>
                                  </a:lnTo>
                                  <a:lnTo>
                                    <a:pt x="160" y="138"/>
                                  </a:lnTo>
                                  <a:lnTo>
                                    <a:pt x="160"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51" name="Group 109"/>
                        <wpg:cNvGrpSpPr>
                          <a:grpSpLocks/>
                        </wpg:cNvGrpSpPr>
                        <wpg:grpSpPr bwMode="auto">
                          <a:xfrm>
                            <a:off x="613" y="10"/>
                            <a:ext cx="148" cy="217"/>
                            <a:chOff x="613" y="10"/>
                            <a:chExt cx="148" cy="217"/>
                          </a:xfrm>
                        </wpg:grpSpPr>
                        <wps:wsp>
                          <wps:cNvPr id="452" name="Freeform 110"/>
                          <wps:cNvSpPr>
                            <a:spLocks/>
                          </wps:cNvSpPr>
                          <wps:spPr bwMode="auto">
                            <a:xfrm>
                              <a:off x="613" y="10"/>
                              <a:ext cx="148" cy="217"/>
                            </a:xfrm>
                            <a:custGeom>
                              <a:avLst/>
                              <a:gdLst>
                                <a:gd name="T0" fmla="+- 0 683 613"/>
                                <a:gd name="T1" fmla="*/ T0 w 148"/>
                                <a:gd name="T2" fmla="+- 0 10 10"/>
                                <a:gd name="T3" fmla="*/ 10 h 217"/>
                                <a:gd name="T4" fmla="+- 0 613 613"/>
                                <a:gd name="T5" fmla="*/ T4 w 148"/>
                                <a:gd name="T6" fmla="+- 0 10 10"/>
                                <a:gd name="T7" fmla="*/ 10 h 217"/>
                                <a:gd name="T8" fmla="+- 0 613 613"/>
                                <a:gd name="T9" fmla="*/ T8 w 148"/>
                                <a:gd name="T10" fmla="+- 0 226 10"/>
                                <a:gd name="T11" fmla="*/ 226 h 217"/>
                                <a:gd name="T12" fmla="+- 0 632 613"/>
                                <a:gd name="T13" fmla="*/ T12 w 148"/>
                                <a:gd name="T14" fmla="+- 0 226 10"/>
                                <a:gd name="T15" fmla="*/ 226 h 217"/>
                                <a:gd name="T16" fmla="+- 0 632 613"/>
                                <a:gd name="T17" fmla="*/ T16 w 148"/>
                                <a:gd name="T18" fmla="+- 0 129 10"/>
                                <a:gd name="T19" fmla="*/ 129 h 217"/>
                                <a:gd name="T20" fmla="+- 0 702 613"/>
                                <a:gd name="T21" fmla="*/ T20 w 148"/>
                                <a:gd name="T22" fmla="+- 0 129 10"/>
                                <a:gd name="T23" fmla="*/ 129 h 217"/>
                                <a:gd name="T24" fmla="+- 0 700 613"/>
                                <a:gd name="T25" fmla="*/ T24 w 148"/>
                                <a:gd name="T26" fmla="+- 0 125 10"/>
                                <a:gd name="T27" fmla="*/ 125 h 217"/>
                                <a:gd name="T28" fmla="+- 0 701 613"/>
                                <a:gd name="T29" fmla="*/ T28 w 148"/>
                                <a:gd name="T30" fmla="+- 0 125 10"/>
                                <a:gd name="T31" fmla="*/ 125 h 217"/>
                                <a:gd name="T32" fmla="+- 0 721 613"/>
                                <a:gd name="T33" fmla="*/ T32 w 148"/>
                                <a:gd name="T34" fmla="+- 0 120 10"/>
                                <a:gd name="T35" fmla="*/ 120 h 217"/>
                                <a:gd name="T36" fmla="+- 0 728 613"/>
                                <a:gd name="T37" fmla="*/ T36 w 148"/>
                                <a:gd name="T38" fmla="+- 0 113 10"/>
                                <a:gd name="T39" fmla="*/ 113 h 217"/>
                                <a:gd name="T40" fmla="+- 0 632 613"/>
                                <a:gd name="T41" fmla="*/ T40 w 148"/>
                                <a:gd name="T42" fmla="+- 0 113 10"/>
                                <a:gd name="T43" fmla="*/ 113 h 217"/>
                                <a:gd name="T44" fmla="+- 0 632 613"/>
                                <a:gd name="T45" fmla="*/ T44 w 148"/>
                                <a:gd name="T46" fmla="+- 0 27 10"/>
                                <a:gd name="T47" fmla="*/ 27 h 217"/>
                                <a:gd name="T48" fmla="+- 0 732 613"/>
                                <a:gd name="T49" fmla="*/ T48 w 148"/>
                                <a:gd name="T50" fmla="+- 0 27 10"/>
                                <a:gd name="T51" fmla="*/ 27 h 217"/>
                                <a:gd name="T52" fmla="+- 0 729 613"/>
                                <a:gd name="T53" fmla="*/ T52 w 148"/>
                                <a:gd name="T54" fmla="+- 0 22 10"/>
                                <a:gd name="T55" fmla="*/ 22 h 217"/>
                                <a:gd name="T56" fmla="+- 0 709 613"/>
                                <a:gd name="T57" fmla="*/ T56 w 148"/>
                                <a:gd name="T58" fmla="+- 0 13 10"/>
                                <a:gd name="T59" fmla="*/ 13 h 217"/>
                                <a:gd name="T60" fmla="+- 0 683 613"/>
                                <a:gd name="T61" fmla="*/ T60 w 148"/>
                                <a:gd name="T62" fmla="+- 0 10 10"/>
                                <a:gd name="T63" fmla="*/ 10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48" h="217">
                                  <a:moveTo>
                                    <a:pt x="70" y="0"/>
                                  </a:moveTo>
                                  <a:lnTo>
                                    <a:pt x="0" y="0"/>
                                  </a:lnTo>
                                  <a:lnTo>
                                    <a:pt x="0" y="216"/>
                                  </a:lnTo>
                                  <a:lnTo>
                                    <a:pt x="19" y="216"/>
                                  </a:lnTo>
                                  <a:lnTo>
                                    <a:pt x="19" y="119"/>
                                  </a:lnTo>
                                  <a:lnTo>
                                    <a:pt x="89" y="119"/>
                                  </a:lnTo>
                                  <a:lnTo>
                                    <a:pt x="87" y="115"/>
                                  </a:lnTo>
                                  <a:lnTo>
                                    <a:pt x="88" y="115"/>
                                  </a:lnTo>
                                  <a:lnTo>
                                    <a:pt x="108" y="110"/>
                                  </a:lnTo>
                                  <a:lnTo>
                                    <a:pt x="115" y="103"/>
                                  </a:lnTo>
                                  <a:lnTo>
                                    <a:pt x="19" y="103"/>
                                  </a:lnTo>
                                  <a:lnTo>
                                    <a:pt x="19" y="17"/>
                                  </a:lnTo>
                                  <a:lnTo>
                                    <a:pt x="119" y="17"/>
                                  </a:lnTo>
                                  <a:lnTo>
                                    <a:pt x="116" y="12"/>
                                  </a:lnTo>
                                  <a:lnTo>
                                    <a:pt x="96" y="3"/>
                                  </a:lnTo>
                                  <a:lnTo>
                                    <a:pt x="70"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Freeform 111"/>
                          <wps:cNvSpPr>
                            <a:spLocks/>
                          </wps:cNvSpPr>
                          <wps:spPr bwMode="auto">
                            <a:xfrm>
                              <a:off x="613" y="10"/>
                              <a:ext cx="148" cy="217"/>
                            </a:xfrm>
                            <a:custGeom>
                              <a:avLst/>
                              <a:gdLst>
                                <a:gd name="T0" fmla="+- 0 702 613"/>
                                <a:gd name="T1" fmla="*/ T0 w 148"/>
                                <a:gd name="T2" fmla="+- 0 129 10"/>
                                <a:gd name="T3" fmla="*/ 129 h 217"/>
                                <a:gd name="T4" fmla="+- 0 682 613"/>
                                <a:gd name="T5" fmla="*/ T4 w 148"/>
                                <a:gd name="T6" fmla="+- 0 129 10"/>
                                <a:gd name="T7" fmla="*/ 129 h 217"/>
                                <a:gd name="T8" fmla="+- 0 738 613"/>
                                <a:gd name="T9" fmla="*/ T8 w 148"/>
                                <a:gd name="T10" fmla="+- 0 226 10"/>
                                <a:gd name="T11" fmla="*/ 226 h 217"/>
                                <a:gd name="T12" fmla="+- 0 761 613"/>
                                <a:gd name="T13" fmla="*/ T12 w 148"/>
                                <a:gd name="T14" fmla="+- 0 226 10"/>
                                <a:gd name="T15" fmla="*/ 226 h 217"/>
                                <a:gd name="T16" fmla="+- 0 702 613"/>
                                <a:gd name="T17" fmla="*/ T16 w 148"/>
                                <a:gd name="T18" fmla="+- 0 129 10"/>
                                <a:gd name="T19" fmla="*/ 129 h 217"/>
                              </a:gdLst>
                              <a:ahLst/>
                              <a:cxnLst>
                                <a:cxn ang="0">
                                  <a:pos x="T1" y="T3"/>
                                </a:cxn>
                                <a:cxn ang="0">
                                  <a:pos x="T5" y="T7"/>
                                </a:cxn>
                                <a:cxn ang="0">
                                  <a:pos x="T9" y="T11"/>
                                </a:cxn>
                                <a:cxn ang="0">
                                  <a:pos x="T13" y="T15"/>
                                </a:cxn>
                                <a:cxn ang="0">
                                  <a:pos x="T17" y="T19"/>
                                </a:cxn>
                              </a:cxnLst>
                              <a:rect l="0" t="0" r="r" b="b"/>
                              <a:pathLst>
                                <a:path w="148" h="217">
                                  <a:moveTo>
                                    <a:pt x="89" y="119"/>
                                  </a:moveTo>
                                  <a:lnTo>
                                    <a:pt x="69" y="119"/>
                                  </a:lnTo>
                                  <a:lnTo>
                                    <a:pt x="125" y="216"/>
                                  </a:lnTo>
                                  <a:lnTo>
                                    <a:pt x="148" y="216"/>
                                  </a:lnTo>
                                  <a:lnTo>
                                    <a:pt x="89" y="119"/>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 name="Freeform 112"/>
                          <wps:cNvSpPr>
                            <a:spLocks/>
                          </wps:cNvSpPr>
                          <wps:spPr bwMode="auto">
                            <a:xfrm>
                              <a:off x="613" y="10"/>
                              <a:ext cx="148" cy="217"/>
                            </a:xfrm>
                            <a:custGeom>
                              <a:avLst/>
                              <a:gdLst>
                                <a:gd name="T0" fmla="+- 0 732 613"/>
                                <a:gd name="T1" fmla="*/ T0 w 148"/>
                                <a:gd name="T2" fmla="+- 0 27 10"/>
                                <a:gd name="T3" fmla="*/ 27 h 217"/>
                                <a:gd name="T4" fmla="+- 0 683 613"/>
                                <a:gd name="T5" fmla="*/ T4 w 148"/>
                                <a:gd name="T6" fmla="+- 0 27 10"/>
                                <a:gd name="T7" fmla="*/ 27 h 217"/>
                                <a:gd name="T8" fmla="+- 0 689 613"/>
                                <a:gd name="T9" fmla="*/ T8 w 148"/>
                                <a:gd name="T10" fmla="+- 0 27 10"/>
                                <a:gd name="T11" fmla="*/ 27 h 217"/>
                                <a:gd name="T12" fmla="+- 0 711 613"/>
                                <a:gd name="T13" fmla="*/ T12 w 148"/>
                                <a:gd name="T14" fmla="+- 0 33 10"/>
                                <a:gd name="T15" fmla="*/ 33 h 217"/>
                                <a:gd name="T16" fmla="+- 0 723 613"/>
                                <a:gd name="T17" fmla="*/ T16 w 148"/>
                                <a:gd name="T18" fmla="+- 0 48 10"/>
                                <a:gd name="T19" fmla="*/ 48 h 217"/>
                                <a:gd name="T20" fmla="+- 0 727 613"/>
                                <a:gd name="T21" fmla="*/ T20 w 148"/>
                                <a:gd name="T22" fmla="+- 0 74 10"/>
                                <a:gd name="T23" fmla="*/ 74 h 217"/>
                                <a:gd name="T24" fmla="+- 0 721 613"/>
                                <a:gd name="T25" fmla="*/ T24 w 148"/>
                                <a:gd name="T26" fmla="+- 0 97 10"/>
                                <a:gd name="T27" fmla="*/ 97 h 217"/>
                                <a:gd name="T28" fmla="+- 0 706 613"/>
                                <a:gd name="T29" fmla="*/ T28 w 148"/>
                                <a:gd name="T30" fmla="+- 0 109 10"/>
                                <a:gd name="T31" fmla="*/ 109 h 217"/>
                                <a:gd name="T32" fmla="+- 0 681 613"/>
                                <a:gd name="T33" fmla="*/ T32 w 148"/>
                                <a:gd name="T34" fmla="+- 0 113 10"/>
                                <a:gd name="T35" fmla="*/ 113 h 217"/>
                                <a:gd name="T36" fmla="+- 0 728 613"/>
                                <a:gd name="T37" fmla="*/ T36 w 148"/>
                                <a:gd name="T38" fmla="+- 0 113 10"/>
                                <a:gd name="T39" fmla="*/ 113 h 217"/>
                                <a:gd name="T40" fmla="+- 0 735 613"/>
                                <a:gd name="T41" fmla="*/ T40 w 148"/>
                                <a:gd name="T42" fmla="+- 0 107 10"/>
                                <a:gd name="T43" fmla="*/ 107 h 217"/>
                                <a:gd name="T44" fmla="+- 0 743 613"/>
                                <a:gd name="T45" fmla="*/ T44 w 148"/>
                                <a:gd name="T46" fmla="+- 0 88 10"/>
                                <a:gd name="T47" fmla="*/ 88 h 217"/>
                                <a:gd name="T48" fmla="+- 0 746 613"/>
                                <a:gd name="T49" fmla="*/ T48 w 148"/>
                                <a:gd name="T50" fmla="+- 0 60 10"/>
                                <a:gd name="T51" fmla="*/ 60 h 217"/>
                                <a:gd name="T52" fmla="+- 0 741 613"/>
                                <a:gd name="T53" fmla="*/ T52 w 148"/>
                                <a:gd name="T54" fmla="+- 0 38 10"/>
                                <a:gd name="T55" fmla="*/ 38 h 217"/>
                                <a:gd name="T56" fmla="+- 0 732 613"/>
                                <a:gd name="T57" fmla="*/ T56 w 148"/>
                                <a:gd name="T58" fmla="+- 0 27 10"/>
                                <a:gd name="T59" fmla="*/ 27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48" h="217">
                                  <a:moveTo>
                                    <a:pt x="119" y="17"/>
                                  </a:moveTo>
                                  <a:lnTo>
                                    <a:pt x="70" y="17"/>
                                  </a:lnTo>
                                  <a:lnTo>
                                    <a:pt x="76" y="17"/>
                                  </a:lnTo>
                                  <a:lnTo>
                                    <a:pt x="98" y="23"/>
                                  </a:lnTo>
                                  <a:lnTo>
                                    <a:pt x="110" y="38"/>
                                  </a:lnTo>
                                  <a:lnTo>
                                    <a:pt x="114" y="64"/>
                                  </a:lnTo>
                                  <a:lnTo>
                                    <a:pt x="108" y="87"/>
                                  </a:lnTo>
                                  <a:lnTo>
                                    <a:pt x="93" y="99"/>
                                  </a:lnTo>
                                  <a:lnTo>
                                    <a:pt x="68" y="103"/>
                                  </a:lnTo>
                                  <a:lnTo>
                                    <a:pt x="115" y="103"/>
                                  </a:lnTo>
                                  <a:lnTo>
                                    <a:pt x="122" y="97"/>
                                  </a:lnTo>
                                  <a:lnTo>
                                    <a:pt x="130" y="78"/>
                                  </a:lnTo>
                                  <a:lnTo>
                                    <a:pt x="133" y="50"/>
                                  </a:lnTo>
                                  <a:lnTo>
                                    <a:pt x="128" y="28"/>
                                  </a:lnTo>
                                  <a:lnTo>
                                    <a:pt x="119" y="17"/>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55" name="Group 113"/>
                        <wpg:cNvGrpSpPr>
                          <a:grpSpLocks/>
                        </wpg:cNvGrpSpPr>
                        <wpg:grpSpPr bwMode="auto">
                          <a:xfrm>
                            <a:off x="804" y="10"/>
                            <a:ext cx="157" cy="217"/>
                            <a:chOff x="804" y="10"/>
                            <a:chExt cx="157" cy="217"/>
                          </a:xfrm>
                        </wpg:grpSpPr>
                        <wps:wsp>
                          <wps:cNvPr id="456" name="Freeform 114"/>
                          <wps:cNvSpPr>
                            <a:spLocks/>
                          </wps:cNvSpPr>
                          <wps:spPr bwMode="auto">
                            <a:xfrm>
                              <a:off x="804" y="10"/>
                              <a:ext cx="157" cy="217"/>
                            </a:xfrm>
                            <a:custGeom>
                              <a:avLst/>
                              <a:gdLst>
                                <a:gd name="T0" fmla="+- 0 823 804"/>
                                <a:gd name="T1" fmla="*/ T0 w 157"/>
                                <a:gd name="T2" fmla="+- 0 10 10"/>
                                <a:gd name="T3" fmla="*/ 10 h 217"/>
                                <a:gd name="T4" fmla="+- 0 804 804"/>
                                <a:gd name="T5" fmla="*/ T4 w 157"/>
                                <a:gd name="T6" fmla="+- 0 10 10"/>
                                <a:gd name="T7" fmla="*/ 10 h 217"/>
                                <a:gd name="T8" fmla="+- 0 804 804"/>
                                <a:gd name="T9" fmla="*/ T8 w 157"/>
                                <a:gd name="T10" fmla="+- 0 226 10"/>
                                <a:gd name="T11" fmla="*/ 226 h 217"/>
                                <a:gd name="T12" fmla="+- 0 821 804"/>
                                <a:gd name="T13" fmla="*/ T12 w 157"/>
                                <a:gd name="T14" fmla="+- 0 226 10"/>
                                <a:gd name="T15" fmla="*/ 226 h 217"/>
                                <a:gd name="T16" fmla="+- 0 821 804"/>
                                <a:gd name="T17" fmla="*/ T16 w 157"/>
                                <a:gd name="T18" fmla="+- 0 63 10"/>
                                <a:gd name="T19" fmla="*/ 63 h 217"/>
                                <a:gd name="T20" fmla="+- 0 821 804"/>
                                <a:gd name="T21" fmla="*/ T20 w 157"/>
                                <a:gd name="T22" fmla="+- 0 39 10"/>
                                <a:gd name="T23" fmla="*/ 39 h 217"/>
                                <a:gd name="T24" fmla="+- 0 822 804"/>
                                <a:gd name="T25" fmla="*/ T24 w 157"/>
                                <a:gd name="T26" fmla="+- 0 39 10"/>
                                <a:gd name="T27" fmla="*/ 39 h 217"/>
                                <a:gd name="T28" fmla="+- 0 842 804"/>
                                <a:gd name="T29" fmla="*/ T28 w 157"/>
                                <a:gd name="T30" fmla="+- 0 39 10"/>
                                <a:gd name="T31" fmla="*/ 39 h 217"/>
                                <a:gd name="T32" fmla="+- 0 823 804"/>
                                <a:gd name="T33" fmla="*/ T32 w 157"/>
                                <a:gd name="T34" fmla="+- 0 10 10"/>
                                <a:gd name="T35" fmla="*/ 10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7" h="217">
                                  <a:moveTo>
                                    <a:pt x="19" y="0"/>
                                  </a:moveTo>
                                  <a:lnTo>
                                    <a:pt x="0" y="0"/>
                                  </a:lnTo>
                                  <a:lnTo>
                                    <a:pt x="0" y="216"/>
                                  </a:lnTo>
                                  <a:lnTo>
                                    <a:pt x="17" y="216"/>
                                  </a:lnTo>
                                  <a:lnTo>
                                    <a:pt x="17" y="53"/>
                                  </a:lnTo>
                                  <a:lnTo>
                                    <a:pt x="17" y="29"/>
                                  </a:lnTo>
                                  <a:lnTo>
                                    <a:pt x="18" y="29"/>
                                  </a:lnTo>
                                  <a:lnTo>
                                    <a:pt x="38" y="29"/>
                                  </a:lnTo>
                                  <a:lnTo>
                                    <a:pt x="19"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 name="Freeform 115"/>
                          <wps:cNvSpPr>
                            <a:spLocks/>
                          </wps:cNvSpPr>
                          <wps:spPr bwMode="auto">
                            <a:xfrm>
                              <a:off x="804" y="10"/>
                              <a:ext cx="157" cy="217"/>
                            </a:xfrm>
                            <a:custGeom>
                              <a:avLst/>
                              <a:gdLst>
                                <a:gd name="T0" fmla="+- 0 842 804"/>
                                <a:gd name="T1" fmla="*/ T0 w 157"/>
                                <a:gd name="T2" fmla="+- 0 39 10"/>
                                <a:gd name="T3" fmla="*/ 39 h 217"/>
                                <a:gd name="T4" fmla="+- 0 822 804"/>
                                <a:gd name="T5" fmla="*/ T4 w 157"/>
                                <a:gd name="T6" fmla="+- 0 39 10"/>
                                <a:gd name="T7" fmla="*/ 39 h 217"/>
                                <a:gd name="T8" fmla="+- 0 834 804"/>
                                <a:gd name="T9" fmla="*/ T8 w 157"/>
                                <a:gd name="T10" fmla="+- 0 59 10"/>
                                <a:gd name="T11" fmla="*/ 59 h 217"/>
                                <a:gd name="T12" fmla="+- 0 946 804"/>
                                <a:gd name="T13" fmla="*/ T12 w 157"/>
                                <a:gd name="T14" fmla="+- 0 226 10"/>
                                <a:gd name="T15" fmla="*/ 226 h 217"/>
                                <a:gd name="T16" fmla="+- 0 961 804"/>
                                <a:gd name="T17" fmla="*/ T16 w 157"/>
                                <a:gd name="T18" fmla="+- 0 226 10"/>
                                <a:gd name="T19" fmla="*/ 226 h 217"/>
                                <a:gd name="T20" fmla="+- 0 961 804"/>
                                <a:gd name="T21" fmla="*/ T20 w 157"/>
                                <a:gd name="T22" fmla="+- 0 193 10"/>
                                <a:gd name="T23" fmla="*/ 193 h 217"/>
                                <a:gd name="T24" fmla="+- 0 944 804"/>
                                <a:gd name="T25" fmla="*/ T24 w 157"/>
                                <a:gd name="T26" fmla="+- 0 193 10"/>
                                <a:gd name="T27" fmla="*/ 193 h 217"/>
                                <a:gd name="T28" fmla="+- 0 931 804"/>
                                <a:gd name="T29" fmla="*/ T28 w 157"/>
                                <a:gd name="T30" fmla="+- 0 173 10"/>
                                <a:gd name="T31" fmla="*/ 173 h 217"/>
                                <a:gd name="T32" fmla="+- 0 842 804"/>
                                <a:gd name="T33" fmla="*/ T32 w 157"/>
                                <a:gd name="T34" fmla="+- 0 39 10"/>
                                <a:gd name="T35" fmla="*/ 39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7" h="217">
                                  <a:moveTo>
                                    <a:pt x="38" y="29"/>
                                  </a:moveTo>
                                  <a:lnTo>
                                    <a:pt x="18" y="29"/>
                                  </a:lnTo>
                                  <a:lnTo>
                                    <a:pt x="30" y="49"/>
                                  </a:lnTo>
                                  <a:lnTo>
                                    <a:pt x="142" y="216"/>
                                  </a:lnTo>
                                  <a:lnTo>
                                    <a:pt x="157" y="216"/>
                                  </a:lnTo>
                                  <a:lnTo>
                                    <a:pt x="157" y="183"/>
                                  </a:lnTo>
                                  <a:lnTo>
                                    <a:pt x="140" y="183"/>
                                  </a:lnTo>
                                  <a:lnTo>
                                    <a:pt x="127" y="163"/>
                                  </a:lnTo>
                                  <a:lnTo>
                                    <a:pt x="38" y="29"/>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116"/>
                          <wps:cNvSpPr>
                            <a:spLocks/>
                          </wps:cNvSpPr>
                          <wps:spPr bwMode="auto">
                            <a:xfrm>
                              <a:off x="804" y="10"/>
                              <a:ext cx="157" cy="217"/>
                            </a:xfrm>
                            <a:custGeom>
                              <a:avLst/>
                              <a:gdLst>
                                <a:gd name="T0" fmla="+- 0 961 804"/>
                                <a:gd name="T1" fmla="*/ T0 w 157"/>
                                <a:gd name="T2" fmla="+- 0 10 10"/>
                                <a:gd name="T3" fmla="*/ 10 h 217"/>
                                <a:gd name="T4" fmla="+- 0 944 804"/>
                                <a:gd name="T5" fmla="*/ T4 w 157"/>
                                <a:gd name="T6" fmla="+- 0 10 10"/>
                                <a:gd name="T7" fmla="*/ 10 h 217"/>
                                <a:gd name="T8" fmla="+- 0 944 804"/>
                                <a:gd name="T9" fmla="*/ T8 w 157"/>
                                <a:gd name="T10" fmla="+- 0 169 10"/>
                                <a:gd name="T11" fmla="*/ 169 h 217"/>
                                <a:gd name="T12" fmla="+- 0 944 804"/>
                                <a:gd name="T13" fmla="*/ T12 w 157"/>
                                <a:gd name="T14" fmla="+- 0 192 10"/>
                                <a:gd name="T15" fmla="*/ 192 h 217"/>
                                <a:gd name="T16" fmla="+- 0 944 804"/>
                                <a:gd name="T17" fmla="*/ T16 w 157"/>
                                <a:gd name="T18" fmla="+- 0 193 10"/>
                                <a:gd name="T19" fmla="*/ 193 h 217"/>
                                <a:gd name="T20" fmla="+- 0 961 804"/>
                                <a:gd name="T21" fmla="*/ T20 w 157"/>
                                <a:gd name="T22" fmla="+- 0 193 10"/>
                                <a:gd name="T23" fmla="*/ 193 h 217"/>
                                <a:gd name="T24" fmla="+- 0 961 804"/>
                                <a:gd name="T25" fmla="*/ T24 w 157"/>
                                <a:gd name="T26" fmla="+- 0 10 10"/>
                                <a:gd name="T27" fmla="*/ 10 h 217"/>
                              </a:gdLst>
                              <a:ahLst/>
                              <a:cxnLst>
                                <a:cxn ang="0">
                                  <a:pos x="T1" y="T3"/>
                                </a:cxn>
                                <a:cxn ang="0">
                                  <a:pos x="T5" y="T7"/>
                                </a:cxn>
                                <a:cxn ang="0">
                                  <a:pos x="T9" y="T11"/>
                                </a:cxn>
                                <a:cxn ang="0">
                                  <a:pos x="T13" y="T15"/>
                                </a:cxn>
                                <a:cxn ang="0">
                                  <a:pos x="T17" y="T19"/>
                                </a:cxn>
                                <a:cxn ang="0">
                                  <a:pos x="T21" y="T23"/>
                                </a:cxn>
                                <a:cxn ang="0">
                                  <a:pos x="T25" y="T27"/>
                                </a:cxn>
                              </a:cxnLst>
                              <a:rect l="0" t="0" r="r" b="b"/>
                              <a:pathLst>
                                <a:path w="157" h="217">
                                  <a:moveTo>
                                    <a:pt x="157" y="0"/>
                                  </a:moveTo>
                                  <a:lnTo>
                                    <a:pt x="140" y="0"/>
                                  </a:lnTo>
                                  <a:lnTo>
                                    <a:pt x="140" y="159"/>
                                  </a:lnTo>
                                  <a:lnTo>
                                    <a:pt x="140" y="182"/>
                                  </a:lnTo>
                                  <a:lnTo>
                                    <a:pt x="140" y="183"/>
                                  </a:lnTo>
                                  <a:lnTo>
                                    <a:pt x="157" y="183"/>
                                  </a:lnTo>
                                  <a:lnTo>
                                    <a:pt x="157"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59" name="Group 117"/>
                        <wpg:cNvGrpSpPr>
                          <a:grpSpLocks/>
                        </wpg:cNvGrpSpPr>
                        <wpg:grpSpPr bwMode="auto">
                          <a:xfrm>
                            <a:off x="1003" y="10"/>
                            <a:ext cx="188" cy="217"/>
                            <a:chOff x="1003" y="10"/>
                            <a:chExt cx="188" cy="217"/>
                          </a:xfrm>
                        </wpg:grpSpPr>
                        <wps:wsp>
                          <wps:cNvPr id="460" name="Freeform 118"/>
                          <wps:cNvSpPr>
                            <a:spLocks/>
                          </wps:cNvSpPr>
                          <wps:spPr bwMode="auto">
                            <a:xfrm>
                              <a:off x="1003" y="10"/>
                              <a:ext cx="188" cy="217"/>
                            </a:xfrm>
                            <a:custGeom>
                              <a:avLst/>
                              <a:gdLst>
                                <a:gd name="T0" fmla="+- 0 1108 1003"/>
                                <a:gd name="T1" fmla="*/ T0 w 188"/>
                                <a:gd name="T2" fmla="+- 0 10 10"/>
                                <a:gd name="T3" fmla="*/ 10 h 217"/>
                                <a:gd name="T4" fmla="+- 0 1085 1003"/>
                                <a:gd name="T5" fmla="*/ T4 w 188"/>
                                <a:gd name="T6" fmla="+- 0 10 10"/>
                                <a:gd name="T7" fmla="*/ 10 h 217"/>
                                <a:gd name="T8" fmla="+- 0 1003 1003"/>
                                <a:gd name="T9" fmla="*/ T8 w 188"/>
                                <a:gd name="T10" fmla="+- 0 226 10"/>
                                <a:gd name="T11" fmla="*/ 226 h 217"/>
                                <a:gd name="T12" fmla="+- 0 1023 1003"/>
                                <a:gd name="T13" fmla="*/ T12 w 188"/>
                                <a:gd name="T14" fmla="+- 0 226 10"/>
                                <a:gd name="T15" fmla="*/ 226 h 217"/>
                                <a:gd name="T16" fmla="+- 0 1044 1003"/>
                                <a:gd name="T17" fmla="*/ T16 w 188"/>
                                <a:gd name="T18" fmla="+- 0 169 10"/>
                                <a:gd name="T19" fmla="*/ 169 h 217"/>
                                <a:gd name="T20" fmla="+- 0 1168 1003"/>
                                <a:gd name="T21" fmla="*/ T20 w 188"/>
                                <a:gd name="T22" fmla="+- 0 169 10"/>
                                <a:gd name="T23" fmla="*/ 169 h 217"/>
                                <a:gd name="T24" fmla="+- 0 1162 1003"/>
                                <a:gd name="T25" fmla="*/ T24 w 188"/>
                                <a:gd name="T26" fmla="+- 0 152 10"/>
                                <a:gd name="T27" fmla="*/ 152 h 217"/>
                                <a:gd name="T28" fmla="+- 0 1050 1003"/>
                                <a:gd name="T29" fmla="*/ T28 w 188"/>
                                <a:gd name="T30" fmla="+- 0 152 10"/>
                                <a:gd name="T31" fmla="*/ 152 h 217"/>
                                <a:gd name="T32" fmla="+- 0 1089 1003"/>
                                <a:gd name="T33" fmla="*/ T32 w 188"/>
                                <a:gd name="T34" fmla="+- 0 46 10"/>
                                <a:gd name="T35" fmla="*/ 46 h 217"/>
                                <a:gd name="T36" fmla="+- 0 1096 1003"/>
                                <a:gd name="T37" fmla="*/ T36 w 188"/>
                                <a:gd name="T38" fmla="+- 0 24 10"/>
                                <a:gd name="T39" fmla="*/ 24 h 217"/>
                                <a:gd name="T40" fmla="+- 0 1113 1003"/>
                                <a:gd name="T41" fmla="*/ T40 w 188"/>
                                <a:gd name="T42" fmla="+- 0 24 10"/>
                                <a:gd name="T43" fmla="*/ 24 h 217"/>
                                <a:gd name="T44" fmla="+- 0 1108 1003"/>
                                <a:gd name="T45" fmla="*/ T44 w 188"/>
                                <a:gd name="T46" fmla="+- 0 10 10"/>
                                <a:gd name="T47" fmla="*/ 10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88" h="217">
                                  <a:moveTo>
                                    <a:pt x="105" y="0"/>
                                  </a:moveTo>
                                  <a:lnTo>
                                    <a:pt x="82" y="0"/>
                                  </a:lnTo>
                                  <a:lnTo>
                                    <a:pt x="0" y="216"/>
                                  </a:lnTo>
                                  <a:lnTo>
                                    <a:pt x="20" y="216"/>
                                  </a:lnTo>
                                  <a:lnTo>
                                    <a:pt x="41" y="159"/>
                                  </a:lnTo>
                                  <a:lnTo>
                                    <a:pt x="165" y="159"/>
                                  </a:lnTo>
                                  <a:lnTo>
                                    <a:pt x="159" y="142"/>
                                  </a:lnTo>
                                  <a:lnTo>
                                    <a:pt x="47" y="142"/>
                                  </a:lnTo>
                                  <a:lnTo>
                                    <a:pt x="86" y="36"/>
                                  </a:lnTo>
                                  <a:lnTo>
                                    <a:pt x="93" y="14"/>
                                  </a:lnTo>
                                  <a:lnTo>
                                    <a:pt x="110" y="14"/>
                                  </a:lnTo>
                                  <a:lnTo>
                                    <a:pt x="105"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 name="Freeform 119"/>
                          <wps:cNvSpPr>
                            <a:spLocks/>
                          </wps:cNvSpPr>
                          <wps:spPr bwMode="auto">
                            <a:xfrm>
                              <a:off x="1003" y="10"/>
                              <a:ext cx="188" cy="217"/>
                            </a:xfrm>
                            <a:custGeom>
                              <a:avLst/>
                              <a:gdLst>
                                <a:gd name="T0" fmla="+- 0 1168 1003"/>
                                <a:gd name="T1" fmla="*/ T0 w 188"/>
                                <a:gd name="T2" fmla="+- 0 169 10"/>
                                <a:gd name="T3" fmla="*/ 169 h 217"/>
                                <a:gd name="T4" fmla="+- 0 1148 1003"/>
                                <a:gd name="T5" fmla="*/ T4 w 188"/>
                                <a:gd name="T6" fmla="+- 0 169 10"/>
                                <a:gd name="T7" fmla="*/ 169 h 217"/>
                                <a:gd name="T8" fmla="+- 0 1169 1003"/>
                                <a:gd name="T9" fmla="*/ T8 w 188"/>
                                <a:gd name="T10" fmla="+- 0 226 10"/>
                                <a:gd name="T11" fmla="*/ 226 h 217"/>
                                <a:gd name="T12" fmla="+- 0 1190 1003"/>
                                <a:gd name="T13" fmla="*/ T12 w 188"/>
                                <a:gd name="T14" fmla="+- 0 226 10"/>
                                <a:gd name="T15" fmla="*/ 226 h 217"/>
                                <a:gd name="T16" fmla="+- 0 1168 1003"/>
                                <a:gd name="T17" fmla="*/ T16 w 188"/>
                                <a:gd name="T18" fmla="+- 0 169 10"/>
                                <a:gd name="T19" fmla="*/ 169 h 217"/>
                              </a:gdLst>
                              <a:ahLst/>
                              <a:cxnLst>
                                <a:cxn ang="0">
                                  <a:pos x="T1" y="T3"/>
                                </a:cxn>
                                <a:cxn ang="0">
                                  <a:pos x="T5" y="T7"/>
                                </a:cxn>
                                <a:cxn ang="0">
                                  <a:pos x="T9" y="T11"/>
                                </a:cxn>
                                <a:cxn ang="0">
                                  <a:pos x="T13" y="T15"/>
                                </a:cxn>
                                <a:cxn ang="0">
                                  <a:pos x="T17" y="T19"/>
                                </a:cxn>
                              </a:cxnLst>
                              <a:rect l="0" t="0" r="r" b="b"/>
                              <a:pathLst>
                                <a:path w="188" h="217">
                                  <a:moveTo>
                                    <a:pt x="165" y="159"/>
                                  </a:moveTo>
                                  <a:lnTo>
                                    <a:pt x="145" y="159"/>
                                  </a:lnTo>
                                  <a:lnTo>
                                    <a:pt x="166" y="216"/>
                                  </a:lnTo>
                                  <a:lnTo>
                                    <a:pt x="187" y="216"/>
                                  </a:lnTo>
                                  <a:lnTo>
                                    <a:pt x="165" y="159"/>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2" name="Freeform 120"/>
                          <wps:cNvSpPr>
                            <a:spLocks/>
                          </wps:cNvSpPr>
                          <wps:spPr bwMode="auto">
                            <a:xfrm>
                              <a:off x="1003" y="10"/>
                              <a:ext cx="188" cy="217"/>
                            </a:xfrm>
                            <a:custGeom>
                              <a:avLst/>
                              <a:gdLst>
                                <a:gd name="T0" fmla="+- 0 1113 1003"/>
                                <a:gd name="T1" fmla="*/ T0 w 188"/>
                                <a:gd name="T2" fmla="+- 0 24 10"/>
                                <a:gd name="T3" fmla="*/ 24 h 217"/>
                                <a:gd name="T4" fmla="+- 0 1097 1003"/>
                                <a:gd name="T5" fmla="*/ T4 w 188"/>
                                <a:gd name="T6" fmla="+- 0 24 10"/>
                                <a:gd name="T7" fmla="*/ 24 h 217"/>
                                <a:gd name="T8" fmla="+- 0 1104 1003"/>
                                <a:gd name="T9" fmla="*/ T8 w 188"/>
                                <a:gd name="T10" fmla="+- 0 46 10"/>
                                <a:gd name="T11" fmla="*/ 46 h 217"/>
                                <a:gd name="T12" fmla="+- 0 1142 1003"/>
                                <a:gd name="T13" fmla="*/ T12 w 188"/>
                                <a:gd name="T14" fmla="+- 0 152 10"/>
                                <a:gd name="T15" fmla="*/ 152 h 217"/>
                                <a:gd name="T16" fmla="+- 0 1162 1003"/>
                                <a:gd name="T17" fmla="*/ T16 w 188"/>
                                <a:gd name="T18" fmla="+- 0 152 10"/>
                                <a:gd name="T19" fmla="*/ 152 h 217"/>
                                <a:gd name="T20" fmla="+- 0 1113 1003"/>
                                <a:gd name="T21" fmla="*/ T20 w 188"/>
                                <a:gd name="T22" fmla="+- 0 24 10"/>
                                <a:gd name="T23" fmla="*/ 24 h 217"/>
                              </a:gdLst>
                              <a:ahLst/>
                              <a:cxnLst>
                                <a:cxn ang="0">
                                  <a:pos x="T1" y="T3"/>
                                </a:cxn>
                                <a:cxn ang="0">
                                  <a:pos x="T5" y="T7"/>
                                </a:cxn>
                                <a:cxn ang="0">
                                  <a:pos x="T9" y="T11"/>
                                </a:cxn>
                                <a:cxn ang="0">
                                  <a:pos x="T13" y="T15"/>
                                </a:cxn>
                                <a:cxn ang="0">
                                  <a:pos x="T17" y="T19"/>
                                </a:cxn>
                                <a:cxn ang="0">
                                  <a:pos x="T21" y="T23"/>
                                </a:cxn>
                              </a:cxnLst>
                              <a:rect l="0" t="0" r="r" b="b"/>
                              <a:pathLst>
                                <a:path w="188" h="217">
                                  <a:moveTo>
                                    <a:pt x="110" y="14"/>
                                  </a:moveTo>
                                  <a:lnTo>
                                    <a:pt x="94" y="14"/>
                                  </a:lnTo>
                                  <a:lnTo>
                                    <a:pt x="101" y="36"/>
                                  </a:lnTo>
                                  <a:lnTo>
                                    <a:pt x="139" y="142"/>
                                  </a:lnTo>
                                  <a:lnTo>
                                    <a:pt x="159" y="142"/>
                                  </a:lnTo>
                                  <a:lnTo>
                                    <a:pt x="110" y="14"/>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3" name="Group 121"/>
                        <wpg:cNvGrpSpPr>
                          <a:grpSpLocks/>
                        </wpg:cNvGrpSpPr>
                        <wpg:grpSpPr bwMode="auto">
                          <a:xfrm>
                            <a:off x="1232" y="217"/>
                            <a:ext cx="127" cy="2"/>
                            <a:chOff x="1232" y="217"/>
                            <a:chExt cx="127" cy="2"/>
                          </a:xfrm>
                        </wpg:grpSpPr>
                        <wps:wsp>
                          <wps:cNvPr id="464" name="Freeform 122"/>
                          <wps:cNvSpPr>
                            <a:spLocks/>
                          </wps:cNvSpPr>
                          <wps:spPr bwMode="auto">
                            <a:xfrm>
                              <a:off x="1232" y="217"/>
                              <a:ext cx="127" cy="2"/>
                            </a:xfrm>
                            <a:custGeom>
                              <a:avLst/>
                              <a:gdLst>
                                <a:gd name="T0" fmla="+- 0 1232 1232"/>
                                <a:gd name="T1" fmla="*/ T0 w 127"/>
                                <a:gd name="T2" fmla="+- 0 1358 1232"/>
                                <a:gd name="T3" fmla="*/ T2 w 127"/>
                              </a:gdLst>
                              <a:ahLst/>
                              <a:cxnLst>
                                <a:cxn ang="0">
                                  <a:pos x="T1" y="0"/>
                                </a:cxn>
                                <a:cxn ang="0">
                                  <a:pos x="T3" y="0"/>
                                </a:cxn>
                              </a:cxnLst>
                              <a:rect l="0" t="0" r="r" b="b"/>
                              <a:pathLst>
                                <a:path w="127">
                                  <a:moveTo>
                                    <a:pt x="0" y="0"/>
                                  </a:moveTo>
                                  <a:lnTo>
                                    <a:pt x="126" y="0"/>
                                  </a:lnTo>
                                </a:path>
                              </a:pathLst>
                            </a:custGeom>
                            <a:noFill/>
                            <a:ln w="11430">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5" name="Group 123"/>
                        <wpg:cNvGrpSpPr>
                          <a:grpSpLocks/>
                        </wpg:cNvGrpSpPr>
                        <wpg:grpSpPr bwMode="auto">
                          <a:xfrm>
                            <a:off x="1242" y="10"/>
                            <a:ext cx="2" cy="198"/>
                            <a:chOff x="1242" y="10"/>
                            <a:chExt cx="2" cy="198"/>
                          </a:xfrm>
                        </wpg:grpSpPr>
                        <wps:wsp>
                          <wps:cNvPr id="466" name="Freeform 124"/>
                          <wps:cNvSpPr>
                            <a:spLocks/>
                          </wps:cNvSpPr>
                          <wps:spPr bwMode="auto">
                            <a:xfrm>
                              <a:off x="1242" y="10"/>
                              <a:ext cx="2" cy="198"/>
                            </a:xfrm>
                            <a:custGeom>
                              <a:avLst/>
                              <a:gdLst>
                                <a:gd name="T0" fmla="+- 0 10 10"/>
                                <a:gd name="T1" fmla="*/ 10 h 198"/>
                                <a:gd name="T2" fmla="+- 0 208 10"/>
                                <a:gd name="T3" fmla="*/ 208 h 198"/>
                              </a:gdLst>
                              <a:ahLst/>
                              <a:cxnLst>
                                <a:cxn ang="0">
                                  <a:pos x="0" y="T1"/>
                                </a:cxn>
                                <a:cxn ang="0">
                                  <a:pos x="0" y="T3"/>
                                </a:cxn>
                              </a:cxnLst>
                              <a:rect l="0" t="0" r="r" b="b"/>
                              <a:pathLst>
                                <a:path h="198">
                                  <a:moveTo>
                                    <a:pt x="0" y="0"/>
                                  </a:moveTo>
                                  <a:lnTo>
                                    <a:pt x="0" y="198"/>
                                  </a:lnTo>
                                </a:path>
                              </a:pathLst>
                            </a:custGeom>
                            <a:noFill/>
                            <a:ln w="12111">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组合 441" o:spid="_x0000_s1026" style="width:68.4pt;height:11.55pt;mso-position-horizontal-relative:char;mso-position-vertical-relative:line" coordsize="1368,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">
                <v:group id="Group 100" o:spid="_x0000_s1027" style="position:absolute;top:10;width:113;height:221" coordorigin=",10" coordsize="113,2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1679MUAAADcAAAADwAAAGRycy9kb3ducmV2LnhtbESPQYvCMBSE78L+h/CE&#10;vWlaV2WpRhFZlz2IoC6It0fzbIvNS2liW/+9EQSPw8x8w8yXnSlFQ7UrLCuIhxEI4tTqgjMF/8fN&#10;4BuE88gaS8uk4E4OlouP3hwTbVveU3PwmQgQdgkqyL2vEildmpNBN7QVcfAutjbog6wzqWtsA9yU&#10;chRFU2mw4LCQY0XrnNLr4WYU/LbYrr7in2Z7vazv5+Nkd9rGpNRnv1vNQHjq/Dv8av9pBeP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9eu/TFAAAA3AAA&#10;AA8AAAAAAAAAAAAAAAAAqgIAAGRycy9kb3ducmV2LnhtbFBLBQYAAAAABAAEAPoAAACcAwAAAAA=&#10;">
                  <v:shape id="Freeform 101" o:spid="_x0000_s1028" style="position:absolute;top:10;width:113;height:221;visibility:visible;mso-wrap-style:square;v-text-anchor:top" coordsize="113,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PsWsQA&#10;AADcAAAADwAAAGRycy9kb3ducmV2LnhtbESPQWvCQBSE74X+h+UVequbagwaXaUtLYilB6PeH9ln&#10;Esy+DbtbE/+9KxR6HGbmG2a5HkwrLuR8Y1nB6ygBQVxa3XCl4LD/epmB8AFZY2uZFFzJw3r1+LDE&#10;XNued3QpQiUihH2OCuoQulxKX9Zk0I9sRxy9k3UGQ5SuktphH+GmleMkyaTBhuNCjR191FSei1+j&#10;gFw/sdn0+H5K0iKM52b7/fOZKfX8NLwtQAQawn/4r73RCtJ0Avcz8QjI1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D7FrEAAAA3AAAAA8AAAAAAAAAAAAAAAAAmAIAAGRycy9k&#10;b3ducmV2LnhtbFBLBQYAAAAABAAEAPUAAACJAwAAAAA=&#10;" path="m,189r4,22l21,218r23,2l68,217r19,-9l93,202r-55,l17,199,,189xe" fillcolor="#172b61" stroked="f">
                    <v:path arrowok="t" o:connecttype="custom" o:connectlocs="0,199;4,221;21,228;44,230;68,227;87,218;93,212;38,212;17,209;0,199" o:connectangles="0,0,0,0,0,0,0,0,0,0"/>
                  </v:shape>
                  <v:shape id="Freeform 102" o:spid="_x0000_s1029" style="position:absolute;top:10;width:113;height:221;visibility:visible;mso-wrap-style:square;v-text-anchor:top" coordsize="113,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p0LsQA&#10;AADcAAAADwAAAGRycy9kb3ducmV2LnhtbESPQWvCQBSE74L/YXmCt7qpjaFGV2mLQlF6aKr3R/aZ&#10;hGbfht3VpP++Wyh4HGbmG2a9HUwrbuR8Y1nB4ywBQVxa3XCl4PS1f3gG4QOyxtYyKfghD9vNeLTG&#10;XNueP+lWhEpECPscFdQhdLmUvqzJoJ/Zjjh6F+sMhihdJbXDPsJNK+dJkkmDDceFGjt6q6n8Lq5G&#10;Abn+yWaL8+slSYswX5rD8WOXKTWdDC8rEIGGcA//t9+1gjRN4e9MPA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qdC7EAAAA3AAAAA8AAAAAAAAAAAAAAAAAmAIAAGRycy9k&#10;b3ducmV2LnhtbFBLBQYAAAAABAAEAPUAAACJAwAAAAA=&#10;" path="m113,l94,,90,170,80,188,62,199r-24,3l93,202r8,-9l110,173r3,-26l113,xe" fillcolor="#172b61" stroked="f">
                    <v:path arrowok="t" o:connecttype="custom" o:connectlocs="113,10;94,10;90,180;80,198;62,209;38,212;93,212;101,203;110,183;113,157;113,10" o:connectangles="0,0,0,0,0,0,0,0,0,0,0"/>
                  </v:shape>
                </v:group>
                <v:group id="Group 103" o:spid="_x0000_s1030" style="position:absolute;left:168;top:6;width:173;height:225" coordorigin="168,6" coordsize="173,2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LcjgMUAAADcAAAADwAAAGRycy9kb3ducmV2LnhtbESPQYvCMBSE78L+h/CE&#10;vWnaXZWlGkXEXTyIoC6It0fzbIvNS2liW/+9EQSPw8x8w8wWnSlFQ7UrLCuIhxEI4tTqgjMF/8ff&#10;wQ8I55E1lpZJwZ0cLOYfvRkm2ra8p+bgMxEg7BJUkHtfJVK6NCeDbmgr4uBdbG3QB1lnUtfYBrgp&#10;5VcUTaTBgsNCjhWtckqvh5tR8Ndiu/yO1832elndz8fx7rSNSanPfrecgvDU+Xf41d5oBa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C3I4DFAAAA3AAA&#10;AA8AAAAAAAAAAAAAAAAAqgIAAGRycy9kb3ducmV2LnhtbFBLBQYAAAAABAAEAPoAAACcAwAAAAA=&#10;">
                  <v:shape id="Freeform 104" o:spid="_x0000_s1031" style="position:absolute;left:168;top:6;width:173;height:225;visibility:visible;mso-wrap-style:square;v-text-anchor:top" coordsize="173,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FvcIA&#10;AADcAAAADwAAAGRycy9kb3ducmV2LnhtbESP0YrCMBRE34X9h3AFX2RNFS1LNcoqLu6r1Q+4NNem&#10;2tyUJtb69xthwcdhZs4wq01va9FR6yvHCqaTBARx4XTFpYLz6efzC4QPyBprx6TgSR4264/BCjPt&#10;HnykLg+liBD2GSowITSZlL4wZNFPXEMcvYtrLYYo21LqFh8Rbms5S5JUWqw4LhhsaGeouOV3q8A2&#10;z87cz4vrYT9Oi8vY8Wy7Y6VGw/57CSJQH97h//avVjCfp/A6E4+A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UW9wgAAANwAAAAPAAAAAAAAAAAAAAAAAJgCAABkcnMvZG93&#10;bnJldi54bWxQSwUGAAAAAAQABAD1AAAAhwMAAAAA&#10;" path="m82,l25,20,2,83,,115r2,31l27,206r60,18l96,224r22,-3l136,214r11,-9l70,205,54,200,22,124,21,86,25,59,34,40,47,27,64,20,87,18r58,l128,8,107,2,82,xe" fillcolor="#172b61" stroked="f">
                    <v:path arrowok="t" o:connecttype="custom" o:connectlocs="82,6;25,26;2,89;0,121;2,152;27,212;87,230;96,230;118,227;136,220;147,211;70,211;54,206;22,130;21,92;25,65;34,46;47,33;64,26;87,24;145,24;145,24;128,14;107,8;82,6" o:connectangles="0,0,0,0,0,0,0,0,0,0,0,0,0,0,0,0,0,0,0,0,0,0,0,0,0"/>
                  </v:shape>
                  <v:shape id="Freeform 105" o:spid="_x0000_s1032" style="position:absolute;left:168;top:6;width:173;height:225;visibility:visible;mso-wrap-style:square;v-text-anchor:top" coordsize="173,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XgJsMA&#10;AADcAAAADwAAAGRycy9kb3ducmV2LnhtbESPUWvCMBSF3wf+h3CFvZSZKp2TahQnDvc65w+4JNem&#10;W3NTmljrvzcDYY+Hc853OKvN4BrRUxdqzwqmkxwEsfam5krB6fvjZQEiRGSDjWdScKMAm/XoaYWl&#10;8Vf+ov4YK5EgHEpUYGNsSymDtuQwTHxLnLyz7xzGJLtKmg6vCe4aOcvzuXRYc1qw2NLOkv49XpwC&#10;1956ezm9/hz22VyfM8+z9x0r9TwetksQkYb4H360P42ConiDvzPpCM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LXgJsMAAADcAAAADwAAAAAAAAAAAAAAAACYAgAAZHJzL2Rv&#10;d25yZXYueG1sUEsFBgAAAAAEAAQA9QAAAIgDAAAAAA==&#10;" path="m145,18r-58,l91,18r20,3l152,87r1,36l151,151,97,203r-27,2l147,205r25,-67l173,105,171,75,166,51,157,32,145,18xe" fillcolor="#172b61" stroked="f">
                    <v:path arrowok="t" o:connecttype="custom" o:connectlocs="145,24;87,24;91,24;111,27;152,93;153,129;151,157;97,209;70,211;147,211;172,144;173,111;171,81;166,57;157,38;145,24" o:connectangles="0,0,0,0,0,0,0,0,0,0,0,0,0,0,0,0"/>
                  </v:shape>
                </v:group>
                <v:group id="Group 106" o:spid="_x0000_s1033" style="position:absolute;left:391;top:10;width:160;height:220" coordorigin="391,10" coordsize="160,2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aMHsMAAADcAAAADwAAAGRycy9kb3ducmV2LnhtbERPTWvCQBC9F/wPywi9&#10;1U3UFoluQpBaepBCVRBvQ3ZMQrKzIbtN4r/vHgo9Pt73LptMKwbqXW1ZQbyIQBAXVtdcKricDy8b&#10;EM4ja2wtk4IHOcjS2dMOE21H/qbh5EsRQtglqKDyvkukdEVFBt3CdsSBu9veoA+wL6XucQzhppXL&#10;KHqTBmsODRV2tK+oaE4/RsHHiGO+it+HY3PfP27n16/rMSalnudTvgXhafL/4j/3p1awXo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towewwAAANwAAAAP&#10;AAAAAAAAAAAAAAAAAKoCAABkcnMvZG93bnJldi54bWxQSwUGAAAAAAQABAD6AAAAmgMAAAAA&#10;">
                  <v:shape id="Freeform 107" o:spid="_x0000_s1034" style="position:absolute;left:391;top:10;width:160;height:220;visibility:visible;mso-wrap-style:square;v-text-anchor:top" coordsize="16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QXnsUA&#10;AADcAAAADwAAAGRycy9kb3ducmV2LnhtbESPQWsCMRSE70L/Q3iF3jRbWUVXo8hiQWgvWsHrY/Pc&#10;XZu8LEmqW399UxB6HGbmG2a57q0RV/KhdazgdZSBIK6cbrlWcPx8G85AhIis0TgmBT8UYL16Giyx&#10;0O7Ge7oeYi0ShEOBCpoYu0LKUDVkMYxcR5y8s/MWY5K+ltrjLcGtkeMsm0qLLaeFBjsqG6q+Dt9W&#10;wUc52fV7c88npT9v7clcwvj9rtTLc79ZgIjUx//wo73TCvJ8Dn9n0h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BBeexQAAANwAAAAPAAAAAAAAAAAAAAAAAJgCAABkcnMv&#10;ZG93bnJldi54bWxQSwUGAAAAAAQABAD1AAAAigMAAAAA&#10;" path="m19,l,,,150r45,63l98,219r22,-6l137,203r1,-2l69,201,47,196,31,183,22,164,19,138,19,xe" fillcolor="#172b61" stroked="f">
                    <v:path arrowok="t" o:connecttype="custom" o:connectlocs="19,10;0,10;0,160;45,223;98,229;120,223;137,213;138,211;69,211;47,206;31,193;22,174;19,148;19,10" o:connectangles="0,0,0,0,0,0,0,0,0,0,0,0,0,0"/>
                  </v:shape>
                  <v:shape id="Freeform 108" o:spid="_x0000_s1035" style="position:absolute;left:391;top:10;width:160;height:220;visibility:visible;mso-wrap-style:square;v-text-anchor:top" coordsize="16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co3sIA&#10;AADcAAAADwAAAGRycy9kb3ducmV2LnhtbERPW2vCMBR+F/wP4Qx8s+nEjtEZZRQFwb14gb0emmPb&#10;LTkpSdTqrzcPgz1+fPfFarBGXMmHzrGC1ywHQVw73XGj4HTcTN9BhIis0TgmBXcKsFqORwsstbvx&#10;nq6H2IgUwqFEBW2MfSllqFuyGDLXEyfu7LzFmKBvpPZ4S+HWyFmev0mLHaeGFnuqWqp/Dxer4Ksq&#10;tsPePOZF5c9r+21+wmz3UGryMnx+gIg0xH/xn3urFcyLND+dSUdA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5yjewgAAANwAAAAPAAAAAAAAAAAAAAAAAJgCAABkcnMvZG93&#10;bnJldi54bWxQSwUGAAAAAAQABAD1AAAAhwMAAAAA&#10;" path="m160,l141,r-2,158l131,178r-13,13l97,199r-28,2l138,201r11,-14l157,165r3,-27l160,xe" fillcolor="#172b61" stroked="f">
                    <v:path arrowok="t" o:connecttype="custom" o:connectlocs="160,10;141,10;139,168;131,188;118,201;97,209;69,211;138,211;149,197;157,175;160,148;160,10" o:connectangles="0,0,0,0,0,0,0,0,0,0,0,0"/>
                  </v:shape>
                </v:group>
                <v:group id="Group 109" o:spid="_x0000_s1036" style="position:absolute;left:613;top:10;width:148;height:217" coordorigin="613,10" coordsize="148,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lWzXsYAAADcAAAADwAAAGRycy9kb3ducmV2LnhtbESPT2vCQBTE74V+h+UV&#10;ejObtFokZhWRtvQQBLUg3h7ZZxLMvg3Zbf58e7dQ6HGYmd8w2WY0jeipc7VlBUkUgyAurK65VPB9&#10;+pgtQTiPrLGxTAomcrBZPz5kmGo78IH6oy9FgLBLUUHlfZtK6YqKDLrItsTBu9rOoA+yK6XucAhw&#10;08iXOH6TBmsOCxW2tKuouB1/jILPAYfta/Le57frbrqcFvtznpBSz0/jdgXC0+j/w3/tL61gv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VbNexgAAANwA&#10;AAAPAAAAAAAAAAAAAAAAAKoCAABkcnMvZG93bnJldi54bWxQSwUGAAAAAAQABAD6AAAAnQMAAAAA&#10;">
                  <v:shape id="Freeform 110" o:spid="_x0000_s1037" style="position:absolute;left:613;top:10;width:148;height:217;visibility:visible;mso-wrap-style:square;v-text-anchor:top" coordsize="14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AFuMQA&#10;AADcAAAADwAAAGRycy9kb3ducmV2LnhtbESPQYvCMBSE7wv+h/AEb2uq6CJdoyxFQfCgWwXZ22vz&#10;ti02L6WJWv+9EQSPw8x8w8yXnanFlVpXWVYwGkYgiHOrKy4UHA/rzxkI55E11pZJwZ0cLBe9jznG&#10;2t74l66pL0SAsItRQel9E0vp8pIMuqFtiIP3b1uDPsi2kLrFW4CbWo6j6EsarDgslNhQUlJ+Ti9G&#10;QXZKKr7v9mfXZZn7S7dRYpqVUoN+9/MNwlPn3+FXe6MVTKZjeJ4JR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QBbjEAAAA3AAAAA8AAAAAAAAAAAAAAAAAmAIAAGRycy9k&#10;b3ducmV2LnhtbFBLBQYAAAAABAAEAPUAAACJAwAAAAA=&#10;" path="m70,l,,,216r19,l19,119r70,l87,115r1,l108,110r7,-7l19,103r,-86l119,17r-3,-5l96,3,70,xe" fillcolor="#172b61" stroked="f">
                    <v:path arrowok="t" o:connecttype="custom" o:connectlocs="70,10;0,10;0,226;19,226;19,129;89,129;87,125;88,125;108,120;115,113;19,113;19,27;119,27;116,22;96,13;70,10" o:connectangles="0,0,0,0,0,0,0,0,0,0,0,0,0,0,0,0"/>
                  </v:shape>
                  <v:shape id="Freeform 111" o:spid="_x0000_s1038" style="position:absolute;left:613;top:10;width:148;height:217;visibility:visible;mso-wrap-style:square;v-text-anchor:top" coordsize="14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ygI8UA&#10;AADcAAAADwAAAGRycy9kb3ducmV2LnhtbESPT2vCQBTE7wW/w/KE3urG+geJriKhQqEHNQri7SX7&#10;TILZtyG71fjtXaHQ4zAzv2EWq87U4katqywrGA4iEMS51RUXCo6HzccMhPPIGmvLpOBBDlbL3tsC&#10;Y23vvKdb6gsRIOxiVFB638RSurwkg25gG+LgXWxr0AfZFlK3eA9wU8vPKJpKgxWHhRIbSkrKr+mv&#10;UZCdkoof293VdVnmzulPlJjmS6n3freeg/DU+f/wX/tbKxhPRvA6E46AX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HKAjxQAAANwAAAAPAAAAAAAAAAAAAAAAAJgCAABkcnMv&#10;ZG93bnJldi54bWxQSwUGAAAAAAQABAD1AAAAigMAAAAA&#10;" path="m89,119r-20,l125,216r23,l89,119xe" fillcolor="#172b61" stroked="f">
                    <v:path arrowok="t" o:connecttype="custom" o:connectlocs="89,129;69,129;125,226;148,226;89,129" o:connectangles="0,0,0,0,0"/>
                  </v:shape>
                  <v:shape id="Freeform 112" o:spid="_x0000_s1039" style="position:absolute;left:613;top:10;width:148;height:217;visibility:visible;mso-wrap-style:square;v-text-anchor:top" coordsize="14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4V8QA&#10;AADcAAAADwAAAGRycy9kb3ducmV2LnhtbESPQYvCMBSE74L/ITzBm6YuKtI1ylJcEDy4VkH29tq8&#10;bYvNS2mi1n+/EQSPw8x8wyzXnanFjVpXWVYwGUcgiHOrKy4UnI7fowUI55E11pZJwYMcrFf93hJj&#10;be98oFvqCxEg7GJUUHrfxFK6vCSDbmwb4uD92dagD7ItpG7xHuCmlh9RNJcGKw4LJTaUlJRf0qtR&#10;kJ2Tih/7n4vrssz9prsoMc1GqeGg+/oE4anz7/CrvdUKprMpPM+EI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1OFfEAAAA3AAAAA8AAAAAAAAAAAAAAAAAmAIAAGRycy9k&#10;b3ducmV2LnhtbFBLBQYAAAAABAAEAPUAAACJAwAAAAA=&#10;" path="m119,17r-49,l76,17r22,6l110,38r4,26l108,87,93,99r-25,4l115,103r7,-6l130,78r3,-28l128,28,119,17xe" fillcolor="#172b61" stroked="f">
                    <v:path arrowok="t" o:connecttype="custom" o:connectlocs="119,27;70,27;76,27;98,33;110,48;114,74;108,97;93,109;68,113;115,113;122,107;130,88;133,60;128,38;119,27" o:connectangles="0,0,0,0,0,0,0,0,0,0,0,0,0,0,0"/>
                  </v:shape>
                </v:group>
                <v:group id="Group 113" o:spid="_x0000_s1040" style="position:absolute;left:804;top:10;width:157;height:217" coordorigin="804,10" coordsize="157,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shape id="Freeform 114" o:spid="_x0000_s1041" style="position:absolute;left:804;top:10;width:157;height:217;visibility:visible;mso-wrap-style:square;v-text-anchor:top" coordsize="157,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d8cA&#10;AADcAAAADwAAAGRycy9kb3ducmV2LnhtbESPQWvCQBSE74L/YXlCb7qpRJOmrqKFqodSiC2It0f2&#10;mQSzb0N2q/Hfd4VCj8PMfMMsVr1pxJU6V1tW8DyJQBAXVtdcKvj+eh+nIJxH1thYJgV3crBaDgcL&#10;zLS9cU7Xgy9FgLDLUEHlfZtJ6YqKDLqJbYmDd7adQR9kV0rd4S3ATSOnUTSXBmsOCxW29FZRcTn8&#10;GAXnlyQ+Hfd5Hk+Te7Le7D62n2mq1NOoX7+C8NT7//Bfe68VxLM5PM6EI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7v+nfHAAAA3AAAAA8AAAAAAAAAAAAAAAAAmAIAAGRy&#10;cy9kb3ducmV2LnhtbFBLBQYAAAAABAAEAPUAAACMAwAAAAA=&#10;" path="m19,l,,,216r17,l17,53r,-24l18,29r20,l19,xe" fillcolor="#172b61" stroked="f">
                    <v:path arrowok="t" o:connecttype="custom" o:connectlocs="19,10;0,10;0,226;17,226;17,63;17,39;18,39;38,39;19,10" o:connectangles="0,0,0,0,0,0,0,0,0"/>
                  </v:shape>
                  <v:shape id="Freeform 115" o:spid="_x0000_s1042" style="position:absolute;left:804;top:10;width:157;height:217;visibility:visible;mso-wrap-style:square;v-text-anchor:top" coordsize="157,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Nf7McA&#10;AADcAAAADwAAAGRycy9kb3ducmV2LnhtbESPQWvCQBSE7wX/w/KE3upGiSaNrmILrR5EiC0Ub4/s&#10;Mwlm34bsVuO/7xYEj8PMfMMsVr1pxIU6V1tWMB5FIIgLq2suFXx/fbykIJxH1thYJgU3crBaDp4W&#10;mGl75ZwuB1+KAGGXoYLK+zaT0hUVGXQj2xIH72Q7gz7IrpS6w2uAm0ZOomgmDdYcFips6b2i4nz4&#10;NQpOr0l8/NnmeTxJbsn6bbP73KepUs/Dfj0H4an3j/C9vdUK4mkC/2fCEZ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jX+zHAAAA3AAAAA8AAAAAAAAAAAAAAAAAmAIAAGRy&#10;cy9kb3ducmV2LnhtbFBLBQYAAAAABAAEAPUAAACMAwAAAAA=&#10;" path="m38,29r-20,l30,49,142,216r15,l157,183r-17,l127,163,38,29xe" fillcolor="#172b61" stroked="f">
                    <v:path arrowok="t" o:connecttype="custom" o:connectlocs="38,39;18,39;30,59;142,226;157,226;157,193;140,193;127,173;38,39" o:connectangles="0,0,0,0,0,0,0,0,0"/>
                  </v:shape>
                  <v:shape id="Freeform 116" o:spid="_x0000_s1043" style="position:absolute;left:804;top:10;width:157;height:217;visibility:visible;mso-wrap-style:square;v-text-anchor:top" coordsize="157,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zLnsQA&#10;AADcAAAADwAAAGRycy9kb3ducmV2LnhtbERPy2rCQBTdF/yH4Qrd1Uklmpg6ii34WJRCrCDuLplr&#10;Epq5EzKjxr93FkKXh/OeL3vTiCt1rras4H0UgSAurK65VHD4Xb+lIJxH1thYJgV3crBcDF7mmGl7&#10;45yue1+KEMIuQwWV920mpSsqMuhGtiUO3Nl2Bn2AXSl1h7cQbho5jqKpNFhzaKiwpa+Kir/9xSg4&#10;z5L4dNzleTxO7snqc/u9+UlTpV6H/eoDhKfe/4uf7p1WEE/C2nA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8y57EAAAA3AAAAA8AAAAAAAAAAAAAAAAAmAIAAGRycy9k&#10;b3ducmV2LnhtbFBLBQYAAAAABAAEAPUAAACJAwAAAAA=&#10;" path="m157,l140,r,159l140,182r,1l157,183,157,xe" fillcolor="#172b61" stroked="f">
                    <v:path arrowok="t" o:connecttype="custom" o:connectlocs="157,10;140,10;140,169;140,192;140,193;157,193;157,10" o:connectangles="0,0,0,0,0,0,0"/>
                  </v:shape>
                </v:group>
                <v:group id="Group 117" o:spid="_x0000_s1044" style="position:absolute;left:1003;top:10;width:188;height:217" coordorigin="1003,10" coordsize="188,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CO/WMYAAADcAAAADwAAAGRycy9kb3ducmV2LnhtbESPQWvCQBSE7wX/w/IE&#10;b3UTNWKjq4jY0kMoVAult0f2mQSzb0N2TeK/dwuFHoeZ+YbZ7AZTi45aV1lWEE8jEMS51RUXCr7O&#10;r88rEM4ja6wtk4I7OdhtR08bTLXt+ZO6ky9EgLBLUUHpfZNK6fKSDLqpbYiDd7GtQR9kW0jdYh/g&#10;ppazKFpKgxWHhRIbOpSUX083o+Ctx34/j49ddr0c7j/n5OM7i0mpyXjYr0F4Gvx/+K/9rhUskh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I79YxgAAANwA&#10;AAAPAAAAAAAAAAAAAAAAAKoCAABkcnMvZG93bnJldi54bWxQSwUGAAAAAAQABAD6AAAAnQMAAAAA&#10;">
                  <v:shape id="Freeform 118" o:spid="_x0000_s1045" style="position:absolute;left:1003;top:10;width:188;height:217;visibility:visible;mso-wrap-style:square;v-text-anchor:top" coordsize="18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2u+8EA&#10;AADcAAAADwAAAGRycy9kb3ducmV2LnhtbERPy4rCMBTdC/MP4Q7MTtNxfNExShEUQUSqottLc6ct&#10;09yUJtb692YhuDyc93zZmUq01LjSsoLvQQSCOLO65FzB+bTuz0A4j6yxskwKHuRgufjozTHW9s4p&#10;tUefixDCLkYFhfd1LKXLCjLoBrYmDtyfbQz6AJtc6gbvIdxUchhFE2mw5NBQYE2rgrL/480oGG/H&#10;Qzokm2TXnn6uKe5NUk4vSn19dskvCE+df4tf7q1WMJqE+eFMOAJ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trvvBAAAA3AAAAA8AAAAAAAAAAAAAAAAAmAIAAGRycy9kb3du&#10;cmV2LnhtbFBLBQYAAAAABAAEAPUAAACGAwAAAAA=&#10;" path="m105,l82,,,216r20,l41,159r124,l159,142r-112,l86,36,93,14r17,l105,xe" fillcolor="#172b61" stroked="f">
                    <v:path arrowok="t" o:connecttype="custom" o:connectlocs="105,10;82,10;0,226;20,226;41,169;165,169;159,152;47,152;86,46;93,24;110,24;105,10" o:connectangles="0,0,0,0,0,0,0,0,0,0,0,0"/>
                  </v:shape>
                  <v:shape id="Freeform 119" o:spid="_x0000_s1046" style="position:absolute;left:1003;top:10;width:188;height:217;visibility:visible;mso-wrap-style:square;v-text-anchor:top" coordsize="18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ELYMQA&#10;AADcAAAADwAAAGRycy9kb3ducmV2LnhtbESPW4vCMBSE34X9D+EIvmmq641qlLKwIsgiXtDXQ3Ns&#10;i81JaWLt/vuNsODjMDPfMMt1a0rRUO0KywqGgwgEcWp1wZmC8+m7PwfhPLLG0jIp+CUH69VHZ4mx&#10;tk8+UHP0mQgQdjEqyL2vYildmpNBN7AVcfButjbog6wzqWt8Brgp5SiKptJgwWEhx4q+ckrvx4dR&#10;MNlORrRPNsmuOX1eD/hjkmJ2UarXbZMFCE+tf4f/21utYDwdwutMO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5hC2DEAAAA3AAAAA8AAAAAAAAAAAAAAAAAmAIAAGRycy9k&#10;b3ducmV2LnhtbFBLBQYAAAAABAAEAPUAAACJAwAAAAA=&#10;" path="m165,159r-20,l166,216r21,l165,159xe" fillcolor="#172b61" stroked="f">
                    <v:path arrowok="t" o:connecttype="custom" o:connectlocs="165,169;145,169;166,226;187,226;165,169" o:connectangles="0,0,0,0,0"/>
                  </v:shape>
                  <v:shape id="Freeform 120" o:spid="_x0000_s1047" style="position:absolute;left:1003;top:10;width:188;height:217;visibility:visible;mso-wrap-style:square;v-text-anchor:top" coordsize="18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OVF8UA&#10;AADcAAAADwAAAGRycy9kb3ducmV2LnhtbESPQWvCQBSE74X+h+UVvNVNY7WSugmhYBFEJFrs9ZF9&#10;TUKzb0N2jem/7wqCx2FmvmFW2WhaMVDvGssKXqYRCOLS6oYrBV/H9fMShPPIGlvLpOCPHGTp48MK&#10;E20vXNBw8JUIEHYJKqi97xIpXVmTQTe1HXHwfmxv0AfZV1L3eAlw08o4ihbSYMNhocaOPmoqfw9n&#10;o2C+mce0zz/z7XCcfRe4M3nzdlJq8jTm7yA8jf4evrU3WsHrIobrmXAEZ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5UXxQAAANwAAAAPAAAAAAAAAAAAAAAAAJgCAABkcnMv&#10;ZG93bnJldi54bWxQSwUGAAAAAAQABAD1AAAAigMAAAAA&#10;" path="m110,14r-16,l101,36r38,106l159,142,110,14xe" fillcolor="#172b61" stroked="f">
                    <v:path arrowok="t" o:connecttype="custom" o:connectlocs="110,24;94,24;101,46;139,152;159,152;110,24" o:connectangles="0,0,0,0,0,0"/>
                  </v:shape>
                </v:group>
                <v:group id="Group 121" o:spid="_x0000_s1048" style="position:absolute;left:1232;top:217;width:127;height:2" coordorigin="1232,217" coordsize="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dCD8YAAADcAAAADwAAAGRycy9kb3ducmV2LnhtbESPQWvCQBSE7wX/w/IK&#10;3ppNtA2SZhWRKh5CoSqU3h7ZZxLMvg3ZbRL/fbdQ6HGYmW+YfDOZVgzUu8aygiSKQRCXVjdcKbic&#10;908rEM4ja2wtk4I7OdisZw85ZtqO/EHDyVciQNhlqKD2vsukdGVNBl1kO+LgXW1v0AfZV1L3OAa4&#10;aeUijlNpsOGwUGNHu5rK2+nbKDiMOG6XydtQ3K67+9f55f2zSEip+eO0fQXhafL/4b/2USt4T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p0IPxgAAANwA&#10;AAAPAAAAAAAAAAAAAAAAAKoCAABkcnMvZG93bnJldi54bWxQSwUGAAAAAAQABAD6AAAAnQMAAAAA&#10;">
                  <v:shape id="Freeform 122" o:spid="_x0000_s1049" style="position:absolute;left:1232;top:217;width:127;height:2;visibility:visible;mso-wrap-style:square;v-text-anchor:top" coordsize="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6h0MAA&#10;AADcAAAADwAAAGRycy9kb3ducmV2LnhtbESPQYvCMBSE78L+h/AW9qbpisrSNYosiD0JVr0/mmcb&#10;bF5KEmv33xtB8DjMzDfMcj3YVvTkg3Gs4HuSgSCunDZcKzgdt+MfECEia2wdk4J/CrBefYyWmGt3&#10;5wP1ZaxFgnDIUUETY5dLGaqGLIaJ64iTd3HeYkzS11J7vCe4beU0yxbSouG00GBHfw1V1/JmFVhf&#10;9FYTGunr+d6dd6bYYKnU1+ew+QURaYjv8KtdaAWzxQyeZ9IRkK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L6h0MAAAADcAAAADwAAAAAAAAAAAAAAAACYAgAAZHJzL2Rvd25y&#10;ZXYueG1sUEsFBgAAAAAEAAQA9QAAAIUDAAAAAA==&#10;" path="m,l126,e" filled="f" strokecolor="#172b61" strokeweight=".9pt">
                    <v:path arrowok="t" o:connecttype="custom" o:connectlocs="0,0;126,0" o:connectangles="0,0"/>
                  </v:shape>
                </v:group>
                <v:group id="Group 123" o:spid="_x0000_s1050" style="position:absolute;left:1242;top:10;width:2;height:198" coordorigin="1242,10" coordsize="2,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wJ/4MYAAADcAAAADwAAAGRycy9kb3ducmV2LnhtbESPT2vCQBTE7wW/w/KE&#10;3uomWkWiq4jU0kMoNBFKb4/sMwlm34bsNn++fbdQ6HGYmd8w++NoGtFT52rLCuJFBIK4sLrmUsE1&#10;vzxtQTiPrLGxTAomcnA8zB72mGg78Af1mS9FgLBLUEHlfZtI6YqKDLqFbYmDd7OdQR9kV0rd4RDg&#10;ppHLKNpIgzWHhQpbOldU3LNvo+B1wOG0il/69H47T1/5+v0zjUmpx/l42oHwNPr/8F/7TSt43qz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n/gxgAAANwA&#10;AAAPAAAAAAAAAAAAAAAAAKoCAABkcnMvZG93bnJldi54bWxQSwUGAAAAAAQABAD6AAAAnQMAAAAA&#10;">
                  <v:shape id="Freeform 124" o:spid="_x0000_s1051" style="position:absolute;left:1242;top:10;width:2;height:198;visibility:visible;mso-wrap-style:square;v-text-anchor:top" coordsize="2,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Bm08cA&#10;AADcAAAADwAAAGRycy9kb3ducmV2LnhtbESPQWvCQBSE74L/YXlCL6Ibq8QSXcWmFio9tI0ePD6y&#10;zyRt9m3Irpr+e7dQ8DjMzDfMct2ZWlyodZVlBZNxBII4t7riQsFh/zp6AuE8ssbaMin4JQfrVb+3&#10;xETbK3/RJfOFCBB2CSoovW8SKV1ekkE3tg1x8E62NeiDbAupW7wGuKnlYxTF0mDFYaHEhtKS8p/s&#10;bBS8vG8/zHT4PJefx+9dqnOsDmms1MOg2yxAeOr8PfzfftMKZnEMf2fCEZ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QZtPHAAAA3AAAAA8AAAAAAAAAAAAAAAAAmAIAAGRy&#10;cy9kb3ducmV2LnhtbFBLBQYAAAAABAAEAPUAAACMAwAAAAA=&#10;" path="m,l,198e" filled="f" strokecolor="#172b61" strokeweight=".33642mm">
                    <v:path arrowok="t" o:connecttype="custom" o:connectlocs="0,10;0,208" o:connectangles="0,0"/>
                  </v:shape>
                </v:group>
                <w10:anchorlock/>
              </v:group>
            </w:pict>
          </mc:Fallback>
        </mc:AlternateContent>
      </w:r>
      <w:r>
        <w:rPr>
          <w:rFonts w:ascii="Times New Roman"/>
          <w:spacing w:val="40"/>
          <w:position w:val="13"/>
          <w:sz w:val="20"/>
        </w:rPr>
        <w:t xml:space="preserve"> </w:t>
      </w:r>
      <w:r>
        <w:rPr>
          <w:rFonts w:ascii="Times New Roman"/>
          <w:noProof/>
          <w:spacing w:val="40"/>
          <w:position w:val="12"/>
          <w:sz w:val="20"/>
        </w:rPr>
        <mc:AlternateContent>
          <mc:Choice Requires="wpg">
            <w:drawing>
              <wp:inline distT="0" distB="0" distL="0" distR="0" wp14:anchorId="027D025E" wp14:editId="10D094A3">
                <wp:extent cx="231775" cy="145415"/>
                <wp:effectExtent l="0" t="9525" r="6350" b="6985"/>
                <wp:docPr id="467" name="组合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775" cy="145415"/>
                          <a:chOff x="0" y="0"/>
                          <a:chExt cx="365" cy="229"/>
                        </a:xfrm>
                      </wpg:grpSpPr>
                      <wpg:grpSp>
                        <wpg:cNvPr id="468" name="Group 90"/>
                        <wpg:cNvGrpSpPr>
                          <a:grpSpLocks/>
                        </wpg:cNvGrpSpPr>
                        <wpg:grpSpPr bwMode="auto">
                          <a:xfrm>
                            <a:off x="0" y="0"/>
                            <a:ext cx="173" cy="225"/>
                            <a:chOff x="0" y="0"/>
                            <a:chExt cx="173" cy="225"/>
                          </a:xfrm>
                        </wpg:grpSpPr>
                        <wps:wsp>
                          <wps:cNvPr id="469" name="Freeform 91"/>
                          <wps:cNvSpPr>
                            <a:spLocks/>
                          </wps:cNvSpPr>
                          <wps:spPr bwMode="auto">
                            <a:xfrm>
                              <a:off x="0" y="0"/>
                              <a:ext cx="173" cy="225"/>
                            </a:xfrm>
                            <a:custGeom>
                              <a:avLst/>
                              <a:gdLst>
                                <a:gd name="T0" fmla="*/ 82 w 173"/>
                                <a:gd name="T1" fmla="*/ 0 h 225"/>
                                <a:gd name="T2" fmla="*/ 25 w 173"/>
                                <a:gd name="T3" fmla="*/ 20 h 225"/>
                                <a:gd name="T4" fmla="*/ 1 w 173"/>
                                <a:gd name="T5" fmla="*/ 83 h 225"/>
                                <a:gd name="T6" fmla="*/ 0 w 173"/>
                                <a:gd name="T7" fmla="*/ 115 h 225"/>
                                <a:gd name="T8" fmla="*/ 2 w 173"/>
                                <a:gd name="T9" fmla="*/ 145 h 225"/>
                                <a:gd name="T10" fmla="*/ 27 w 173"/>
                                <a:gd name="T11" fmla="*/ 206 h 225"/>
                                <a:gd name="T12" fmla="*/ 86 w 173"/>
                                <a:gd name="T13" fmla="*/ 224 h 225"/>
                                <a:gd name="T14" fmla="*/ 95 w 173"/>
                                <a:gd name="T15" fmla="*/ 224 h 225"/>
                                <a:gd name="T16" fmla="*/ 117 w 173"/>
                                <a:gd name="T17" fmla="*/ 221 h 225"/>
                                <a:gd name="T18" fmla="*/ 135 w 173"/>
                                <a:gd name="T19" fmla="*/ 213 h 225"/>
                                <a:gd name="T20" fmla="*/ 146 w 173"/>
                                <a:gd name="T21" fmla="*/ 204 h 225"/>
                                <a:gd name="T22" fmla="*/ 70 w 173"/>
                                <a:gd name="T23" fmla="*/ 204 h 225"/>
                                <a:gd name="T24" fmla="*/ 54 w 173"/>
                                <a:gd name="T25" fmla="*/ 200 h 225"/>
                                <a:gd name="T26" fmla="*/ 21 w 173"/>
                                <a:gd name="T27" fmla="*/ 124 h 225"/>
                                <a:gd name="T28" fmla="*/ 21 w 173"/>
                                <a:gd name="T29" fmla="*/ 86 h 225"/>
                                <a:gd name="T30" fmla="*/ 25 w 173"/>
                                <a:gd name="T31" fmla="*/ 59 h 225"/>
                                <a:gd name="T32" fmla="*/ 34 w 173"/>
                                <a:gd name="T33" fmla="*/ 39 h 225"/>
                                <a:gd name="T34" fmla="*/ 47 w 173"/>
                                <a:gd name="T35" fmla="*/ 27 h 225"/>
                                <a:gd name="T36" fmla="*/ 64 w 173"/>
                                <a:gd name="T37" fmla="*/ 20 h 225"/>
                                <a:gd name="T38" fmla="*/ 86 w 173"/>
                                <a:gd name="T39" fmla="*/ 18 h 225"/>
                                <a:gd name="T40" fmla="*/ 145 w 173"/>
                                <a:gd name="T41" fmla="*/ 18 h 225"/>
                                <a:gd name="T42" fmla="*/ 145 w 173"/>
                                <a:gd name="T43" fmla="*/ 18 h 225"/>
                                <a:gd name="T44" fmla="*/ 128 w 173"/>
                                <a:gd name="T45" fmla="*/ 8 h 225"/>
                                <a:gd name="T46" fmla="*/ 107 w 173"/>
                                <a:gd name="T47" fmla="*/ 2 h 225"/>
                                <a:gd name="T48" fmla="*/ 82 w 173"/>
                                <a:gd name="T49"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73" h="225">
                                  <a:moveTo>
                                    <a:pt x="82" y="0"/>
                                  </a:moveTo>
                                  <a:lnTo>
                                    <a:pt x="25" y="20"/>
                                  </a:lnTo>
                                  <a:lnTo>
                                    <a:pt x="1" y="83"/>
                                  </a:lnTo>
                                  <a:lnTo>
                                    <a:pt x="0" y="115"/>
                                  </a:lnTo>
                                  <a:lnTo>
                                    <a:pt x="2" y="145"/>
                                  </a:lnTo>
                                  <a:lnTo>
                                    <a:pt x="27" y="206"/>
                                  </a:lnTo>
                                  <a:lnTo>
                                    <a:pt x="86" y="224"/>
                                  </a:lnTo>
                                  <a:lnTo>
                                    <a:pt x="95" y="224"/>
                                  </a:lnTo>
                                  <a:lnTo>
                                    <a:pt x="117" y="221"/>
                                  </a:lnTo>
                                  <a:lnTo>
                                    <a:pt x="135" y="213"/>
                                  </a:lnTo>
                                  <a:lnTo>
                                    <a:pt x="146" y="204"/>
                                  </a:lnTo>
                                  <a:lnTo>
                                    <a:pt x="70" y="204"/>
                                  </a:lnTo>
                                  <a:lnTo>
                                    <a:pt x="54" y="200"/>
                                  </a:lnTo>
                                  <a:lnTo>
                                    <a:pt x="21" y="124"/>
                                  </a:lnTo>
                                  <a:lnTo>
                                    <a:pt x="21" y="86"/>
                                  </a:lnTo>
                                  <a:lnTo>
                                    <a:pt x="25" y="59"/>
                                  </a:lnTo>
                                  <a:lnTo>
                                    <a:pt x="34" y="39"/>
                                  </a:lnTo>
                                  <a:lnTo>
                                    <a:pt x="47" y="27"/>
                                  </a:lnTo>
                                  <a:lnTo>
                                    <a:pt x="64" y="20"/>
                                  </a:lnTo>
                                  <a:lnTo>
                                    <a:pt x="86" y="18"/>
                                  </a:lnTo>
                                  <a:lnTo>
                                    <a:pt x="145" y="18"/>
                                  </a:lnTo>
                                  <a:lnTo>
                                    <a:pt x="128" y="8"/>
                                  </a:lnTo>
                                  <a:lnTo>
                                    <a:pt x="107" y="2"/>
                                  </a:lnTo>
                                  <a:lnTo>
                                    <a:pt x="82"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 name="Freeform 92"/>
                          <wps:cNvSpPr>
                            <a:spLocks/>
                          </wps:cNvSpPr>
                          <wps:spPr bwMode="auto">
                            <a:xfrm>
                              <a:off x="0" y="0"/>
                              <a:ext cx="173" cy="225"/>
                            </a:xfrm>
                            <a:custGeom>
                              <a:avLst/>
                              <a:gdLst>
                                <a:gd name="T0" fmla="*/ 145 w 173"/>
                                <a:gd name="T1" fmla="*/ 18 h 225"/>
                                <a:gd name="T2" fmla="*/ 86 w 173"/>
                                <a:gd name="T3" fmla="*/ 18 h 225"/>
                                <a:gd name="T4" fmla="*/ 91 w 173"/>
                                <a:gd name="T5" fmla="*/ 18 h 225"/>
                                <a:gd name="T6" fmla="*/ 111 w 173"/>
                                <a:gd name="T7" fmla="*/ 21 h 225"/>
                                <a:gd name="T8" fmla="*/ 152 w 173"/>
                                <a:gd name="T9" fmla="*/ 87 h 225"/>
                                <a:gd name="T10" fmla="*/ 153 w 173"/>
                                <a:gd name="T11" fmla="*/ 123 h 225"/>
                                <a:gd name="T12" fmla="*/ 150 w 173"/>
                                <a:gd name="T13" fmla="*/ 151 h 225"/>
                                <a:gd name="T14" fmla="*/ 97 w 173"/>
                                <a:gd name="T15" fmla="*/ 203 h 225"/>
                                <a:gd name="T16" fmla="*/ 70 w 173"/>
                                <a:gd name="T17" fmla="*/ 204 h 225"/>
                                <a:gd name="T18" fmla="*/ 146 w 173"/>
                                <a:gd name="T19" fmla="*/ 204 h 225"/>
                                <a:gd name="T20" fmla="*/ 171 w 173"/>
                                <a:gd name="T21" fmla="*/ 137 h 225"/>
                                <a:gd name="T22" fmla="*/ 173 w 173"/>
                                <a:gd name="T23" fmla="*/ 105 h 225"/>
                                <a:gd name="T24" fmla="*/ 171 w 173"/>
                                <a:gd name="T25" fmla="*/ 75 h 225"/>
                                <a:gd name="T26" fmla="*/ 166 w 173"/>
                                <a:gd name="T27" fmla="*/ 51 h 225"/>
                                <a:gd name="T28" fmla="*/ 157 w 173"/>
                                <a:gd name="T29" fmla="*/ 32 h 225"/>
                                <a:gd name="T30" fmla="*/ 145 w 173"/>
                                <a:gd name="T31" fmla="*/ 18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73" h="225">
                                  <a:moveTo>
                                    <a:pt x="145" y="18"/>
                                  </a:moveTo>
                                  <a:lnTo>
                                    <a:pt x="86" y="18"/>
                                  </a:lnTo>
                                  <a:lnTo>
                                    <a:pt x="91" y="18"/>
                                  </a:lnTo>
                                  <a:lnTo>
                                    <a:pt x="111" y="21"/>
                                  </a:lnTo>
                                  <a:lnTo>
                                    <a:pt x="152" y="87"/>
                                  </a:lnTo>
                                  <a:lnTo>
                                    <a:pt x="153" y="123"/>
                                  </a:lnTo>
                                  <a:lnTo>
                                    <a:pt x="150" y="151"/>
                                  </a:lnTo>
                                  <a:lnTo>
                                    <a:pt x="97" y="203"/>
                                  </a:lnTo>
                                  <a:lnTo>
                                    <a:pt x="70" y="204"/>
                                  </a:lnTo>
                                  <a:lnTo>
                                    <a:pt x="146" y="204"/>
                                  </a:lnTo>
                                  <a:lnTo>
                                    <a:pt x="171" y="137"/>
                                  </a:lnTo>
                                  <a:lnTo>
                                    <a:pt x="173" y="105"/>
                                  </a:lnTo>
                                  <a:lnTo>
                                    <a:pt x="171" y="75"/>
                                  </a:lnTo>
                                  <a:lnTo>
                                    <a:pt x="166" y="51"/>
                                  </a:lnTo>
                                  <a:lnTo>
                                    <a:pt x="157" y="32"/>
                                  </a:lnTo>
                                  <a:lnTo>
                                    <a:pt x="145" y="18"/>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1" name="Group 93"/>
                        <wpg:cNvGrpSpPr>
                          <a:grpSpLocks/>
                        </wpg:cNvGrpSpPr>
                        <wpg:grpSpPr bwMode="auto">
                          <a:xfrm>
                            <a:off x="237" y="21"/>
                            <a:ext cx="2" cy="198"/>
                            <a:chOff x="237" y="21"/>
                            <a:chExt cx="2" cy="198"/>
                          </a:xfrm>
                        </wpg:grpSpPr>
                        <wps:wsp>
                          <wps:cNvPr id="472" name="Freeform 94"/>
                          <wps:cNvSpPr>
                            <a:spLocks/>
                          </wps:cNvSpPr>
                          <wps:spPr bwMode="auto">
                            <a:xfrm>
                              <a:off x="237" y="21"/>
                              <a:ext cx="2" cy="198"/>
                            </a:xfrm>
                            <a:custGeom>
                              <a:avLst/>
                              <a:gdLst>
                                <a:gd name="T0" fmla="+- 0 21 21"/>
                                <a:gd name="T1" fmla="*/ 21 h 198"/>
                                <a:gd name="T2" fmla="+- 0 219 21"/>
                                <a:gd name="T3" fmla="*/ 219 h 198"/>
                              </a:gdLst>
                              <a:ahLst/>
                              <a:cxnLst>
                                <a:cxn ang="0">
                                  <a:pos x="0" y="T1"/>
                                </a:cxn>
                                <a:cxn ang="0">
                                  <a:pos x="0" y="T3"/>
                                </a:cxn>
                              </a:cxnLst>
                              <a:rect l="0" t="0" r="r" b="b"/>
                              <a:pathLst>
                                <a:path h="198">
                                  <a:moveTo>
                                    <a:pt x="0" y="0"/>
                                  </a:moveTo>
                                  <a:lnTo>
                                    <a:pt x="0" y="198"/>
                                  </a:lnTo>
                                </a:path>
                              </a:pathLst>
                            </a:custGeom>
                            <a:noFill/>
                            <a:ln w="12111">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3" name="Group 95"/>
                        <wpg:cNvGrpSpPr>
                          <a:grpSpLocks/>
                        </wpg:cNvGrpSpPr>
                        <wpg:grpSpPr bwMode="auto">
                          <a:xfrm>
                            <a:off x="228" y="108"/>
                            <a:ext cx="111" cy="2"/>
                            <a:chOff x="228" y="108"/>
                            <a:chExt cx="111" cy="2"/>
                          </a:xfrm>
                        </wpg:grpSpPr>
                        <wps:wsp>
                          <wps:cNvPr id="474" name="Freeform 96"/>
                          <wps:cNvSpPr>
                            <a:spLocks/>
                          </wps:cNvSpPr>
                          <wps:spPr bwMode="auto">
                            <a:xfrm>
                              <a:off x="228" y="108"/>
                              <a:ext cx="111" cy="2"/>
                            </a:xfrm>
                            <a:custGeom>
                              <a:avLst/>
                              <a:gdLst>
                                <a:gd name="T0" fmla="+- 0 228 228"/>
                                <a:gd name="T1" fmla="*/ T0 w 111"/>
                                <a:gd name="T2" fmla="+- 0 339 228"/>
                                <a:gd name="T3" fmla="*/ T2 w 111"/>
                              </a:gdLst>
                              <a:ahLst/>
                              <a:cxnLst>
                                <a:cxn ang="0">
                                  <a:pos x="T1" y="0"/>
                                </a:cxn>
                                <a:cxn ang="0">
                                  <a:pos x="T3" y="0"/>
                                </a:cxn>
                              </a:cxnLst>
                              <a:rect l="0" t="0" r="r" b="b"/>
                              <a:pathLst>
                                <a:path w="111">
                                  <a:moveTo>
                                    <a:pt x="0" y="0"/>
                                  </a:moveTo>
                                  <a:lnTo>
                                    <a:pt x="111" y="0"/>
                                  </a:lnTo>
                                </a:path>
                              </a:pathLst>
                            </a:custGeom>
                            <a:noFill/>
                            <a:ln w="11430">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5" name="Group 97"/>
                        <wpg:cNvGrpSpPr>
                          <a:grpSpLocks/>
                        </wpg:cNvGrpSpPr>
                        <wpg:grpSpPr bwMode="auto">
                          <a:xfrm>
                            <a:off x="228" y="12"/>
                            <a:ext cx="128" cy="2"/>
                            <a:chOff x="228" y="12"/>
                            <a:chExt cx="128" cy="2"/>
                          </a:xfrm>
                        </wpg:grpSpPr>
                        <wps:wsp>
                          <wps:cNvPr id="476" name="Freeform 98"/>
                          <wps:cNvSpPr>
                            <a:spLocks/>
                          </wps:cNvSpPr>
                          <wps:spPr bwMode="auto">
                            <a:xfrm>
                              <a:off x="228" y="12"/>
                              <a:ext cx="128" cy="2"/>
                            </a:xfrm>
                            <a:custGeom>
                              <a:avLst/>
                              <a:gdLst>
                                <a:gd name="T0" fmla="+- 0 228 228"/>
                                <a:gd name="T1" fmla="*/ T0 w 128"/>
                                <a:gd name="T2" fmla="+- 0 356 228"/>
                                <a:gd name="T3" fmla="*/ T2 w 128"/>
                              </a:gdLst>
                              <a:ahLst/>
                              <a:cxnLst>
                                <a:cxn ang="0">
                                  <a:pos x="T1" y="0"/>
                                </a:cxn>
                                <a:cxn ang="0">
                                  <a:pos x="T3" y="0"/>
                                </a:cxn>
                              </a:cxnLst>
                              <a:rect l="0" t="0" r="r" b="b"/>
                              <a:pathLst>
                                <a:path w="128">
                                  <a:moveTo>
                                    <a:pt x="0" y="0"/>
                                  </a:moveTo>
                                  <a:lnTo>
                                    <a:pt x="128" y="0"/>
                                  </a:lnTo>
                                </a:path>
                              </a:pathLst>
                            </a:custGeom>
                            <a:noFill/>
                            <a:ln w="11430">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组合 467" o:spid="_x0000_s1026" style="width:18.25pt;height:11.45pt;mso-position-horizontal-relative:char;mso-position-vertical-relative:line" coordsize="365,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">
                <v:group id="Group 90" o:spid="_x0000_s1027" style="position:absolute;width:173;height:225" coordsize="173,2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PQfsIAAADcAAAADwAAAGRycy9kb3ducmV2LnhtbERPy4rCMBTdC/MP4Q64&#10;07SjlqEaRWRGXIjgAwZ3l+baFpub0mTa+vdmIbg8nPdi1ZtKtNS40rKCeByBIM6sLjlXcDn/jr5B&#10;OI+ssbJMCh7kYLX8GCww1bbjI7Unn4sQwi5FBYX3dSqlywoy6Ma2Jg7czTYGfYBNLnWDXQg3lfyK&#10;okQaLDk0FFjTpqDsfvo3CrYddutJ/NPu77fN43qeHf72MSk1/OzXcxCeev8Wv9w7rWCahL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D0H7CAAAA3AAAAA8A&#10;AAAAAAAAAAAAAAAAqgIAAGRycy9kb3ducmV2LnhtbFBLBQYAAAAABAAEAPoAAACZAwAAAAA=&#10;">
                  <v:shape id="Freeform 91" o:spid="_x0000_s1028" style="position:absolute;width:173;height:225;visibility:visible;mso-wrap-style:square;v-text-anchor:top" coordsize="173,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ONr8MA&#10;AADcAAAADwAAAGRycy9kb3ducmV2LnhtbESP3YrCMBSE7xd8h3AEb2RNFbe4XaOoKO6tPw9waI5N&#10;1+akNLHWtzeCsJfDzHzDzJedrURLjS8dKxiPEhDEudMlFwrOp93nDIQPyBorx6TgQR6Wi97HHDPt&#10;7nyg9hgKESHsM1RgQqgzKX1uyKIfuZo4ehfXWAxRNoXUDd4j3FZykiSptFhyXDBY08ZQfj3erAJb&#10;P1pzO3/97bfDNL8MHU/WG1Zq0O9WPyACdeE//G7/agXT9Bte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ONr8MAAADcAAAADwAAAAAAAAAAAAAAAACYAgAAZHJzL2Rv&#10;d25yZXYueG1sUEsFBgAAAAAEAAQA9QAAAIgDAAAAAA==&#10;" path="m82,l25,20,1,83,,115r2,30l27,206r59,18l95,224r22,-3l135,213r11,-9l70,204,54,200,21,124r,-38l25,59,34,39,47,27,64,20,86,18r59,l128,8,107,2,82,xe" fillcolor="#172b61" stroked="f">
                    <v:path arrowok="t" o:connecttype="custom" o:connectlocs="82,0;25,20;1,83;0,115;2,145;27,206;86,224;95,224;117,221;135,213;146,204;70,204;54,200;21,124;21,86;25,59;34,39;47,27;64,20;86,18;145,18;145,18;128,8;107,2;82,0" o:connectangles="0,0,0,0,0,0,0,0,0,0,0,0,0,0,0,0,0,0,0,0,0,0,0,0,0"/>
                  </v:shape>
                  <v:shape id="Freeform 92" o:spid="_x0000_s1029" style="position:absolute;width:173;height:225;visibility:visible;mso-wrap-style:square;v-text-anchor:top" coordsize="173,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Cy78AA&#10;AADcAAAADwAAAGRycy9kb3ducmV2LnhtbERPy4rCMBTdD/gP4QqzEU2VGZVqWhxxGLc+PuDSXJtq&#10;c1OaWOvfm8WAy8N5r/Pe1qKj1leOFUwnCQjiwumKSwXn0+94CcIHZI21Y1LwJA95NvhYY6rdgw/U&#10;HUMpYgj7FBWYEJpUSl8YsugnriGO3MW1FkOEbSl1i48Ybms5S5K5tFhxbDDY0NZQcTverQLbPDtz&#10;P39f/3ajeXEZOZ79bFmpz2G/WYEI1Ie3+N+91wq+FnF+PBOPgMx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Cy78AAAADcAAAADwAAAAAAAAAAAAAAAACYAgAAZHJzL2Rvd25y&#10;ZXYueG1sUEsFBgAAAAAEAAQA9QAAAIUDAAAAAA==&#10;" path="m145,18r-59,l91,18r20,3l152,87r1,36l150,151,97,203r-27,1l146,204r25,-67l173,105,171,75,166,51,157,32,145,18xe" fillcolor="#172b61" stroked="f">
                    <v:path arrowok="t" o:connecttype="custom" o:connectlocs="145,18;86,18;91,18;111,21;152,87;153,123;150,151;97,203;70,204;146,204;171,137;173,105;171,75;166,51;157,32;145,18" o:connectangles="0,0,0,0,0,0,0,0,0,0,0,0,0,0,0,0"/>
                  </v:shape>
                </v:group>
                <v:group id="Group 93" o:spid="_x0000_s1030" style="position:absolute;left:237;top:21;width:2;height:198" coordorigin="237,21" coordsize="2,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eDvPsYAAADcAAAADwAAAGRycy9kb3ducmV2LnhtbESPW2vCQBSE3wv9D8sp&#10;+KabVHshzSoiVXwQobFQ+nbInlwwezZk1yT+e7cg9HGYmW+YdDWaRvTUudqygngWgSDOra65VPB9&#10;2k7fQTiPrLGxTAqu5GC1fHxIMdF24C/qM1+KAGGXoILK+zaR0uUVGXQz2xIHr7CdQR9kV0rd4RDg&#10;ppHPUfQqDdYcFipsaVNRfs4uRsFuwGE9jz/7w7nYXH9PL8efQ0xKTZ7G9QcIT6P/D9/be61g8Rb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4O8+xgAAANwA&#10;AAAPAAAAAAAAAAAAAAAAAKoCAABkcnMvZG93bnJldi54bWxQSwUGAAAAAAQABAD6AAAAnQMAAAAA&#10;">
                  <v:shape id="Freeform 94" o:spid="_x0000_s1031" style="position:absolute;left:237;top:21;width:2;height:198;visibility:visible;mso-wrap-style:square;v-text-anchor:top" coordsize="2,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2DccA&#10;AADcAAAADwAAAGRycy9kb3ducmV2LnhtbESPQWvCQBSE74L/YXlCL6XZ1BYt0VVsqlDx0Nbm4PGR&#10;fSbR7NuQXTX++25B8DjMzDfMdN6ZWpypdZVlBc9RDII4t7riQkH2u3p6A+E8ssbaMim4koP5rN+b&#10;YqLthX/ovPWFCBB2CSoovW8SKV1ekkEX2YY4eHvbGvRBtoXULV4C3NRyGMcjabDisFBiQ2lJ+XF7&#10;Mgo+Nssv8/L4Ppbfu8M61TlWWTpS6mHQLSYgPHX+Hr61P7WC1/EQ/s+EIyB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y9g3HAAAA3AAAAA8AAAAAAAAAAAAAAAAAmAIAAGRy&#10;cy9kb3ducmV2LnhtbFBLBQYAAAAABAAEAPUAAACMAwAAAAA=&#10;" path="m,l,198e" filled="f" strokecolor="#172b61" strokeweight=".33642mm">
                    <v:path arrowok="t" o:connecttype="custom" o:connectlocs="0,21;0,219" o:connectangles="0,0"/>
                  </v:shape>
                </v:group>
                <v:group id="Group 95" o:spid="_x0000_s1032" style="position:absolute;left:228;top:108;width:111;height:2" coordorigin="228,108" coordsize="1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n7U0sUAAADcAAAADwAAAGRycy9kb3ducmV2LnhtbESPQWvCQBSE7wX/w/IE&#10;b7qJWi3RVURUPEihWii9PbLPJJh9G7JrEv+9WxB6HGbmG2a57kwpGqpdYVlBPIpAEKdWF5wp+L7s&#10;hx8gnEfWWFomBQ9ysF713paYaNvyFzVnn4kAYZeggtz7KpHSpTkZdCNbEQfvamuDPsg6k7rGNsBN&#10;KcdRNJMGCw4LOVa0zSm9ne9GwaHFdjOJd83pdt0+fi/vnz+nmJQa9LvNAoSnzv+HX+2jVjCdT+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5+1NLFAAAA3AAA&#10;AA8AAAAAAAAAAAAAAAAAqgIAAGRycy9kb3ducmV2LnhtbFBLBQYAAAAABAAEAPoAAACcAwAAAAA=&#10;">
                  <v:shape id="Freeform 96" o:spid="_x0000_s1033" style="position:absolute;left:228;top:108;width:111;height:2;visibility:visible;mso-wrap-style:square;v-text-anchor:top" coordsize="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yC8YA&#10;AADcAAAADwAAAGRycy9kb3ducmV2LnhtbESP0WrCQBRE3wv+w3KFvohuLKGV1FVMsNCgUrT9gEv2&#10;mg3N3g3ZVdO/7wqFPg4zc4ZZrgfbiiv1vnGsYD5LQBBXTjdcK/j6fJsuQPiArLF1TAp+yMN6NXpY&#10;YqbdjY90PYVaRAj7DBWYELpMSl8ZsuhnriOO3tn1FkOUfS11j7cIt618SpJnabHhuGCwo8JQ9X26&#10;WAX5cbh87A6b3J4nxcSUW38I5V6px/GweQURaAj/4b/2u1aQvqRwPxOP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eyC8YAAADcAAAADwAAAAAAAAAAAAAAAACYAgAAZHJz&#10;L2Rvd25yZXYueG1sUEsFBgAAAAAEAAQA9QAAAIsDAAAAAA==&#10;" path="m,l111,e" filled="f" strokecolor="#172b61" strokeweight=".9pt">
                    <v:path arrowok="t" o:connecttype="custom" o:connectlocs="0,0;111,0" o:connectangles="0,0"/>
                  </v:shape>
                </v:group>
                <v:group id="Group 97" o:spid="_x0000_s1034" style="position:absolute;left:228;top:12;width:128;height:2" coordorigin="228,12"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vpPcYAAADcAAAADwAAAGRycy9kb3ducmV2LnhtbESPQWvCQBSE7wX/w/IE&#10;b3UTNVqiq4jY0kMoVAult0f2mQSzb0N2TeK/dwuFHoeZ+YbZ7AZTi45aV1lWEE8jEMS51RUXCr7O&#10;r88vIJxH1lhbJgV3crDbjp42mGrb8yd1J1+IAGGXooLS+yaV0uUlGXRT2xAH72Jbgz7ItpC6xT7A&#10;TS1nUbSUBisOCyU2dCgpv55uRsFbj/1+Hh+77Ho53H/Oycd3FpNSk/GwX4PwNPj/8F/7XStYrB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2+k9xgAAANwA&#10;AAAPAAAAAAAAAAAAAAAAAKoCAABkcnMvZG93bnJldi54bWxQSwUGAAAAAAQABAD6AAAAnQMAAAAA&#10;">
                  <v:shape id="Freeform 98" o:spid="_x0000_s1035" style="position:absolute;left:228;top:12;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7yg8QA&#10;AADcAAAADwAAAGRycy9kb3ducmV2LnhtbESPQWsCMRSE74L/ITzBi2i2KiqrUWSl4NFae39unpvF&#10;zcu6SXXrr28KBY/DzHzDrDatrcSdGl86VvA2SkAQ506XXCg4fb4PFyB8QNZYOSYFP+Rhs+52Vphq&#10;9+APuh9DISKEfYoKTAh1KqXPDVn0I1cTR+/iGoshyqaQusFHhNtKjpNkJi2WHBcM1pQZyq/Hb6tg&#10;d76YcX3Tg8XgmX1NDtlhftoXSvV77XYJIlAbXuH/9l4rmM5n8HcmH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8oPEAAAA3AAAAA8AAAAAAAAAAAAAAAAAmAIAAGRycy9k&#10;b3ducmV2LnhtbFBLBQYAAAAABAAEAPUAAACJAwAAAAA=&#10;" path="m,l128,e" filled="f" strokecolor="#172b61" strokeweight=".9pt">
                    <v:path arrowok="t" o:connecttype="custom" o:connectlocs="0,0;128,0" o:connectangles="0,0"/>
                  </v:shape>
                </v:group>
                <w10:anchorlock/>
              </v:group>
            </w:pict>
          </mc:Fallback>
        </mc:AlternateContent>
      </w:r>
      <w:r>
        <w:rPr>
          <w:rFonts w:ascii="Times New Roman"/>
          <w:spacing w:val="55"/>
          <w:position w:val="12"/>
          <w:sz w:val="20"/>
        </w:rPr>
        <w:t xml:space="preserve"> </w:t>
      </w:r>
      <w:r>
        <w:rPr>
          <w:rFonts w:ascii="Times New Roman"/>
          <w:noProof/>
          <w:spacing w:val="55"/>
          <w:position w:val="13"/>
          <w:sz w:val="20"/>
        </w:rPr>
        <mc:AlternateContent>
          <mc:Choice Requires="wpg">
            <w:drawing>
              <wp:inline distT="0" distB="0" distL="0" distR="0" wp14:anchorId="2CE2E572" wp14:editId="178901AF">
                <wp:extent cx="621665" cy="142875"/>
                <wp:effectExtent l="0" t="9525" r="6985" b="0"/>
                <wp:docPr id="477" name="组合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665" cy="142875"/>
                          <a:chOff x="0" y="0"/>
                          <a:chExt cx="979" cy="225"/>
                        </a:xfrm>
                      </wpg:grpSpPr>
                      <wpg:grpSp>
                        <wpg:cNvPr id="478" name="Group 70"/>
                        <wpg:cNvGrpSpPr>
                          <a:grpSpLocks/>
                        </wpg:cNvGrpSpPr>
                        <wpg:grpSpPr bwMode="auto">
                          <a:xfrm>
                            <a:off x="0" y="0"/>
                            <a:ext cx="173" cy="225"/>
                            <a:chOff x="0" y="0"/>
                            <a:chExt cx="173" cy="225"/>
                          </a:xfrm>
                        </wpg:grpSpPr>
                        <wps:wsp>
                          <wps:cNvPr id="479" name="Freeform 71"/>
                          <wps:cNvSpPr>
                            <a:spLocks/>
                          </wps:cNvSpPr>
                          <wps:spPr bwMode="auto">
                            <a:xfrm>
                              <a:off x="0" y="0"/>
                              <a:ext cx="173" cy="225"/>
                            </a:xfrm>
                            <a:custGeom>
                              <a:avLst/>
                              <a:gdLst>
                                <a:gd name="T0" fmla="*/ 82 w 173"/>
                                <a:gd name="T1" fmla="*/ 0 h 225"/>
                                <a:gd name="T2" fmla="*/ 25 w 173"/>
                                <a:gd name="T3" fmla="*/ 20 h 225"/>
                                <a:gd name="T4" fmla="*/ 1 w 173"/>
                                <a:gd name="T5" fmla="*/ 83 h 225"/>
                                <a:gd name="T6" fmla="*/ 0 w 173"/>
                                <a:gd name="T7" fmla="*/ 115 h 225"/>
                                <a:gd name="T8" fmla="*/ 2 w 173"/>
                                <a:gd name="T9" fmla="*/ 145 h 225"/>
                                <a:gd name="T10" fmla="*/ 27 w 173"/>
                                <a:gd name="T11" fmla="*/ 206 h 225"/>
                                <a:gd name="T12" fmla="*/ 86 w 173"/>
                                <a:gd name="T13" fmla="*/ 224 h 225"/>
                                <a:gd name="T14" fmla="*/ 96 w 173"/>
                                <a:gd name="T15" fmla="*/ 224 h 225"/>
                                <a:gd name="T16" fmla="*/ 117 w 173"/>
                                <a:gd name="T17" fmla="*/ 221 h 225"/>
                                <a:gd name="T18" fmla="*/ 135 w 173"/>
                                <a:gd name="T19" fmla="*/ 213 h 225"/>
                                <a:gd name="T20" fmla="*/ 146 w 173"/>
                                <a:gd name="T21" fmla="*/ 204 h 225"/>
                                <a:gd name="T22" fmla="*/ 70 w 173"/>
                                <a:gd name="T23" fmla="*/ 204 h 225"/>
                                <a:gd name="T24" fmla="*/ 54 w 173"/>
                                <a:gd name="T25" fmla="*/ 200 h 225"/>
                                <a:gd name="T26" fmla="*/ 21 w 173"/>
                                <a:gd name="T27" fmla="*/ 124 h 225"/>
                                <a:gd name="T28" fmla="*/ 21 w 173"/>
                                <a:gd name="T29" fmla="*/ 86 h 225"/>
                                <a:gd name="T30" fmla="*/ 25 w 173"/>
                                <a:gd name="T31" fmla="*/ 59 h 225"/>
                                <a:gd name="T32" fmla="*/ 34 w 173"/>
                                <a:gd name="T33" fmla="*/ 39 h 225"/>
                                <a:gd name="T34" fmla="*/ 47 w 173"/>
                                <a:gd name="T35" fmla="*/ 27 h 225"/>
                                <a:gd name="T36" fmla="*/ 64 w 173"/>
                                <a:gd name="T37" fmla="*/ 20 h 225"/>
                                <a:gd name="T38" fmla="*/ 86 w 173"/>
                                <a:gd name="T39" fmla="*/ 18 h 225"/>
                                <a:gd name="T40" fmla="*/ 145 w 173"/>
                                <a:gd name="T41" fmla="*/ 18 h 225"/>
                                <a:gd name="T42" fmla="*/ 145 w 173"/>
                                <a:gd name="T43" fmla="*/ 18 h 225"/>
                                <a:gd name="T44" fmla="*/ 128 w 173"/>
                                <a:gd name="T45" fmla="*/ 8 h 225"/>
                                <a:gd name="T46" fmla="*/ 107 w 173"/>
                                <a:gd name="T47" fmla="*/ 2 h 225"/>
                                <a:gd name="T48" fmla="*/ 82 w 173"/>
                                <a:gd name="T49"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73" h="225">
                                  <a:moveTo>
                                    <a:pt x="82" y="0"/>
                                  </a:moveTo>
                                  <a:lnTo>
                                    <a:pt x="25" y="20"/>
                                  </a:lnTo>
                                  <a:lnTo>
                                    <a:pt x="1" y="83"/>
                                  </a:lnTo>
                                  <a:lnTo>
                                    <a:pt x="0" y="115"/>
                                  </a:lnTo>
                                  <a:lnTo>
                                    <a:pt x="2" y="145"/>
                                  </a:lnTo>
                                  <a:lnTo>
                                    <a:pt x="27" y="206"/>
                                  </a:lnTo>
                                  <a:lnTo>
                                    <a:pt x="86" y="224"/>
                                  </a:lnTo>
                                  <a:lnTo>
                                    <a:pt x="96" y="224"/>
                                  </a:lnTo>
                                  <a:lnTo>
                                    <a:pt x="117" y="221"/>
                                  </a:lnTo>
                                  <a:lnTo>
                                    <a:pt x="135" y="213"/>
                                  </a:lnTo>
                                  <a:lnTo>
                                    <a:pt x="146" y="204"/>
                                  </a:lnTo>
                                  <a:lnTo>
                                    <a:pt x="70" y="204"/>
                                  </a:lnTo>
                                  <a:lnTo>
                                    <a:pt x="54" y="200"/>
                                  </a:lnTo>
                                  <a:lnTo>
                                    <a:pt x="21" y="124"/>
                                  </a:lnTo>
                                  <a:lnTo>
                                    <a:pt x="21" y="86"/>
                                  </a:lnTo>
                                  <a:lnTo>
                                    <a:pt x="25" y="59"/>
                                  </a:lnTo>
                                  <a:lnTo>
                                    <a:pt x="34" y="39"/>
                                  </a:lnTo>
                                  <a:lnTo>
                                    <a:pt x="47" y="27"/>
                                  </a:lnTo>
                                  <a:lnTo>
                                    <a:pt x="64" y="20"/>
                                  </a:lnTo>
                                  <a:lnTo>
                                    <a:pt x="86" y="18"/>
                                  </a:lnTo>
                                  <a:lnTo>
                                    <a:pt x="145" y="18"/>
                                  </a:lnTo>
                                  <a:lnTo>
                                    <a:pt x="128" y="8"/>
                                  </a:lnTo>
                                  <a:lnTo>
                                    <a:pt x="107" y="2"/>
                                  </a:lnTo>
                                  <a:lnTo>
                                    <a:pt x="82"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Freeform 72"/>
                          <wps:cNvSpPr>
                            <a:spLocks/>
                          </wps:cNvSpPr>
                          <wps:spPr bwMode="auto">
                            <a:xfrm>
                              <a:off x="0" y="0"/>
                              <a:ext cx="173" cy="225"/>
                            </a:xfrm>
                            <a:custGeom>
                              <a:avLst/>
                              <a:gdLst>
                                <a:gd name="T0" fmla="*/ 145 w 173"/>
                                <a:gd name="T1" fmla="*/ 18 h 225"/>
                                <a:gd name="T2" fmla="*/ 86 w 173"/>
                                <a:gd name="T3" fmla="*/ 18 h 225"/>
                                <a:gd name="T4" fmla="*/ 91 w 173"/>
                                <a:gd name="T5" fmla="*/ 18 h 225"/>
                                <a:gd name="T6" fmla="*/ 111 w 173"/>
                                <a:gd name="T7" fmla="*/ 21 h 225"/>
                                <a:gd name="T8" fmla="*/ 152 w 173"/>
                                <a:gd name="T9" fmla="*/ 87 h 225"/>
                                <a:gd name="T10" fmla="*/ 153 w 173"/>
                                <a:gd name="T11" fmla="*/ 123 h 225"/>
                                <a:gd name="T12" fmla="*/ 150 w 173"/>
                                <a:gd name="T13" fmla="*/ 151 h 225"/>
                                <a:gd name="T14" fmla="*/ 97 w 173"/>
                                <a:gd name="T15" fmla="*/ 203 h 225"/>
                                <a:gd name="T16" fmla="*/ 70 w 173"/>
                                <a:gd name="T17" fmla="*/ 204 h 225"/>
                                <a:gd name="T18" fmla="*/ 146 w 173"/>
                                <a:gd name="T19" fmla="*/ 204 h 225"/>
                                <a:gd name="T20" fmla="*/ 171 w 173"/>
                                <a:gd name="T21" fmla="*/ 137 h 225"/>
                                <a:gd name="T22" fmla="*/ 173 w 173"/>
                                <a:gd name="T23" fmla="*/ 105 h 225"/>
                                <a:gd name="T24" fmla="*/ 171 w 173"/>
                                <a:gd name="T25" fmla="*/ 75 h 225"/>
                                <a:gd name="T26" fmla="*/ 166 w 173"/>
                                <a:gd name="T27" fmla="*/ 51 h 225"/>
                                <a:gd name="T28" fmla="*/ 157 w 173"/>
                                <a:gd name="T29" fmla="*/ 32 h 225"/>
                                <a:gd name="T30" fmla="*/ 145 w 173"/>
                                <a:gd name="T31" fmla="*/ 18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73" h="225">
                                  <a:moveTo>
                                    <a:pt x="145" y="18"/>
                                  </a:moveTo>
                                  <a:lnTo>
                                    <a:pt x="86" y="18"/>
                                  </a:lnTo>
                                  <a:lnTo>
                                    <a:pt x="91" y="18"/>
                                  </a:lnTo>
                                  <a:lnTo>
                                    <a:pt x="111" y="21"/>
                                  </a:lnTo>
                                  <a:lnTo>
                                    <a:pt x="152" y="87"/>
                                  </a:lnTo>
                                  <a:lnTo>
                                    <a:pt x="153" y="123"/>
                                  </a:lnTo>
                                  <a:lnTo>
                                    <a:pt x="150" y="151"/>
                                  </a:lnTo>
                                  <a:lnTo>
                                    <a:pt x="97" y="203"/>
                                  </a:lnTo>
                                  <a:lnTo>
                                    <a:pt x="70" y="204"/>
                                  </a:lnTo>
                                  <a:lnTo>
                                    <a:pt x="146" y="204"/>
                                  </a:lnTo>
                                  <a:lnTo>
                                    <a:pt x="171" y="137"/>
                                  </a:lnTo>
                                  <a:lnTo>
                                    <a:pt x="173" y="105"/>
                                  </a:lnTo>
                                  <a:lnTo>
                                    <a:pt x="171" y="75"/>
                                  </a:lnTo>
                                  <a:lnTo>
                                    <a:pt x="166" y="51"/>
                                  </a:lnTo>
                                  <a:lnTo>
                                    <a:pt x="157" y="32"/>
                                  </a:lnTo>
                                  <a:lnTo>
                                    <a:pt x="145" y="18"/>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1" name="Group 73"/>
                        <wpg:cNvGrpSpPr>
                          <a:grpSpLocks/>
                        </wpg:cNvGrpSpPr>
                        <wpg:grpSpPr bwMode="auto">
                          <a:xfrm>
                            <a:off x="228" y="3"/>
                            <a:ext cx="148" cy="217"/>
                            <a:chOff x="228" y="3"/>
                            <a:chExt cx="148" cy="217"/>
                          </a:xfrm>
                        </wpg:grpSpPr>
                        <wps:wsp>
                          <wps:cNvPr id="482" name="Freeform 74"/>
                          <wps:cNvSpPr>
                            <a:spLocks/>
                          </wps:cNvSpPr>
                          <wps:spPr bwMode="auto">
                            <a:xfrm>
                              <a:off x="228" y="3"/>
                              <a:ext cx="148" cy="217"/>
                            </a:xfrm>
                            <a:custGeom>
                              <a:avLst/>
                              <a:gdLst>
                                <a:gd name="T0" fmla="+- 0 298 228"/>
                                <a:gd name="T1" fmla="*/ T0 w 148"/>
                                <a:gd name="T2" fmla="+- 0 3 3"/>
                                <a:gd name="T3" fmla="*/ 3 h 217"/>
                                <a:gd name="T4" fmla="+- 0 228 228"/>
                                <a:gd name="T5" fmla="*/ T4 w 148"/>
                                <a:gd name="T6" fmla="+- 0 3 3"/>
                                <a:gd name="T7" fmla="*/ 3 h 217"/>
                                <a:gd name="T8" fmla="+- 0 228 228"/>
                                <a:gd name="T9" fmla="*/ T8 w 148"/>
                                <a:gd name="T10" fmla="+- 0 220 3"/>
                                <a:gd name="T11" fmla="*/ 220 h 217"/>
                                <a:gd name="T12" fmla="+- 0 247 228"/>
                                <a:gd name="T13" fmla="*/ T12 w 148"/>
                                <a:gd name="T14" fmla="+- 0 220 3"/>
                                <a:gd name="T15" fmla="*/ 220 h 217"/>
                                <a:gd name="T16" fmla="+- 0 247 228"/>
                                <a:gd name="T17" fmla="*/ T16 w 148"/>
                                <a:gd name="T18" fmla="+- 0 123 3"/>
                                <a:gd name="T19" fmla="*/ 123 h 217"/>
                                <a:gd name="T20" fmla="+- 0 317 228"/>
                                <a:gd name="T21" fmla="*/ T20 w 148"/>
                                <a:gd name="T22" fmla="+- 0 123 3"/>
                                <a:gd name="T23" fmla="*/ 123 h 217"/>
                                <a:gd name="T24" fmla="+- 0 315 228"/>
                                <a:gd name="T25" fmla="*/ T24 w 148"/>
                                <a:gd name="T26" fmla="+- 0 119 3"/>
                                <a:gd name="T27" fmla="*/ 119 h 217"/>
                                <a:gd name="T28" fmla="+- 0 316 228"/>
                                <a:gd name="T29" fmla="*/ T28 w 148"/>
                                <a:gd name="T30" fmla="+- 0 119 3"/>
                                <a:gd name="T31" fmla="*/ 119 h 217"/>
                                <a:gd name="T32" fmla="+- 0 335 228"/>
                                <a:gd name="T33" fmla="*/ T32 w 148"/>
                                <a:gd name="T34" fmla="+- 0 113 3"/>
                                <a:gd name="T35" fmla="*/ 113 h 217"/>
                                <a:gd name="T36" fmla="+- 0 343 228"/>
                                <a:gd name="T37" fmla="*/ T36 w 148"/>
                                <a:gd name="T38" fmla="+- 0 107 3"/>
                                <a:gd name="T39" fmla="*/ 107 h 217"/>
                                <a:gd name="T40" fmla="+- 0 247 228"/>
                                <a:gd name="T41" fmla="*/ T40 w 148"/>
                                <a:gd name="T42" fmla="+- 0 107 3"/>
                                <a:gd name="T43" fmla="*/ 107 h 217"/>
                                <a:gd name="T44" fmla="+- 0 247 228"/>
                                <a:gd name="T45" fmla="*/ T44 w 148"/>
                                <a:gd name="T46" fmla="+- 0 20 3"/>
                                <a:gd name="T47" fmla="*/ 20 h 217"/>
                                <a:gd name="T48" fmla="+- 0 347 228"/>
                                <a:gd name="T49" fmla="*/ T48 w 148"/>
                                <a:gd name="T50" fmla="+- 0 20 3"/>
                                <a:gd name="T51" fmla="*/ 20 h 217"/>
                                <a:gd name="T52" fmla="+- 0 344 228"/>
                                <a:gd name="T53" fmla="*/ T52 w 148"/>
                                <a:gd name="T54" fmla="+- 0 16 3"/>
                                <a:gd name="T55" fmla="*/ 16 h 217"/>
                                <a:gd name="T56" fmla="+- 0 324 228"/>
                                <a:gd name="T57" fmla="*/ T56 w 148"/>
                                <a:gd name="T58" fmla="+- 0 6 3"/>
                                <a:gd name="T59" fmla="*/ 6 h 217"/>
                                <a:gd name="T60" fmla="+- 0 298 228"/>
                                <a:gd name="T61" fmla="*/ T60 w 148"/>
                                <a:gd name="T62" fmla="+- 0 3 3"/>
                                <a:gd name="T63" fmla="*/ 3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48" h="217">
                                  <a:moveTo>
                                    <a:pt x="70" y="0"/>
                                  </a:moveTo>
                                  <a:lnTo>
                                    <a:pt x="0" y="0"/>
                                  </a:lnTo>
                                  <a:lnTo>
                                    <a:pt x="0" y="217"/>
                                  </a:lnTo>
                                  <a:lnTo>
                                    <a:pt x="19" y="217"/>
                                  </a:lnTo>
                                  <a:lnTo>
                                    <a:pt x="19" y="120"/>
                                  </a:lnTo>
                                  <a:lnTo>
                                    <a:pt x="89" y="120"/>
                                  </a:lnTo>
                                  <a:lnTo>
                                    <a:pt x="87" y="116"/>
                                  </a:lnTo>
                                  <a:lnTo>
                                    <a:pt x="88" y="116"/>
                                  </a:lnTo>
                                  <a:lnTo>
                                    <a:pt x="107" y="110"/>
                                  </a:lnTo>
                                  <a:lnTo>
                                    <a:pt x="115" y="104"/>
                                  </a:lnTo>
                                  <a:lnTo>
                                    <a:pt x="19" y="104"/>
                                  </a:lnTo>
                                  <a:lnTo>
                                    <a:pt x="19" y="17"/>
                                  </a:lnTo>
                                  <a:lnTo>
                                    <a:pt x="119" y="17"/>
                                  </a:lnTo>
                                  <a:lnTo>
                                    <a:pt x="116" y="13"/>
                                  </a:lnTo>
                                  <a:lnTo>
                                    <a:pt x="96" y="3"/>
                                  </a:lnTo>
                                  <a:lnTo>
                                    <a:pt x="70"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 name="Freeform 75"/>
                          <wps:cNvSpPr>
                            <a:spLocks/>
                          </wps:cNvSpPr>
                          <wps:spPr bwMode="auto">
                            <a:xfrm>
                              <a:off x="228" y="3"/>
                              <a:ext cx="148" cy="217"/>
                            </a:xfrm>
                            <a:custGeom>
                              <a:avLst/>
                              <a:gdLst>
                                <a:gd name="T0" fmla="+- 0 317 228"/>
                                <a:gd name="T1" fmla="*/ T0 w 148"/>
                                <a:gd name="T2" fmla="+- 0 123 3"/>
                                <a:gd name="T3" fmla="*/ 123 h 217"/>
                                <a:gd name="T4" fmla="+- 0 297 228"/>
                                <a:gd name="T5" fmla="*/ T4 w 148"/>
                                <a:gd name="T6" fmla="+- 0 123 3"/>
                                <a:gd name="T7" fmla="*/ 123 h 217"/>
                                <a:gd name="T8" fmla="+- 0 352 228"/>
                                <a:gd name="T9" fmla="*/ T8 w 148"/>
                                <a:gd name="T10" fmla="+- 0 220 3"/>
                                <a:gd name="T11" fmla="*/ 220 h 217"/>
                                <a:gd name="T12" fmla="+- 0 376 228"/>
                                <a:gd name="T13" fmla="*/ T12 w 148"/>
                                <a:gd name="T14" fmla="+- 0 220 3"/>
                                <a:gd name="T15" fmla="*/ 220 h 217"/>
                                <a:gd name="T16" fmla="+- 0 317 228"/>
                                <a:gd name="T17" fmla="*/ T16 w 148"/>
                                <a:gd name="T18" fmla="+- 0 123 3"/>
                                <a:gd name="T19" fmla="*/ 123 h 217"/>
                              </a:gdLst>
                              <a:ahLst/>
                              <a:cxnLst>
                                <a:cxn ang="0">
                                  <a:pos x="T1" y="T3"/>
                                </a:cxn>
                                <a:cxn ang="0">
                                  <a:pos x="T5" y="T7"/>
                                </a:cxn>
                                <a:cxn ang="0">
                                  <a:pos x="T9" y="T11"/>
                                </a:cxn>
                                <a:cxn ang="0">
                                  <a:pos x="T13" y="T15"/>
                                </a:cxn>
                                <a:cxn ang="0">
                                  <a:pos x="T17" y="T19"/>
                                </a:cxn>
                              </a:cxnLst>
                              <a:rect l="0" t="0" r="r" b="b"/>
                              <a:pathLst>
                                <a:path w="148" h="217">
                                  <a:moveTo>
                                    <a:pt x="89" y="120"/>
                                  </a:moveTo>
                                  <a:lnTo>
                                    <a:pt x="69" y="120"/>
                                  </a:lnTo>
                                  <a:lnTo>
                                    <a:pt x="124" y="217"/>
                                  </a:lnTo>
                                  <a:lnTo>
                                    <a:pt x="148" y="217"/>
                                  </a:lnTo>
                                  <a:lnTo>
                                    <a:pt x="89" y="12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76"/>
                          <wps:cNvSpPr>
                            <a:spLocks/>
                          </wps:cNvSpPr>
                          <wps:spPr bwMode="auto">
                            <a:xfrm>
                              <a:off x="228" y="3"/>
                              <a:ext cx="148" cy="217"/>
                            </a:xfrm>
                            <a:custGeom>
                              <a:avLst/>
                              <a:gdLst>
                                <a:gd name="T0" fmla="+- 0 347 228"/>
                                <a:gd name="T1" fmla="*/ T0 w 148"/>
                                <a:gd name="T2" fmla="+- 0 20 3"/>
                                <a:gd name="T3" fmla="*/ 20 h 217"/>
                                <a:gd name="T4" fmla="+- 0 298 228"/>
                                <a:gd name="T5" fmla="*/ T4 w 148"/>
                                <a:gd name="T6" fmla="+- 0 20 3"/>
                                <a:gd name="T7" fmla="*/ 20 h 217"/>
                                <a:gd name="T8" fmla="+- 0 304 228"/>
                                <a:gd name="T9" fmla="*/ T8 w 148"/>
                                <a:gd name="T10" fmla="+- 0 21 3"/>
                                <a:gd name="T11" fmla="*/ 21 h 217"/>
                                <a:gd name="T12" fmla="+- 0 326 228"/>
                                <a:gd name="T13" fmla="*/ T12 w 148"/>
                                <a:gd name="T14" fmla="+- 0 26 3"/>
                                <a:gd name="T15" fmla="*/ 26 h 217"/>
                                <a:gd name="T16" fmla="+- 0 338 228"/>
                                <a:gd name="T17" fmla="*/ T16 w 148"/>
                                <a:gd name="T18" fmla="+- 0 42 3"/>
                                <a:gd name="T19" fmla="*/ 42 h 217"/>
                                <a:gd name="T20" fmla="+- 0 342 228"/>
                                <a:gd name="T21" fmla="*/ T20 w 148"/>
                                <a:gd name="T22" fmla="+- 0 68 3"/>
                                <a:gd name="T23" fmla="*/ 68 h 217"/>
                                <a:gd name="T24" fmla="+- 0 336 228"/>
                                <a:gd name="T25" fmla="*/ T24 w 148"/>
                                <a:gd name="T26" fmla="+- 0 90 3"/>
                                <a:gd name="T27" fmla="*/ 90 h 217"/>
                                <a:gd name="T28" fmla="+- 0 321 228"/>
                                <a:gd name="T29" fmla="*/ T28 w 148"/>
                                <a:gd name="T30" fmla="+- 0 103 3"/>
                                <a:gd name="T31" fmla="*/ 103 h 217"/>
                                <a:gd name="T32" fmla="+- 0 296 228"/>
                                <a:gd name="T33" fmla="*/ T32 w 148"/>
                                <a:gd name="T34" fmla="+- 0 107 3"/>
                                <a:gd name="T35" fmla="*/ 107 h 217"/>
                                <a:gd name="T36" fmla="+- 0 343 228"/>
                                <a:gd name="T37" fmla="*/ T36 w 148"/>
                                <a:gd name="T38" fmla="+- 0 107 3"/>
                                <a:gd name="T39" fmla="*/ 107 h 217"/>
                                <a:gd name="T40" fmla="+- 0 350 228"/>
                                <a:gd name="T41" fmla="*/ T40 w 148"/>
                                <a:gd name="T42" fmla="+- 0 101 3"/>
                                <a:gd name="T43" fmla="*/ 101 h 217"/>
                                <a:gd name="T44" fmla="+- 0 358 228"/>
                                <a:gd name="T45" fmla="*/ T44 w 148"/>
                                <a:gd name="T46" fmla="+- 0 82 3"/>
                                <a:gd name="T47" fmla="*/ 82 h 217"/>
                                <a:gd name="T48" fmla="+- 0 361 228"/>
                                <a:gd name="T49" fmla="*/ T48 w 148"/>
                                <a:gd name="T50" fmla="+- 0 53 3"/>
                                <a:gd name="T51" fmla="*/ 53 h 217"/>
                                <a:gd name="T52" fmla="+- 0 356 228"/>
                                <a:gd name="T53" fmla="*/ T52 w 148"/>
                                <a:gd name="T54" fmla="+- 0 31 3"/>
                                <a:gd name="T55" fmla="*/ 31 h 217"/>
                                <a:gd name="T56" fmla="+- 0 347 228"/>
                                <a:gd name="T57" fmla="*/ T56 w 148"/>
                                <a:gd name="T58" fmla="+- 0 20 3"/>
                                <a:gd name="T59" fmla="*/ 20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48" h="217">
                                  <a:moveTo>
                                    <a:pt x="119" y="17"/>
                                  </a:moveTo>
                                  <a:lnTo>
                                    <a:pt x="70" y="17"/>
                                  </a:lnTo>
                                  <a:lnTo>
                                    <a:pt x="76" y="18"/>
                                  </a:lnTo>
                                  <a:lnTo>
                                    <a:pt x="98" y="23"/>
                                  </a:lnTo>
                                  <a:lnTo>
                                    <a:pt x="110" y="39"/>
                                  </a:lnTo>
                                  <a:lnTo>
                                    <a:pt x="114" y="65"/>
                                  </a:lnTo>
                                  <a:lnTo>
                                    <a:pt x="108" y="87"/>
                                  </a:lnTo>
                                  <a:lnTo>
                                    <a:pt x="93" y="100"/>
                                  </a:lnTo>
                                  <a:lnTo>
                                    <a:pt x="68" y="104"/>
                                  </a:lnTo>
                                  <a:lnTo>
                                    <a:pt x="115" y="104"/>
                                  </a:lnTo>
                                  <a:lnTo>
                                    <a:pt x="122" y="98"/>
                                  </a:lnTo>
                                  <a:lnTo>
                                    <a:pt x="130" y="79"/>
                                  </a:lnTo>
                                  <a:lnTo>
                                    <a:pt x="133" y="50"/>
                                  </a:lnTo>
                                  <a:lnTo>
                                    <a:pt x="128" y="28"/>
                                  </a:lnTo>
                                  <a:lnTo>
                                    <a:pt x="119" y="17"/>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5" name="Group 77"/>
                        <wpg:cNvGrpSpPr>
                          <a:grpSpLocks/>
                        </wpg:cNvGrpSpPr>
                        <wpg:grpSpPr bwMode="auto">
                          <a:xfrm>
                            <a:off x="406" y="1"/>
                            <a:ext cx="156" cy="223"/>
                            <a:chOff x="406" y="1"/>
                            <a:chExt cx="156" cy="223"/>
                          </a:xfrm>
                        </wpg:grpSpPr>
                        <wps:wsp>
                          <wps:cNvPr id="486" name="Freeform 78"/>
                          <wps:cNvSpPr>
                            <a:spLocks/>
                          </wps:cNvSpPr>
                          <wps:spPr bwMode="auto">
                            <a:xfrm>
                              <a:off x="406" y="1"/>
                              <a:ext cx="156" cy="223"/>
                            </a:xfrm>
                            <a:custGeom>
                              <a:avLst/>
                              <a:gdLst>
                                <a:gd name="T0" fmla="+- 0 480 406"/>
                                <a:gd name="T1" fmla="*/ T0 w 156"/>
                                <a:gd name="T2" fmla="+- 0 1 1"/>
                                <a:gd name="T3" fmla="*/ 1 h 223"/>
                                <a:gd name="T4" fmla="+- 0 419 406"/>
                                <a:gd name="T5" fmla="*/ T4 w 156"/>
                                <a:gd name="T6" fmla="+- 0 44 1"/>
                                <a:gd name="T7" fmla="*/ 44 h 223"/>
                                <a:gd name="T8" fmla="+- 0 406 406"/>
                                <a:gd name="T9" fmla="*/ T8 w 156"/>
                                <a:gd name="T10" fmla="+- 0 126 1"/>
                                <a:gd name="T11" fmla="*/ 126 h 223"/>
                                <a:gd name="T12" fmla="+- 0 409 406"/>
                                <a:gd name="T13" fmla="*/ T12 w 156"/>
                                <a:gd name="T14" fmla="+- 0 153 1"/>
                                <a:gd name="T15" fmla="*/ 153 h 223"/>
                                <a:gd name="T16" fmla="+- 0 439 406"/>
                                <a:gd name="T17" fmla="*/ T16 w 156"/>
                                <a:gd name="T18" fmla="+- 0 207 1"/>
                                <a:gd name="T19" fmla="*/ 207 h 223"/>
                                <a:gd name="T20" fmla="+- 0 503 406"/>
                                <a:gd name="T21" fmla="*/ T20 w 156"/>
                                <a:gd name="T22" fmla="+- 0 224 1"/>
                                <a:gd name="T23" fmla="*/ 224 h 223"/>
                                <a:gd name="T24" fmla="+- 0 525 406"/>
                                <a:gd name="T25" fmla="*/ T24 w 156"/>
                                <a:gd name="T26" fmla="+- 0 222 1"/>
                                <a:gd name="T27" fmla="*/ 222 h 223"/>
                                <a:gd name="T28" fmla="+- 0 545 406"/>
                                <a:gd name="T29" fmla="*/ T28 w 156"/>
                                <a:gd name="T30" fmla="+- 0 218 1"/>
                                <a:gd name="T31" fmla="*/ 218 h 223"/>
                                <a:gd name="T32" fmla="+- 0 562 406"/>
                                <a:gd name="T33" fmla="*/ T32 w 156"/>
                                <a:gd name="T34" fmla="+- 0 211 1"/>
                                <a:gd name="T35" fmla="*/ 211 h 223"/>
                                <a:gd name="T36" fmla="+- 0 562 406"/>
                                <a:gd name="T37" fmla="*/ T36 w 156"/>
                                <a:gd name="T38" fmla="+- 0 205 1"/>
                                <a:gd name="T39" fmla="*/ 205 h 223"/>
                                <a:gd name="T40" fmla="+- 0 483 406"/>
                                <a:gd name="T41" fmla="*/ T40 w 156"/>
                                <a:gd name="T42" fmla="+- 0 205 1"/>
                                <a:gd name="T43" fmla="*/ 205 h 223"/>
                                <a:gd name="T44" fmla="+- 0 465 406"/>
                                <a:gd name="T45" fmla="*/ T44 w 156"/>
                                <a:gd name="T46" fmla="+- 0 200 1"/>
                                <a:gd name="T47" fmla="*/ 200 h 223"/>
                                <a:gd name="T48" fmla="+- 0 427 406"/>
                                <a:gd name="T49" fmla="*/ T48 w 156"/>
                                <a:gd name="T50" fmla="+- 0 129 1"/>
                                <a:gd name="T51" fmla="*/ 129 h 223"/>
                                <a:gd name="T52" fmla="+- 0 426 406"/>
                                <a:gd name="T53" fmla="*/ T52 w 156"/>
                                <a:gd name="T54" fmla="+- 0 94 1"/>
                                <a:gd name="T55" fmla="*/ 94 h 223"/>
                                <a:gd name="T56" fmla="+- 0 430 406"/>
                                <a:gd name="T57" fmla="*/ T56 w 156"/>
                                <a:gd name="T58" fmla="+- 0 68 1"/>
                                <a:gd name="T59" fmla="*/ 68 h 223"/>
                                <a:gd name="T60" fmla="+- 0 489 406"/>
                                <a:gd name="T61" fmla="*/ T60 w 156"/>
                                <a:gd name="T62" fmla="+- 0 20 1"/>
                                <a:gd name="T63" fmla="*/ 20 h 223"/>
                                <a:gd name="T64" fmla="+- 0 516 406"/>
                                <a:gd name="T65" fmla="*/ T64 w 156"/>
                                <a:gd name="T66" fmla="+- 0 18 1"/>
                                <a:gd name="T67" fmla="*/ 18 h 223"/>
                                <a:gd name="T68" fmla="+- 0 550 406"/>
                                <a:gd name="T69" fmla="*/ T68 w 156"/>
                                <a:gd name="T70" fmla="+- 0 18 1"/>
                                <a:gd name="T71" fmla="*/ 18 h 223"/>
                                <a:gd name="T72" fmla="+- 0 545 406"/>
                                <a:gd name="T73" fmla="*/ T72 w 156"/>
                                <a:gd name="T74" fmla="+- 0 7 1"/>
                                <a:gd name="T75" fmla="*/ 7 h 223"/>
                                <a:gd name="T76" fmla="+- 0 529 406"/>
                                <a:gd name="T77" fmla="*/ T76 w 156"/>
                                <a:gd name="T78" fmla="+- 0 3 1"/>
                                <a:gd name="T79" fmla="*/ 3 h 223"/>
                                <a:gd name="T80" fmla="+- 0 508 406"/>
                                <a:gd name="T81" fmla="*/ T80 w 156"/>
                                <a:gd name="T82" fmla="+- 0 1 1"/>
                                <a:gd name="T83" fmla="*/ 1 h 223"/>
                                <a:gd name="T84" fmla="+- 0 480 406"/>
                                <a:gd name="T85" fmla="*/ T84 w 156"/>
                                <a:gd name="T86" fmla="+- 0 1 1"/>
                                <a:gd name="T87" fmla="*/ 1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56" h="223">
                                  <a:moveTo>
                                    <a:pt x="74" y="0"/>
                                  </a:moveTo>
                                  <a:lnTo>
                                    <a:pt x="13" y="43"/>
                                  </a:lnTo>
                                  <a:lnTo>
                                    <a:pt x="0" y="125"/>
                                  </a:lnTo>
                                  <a:lnTo>
                                    <a:pt x="3" y="152"/>
                                  </a:lnTo>
                                  <a:lnTo>
                                    <a:pt x="33" y="206"/>
                                  </a:lnTo>
                                  <a:lnTo>
                                    <a:pt x="97" y="223"/>
                                  </a:lnTo>
                                  <a:lnTo>
                                    <a:pt x="119" y="221"/>
                                  </a:lnTo>
                                  <a:lnTo>
                                    <a:pt x="139" y="217"/>
                                  </a:lnTo>
                                  <a:lnTo>
                                    <a:pt x="156" y="210"/>
                                  </a:lnTo>
                                  <a:lnTo>
                                    <a:pt x="156" y="204"/>
                                  </a:lnTo>
                                  <a:lnTo>
                                    <a:pt x="77" y="204"/>
                                  </a:lnTo>
                                  <a:lnTo>
                                    <a:pt x="59" y="199"/>
                                  </a:lnTo>
                                  <a:lnTo>
                                    <a:pt x="21" y="128"/>
                                  </a:lnTo>
                                  <a:lnTo>
                                    <a:pt x="20" y="93"/>
                                  </a:lnTo>
                                  <a:lnTo>
                                    <a:pt x="24" y="67"/>
                                  </a:lnTo>
                                  <a:lnTo>
                                    <a:pt x="83" y="19"/>
                                  </a:lnTo>
                                  <a:lnTo>
                                    <a:pt x="110" y="17"/>
                                  </a:lnTo>
                                  <a:lnTo>
                                    <a:pt x="144" y="17"/>
                                  </a:lnTo>
                                  <a:lnTo>
                                    <a:pt x="139" y="6"/>
                                  </a:lnTo>
                                  <a:lnTo>
                                    <a:pt x="123" y="2"/>
                                  </a:lnTo>
                                  <a:lnTo>
                                    <a:pt x="102" y="0"/>
                                  </a:lnTo>
                                  <a:lnTo>
                                    <a:pt x="74"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 name="Freeform 79"/>
                          <wps:cNvSpPr>
                            <a:spLocks/>
                          </wps:cNvSpPr>
                          <wps:spPr bwMode="auto">
                            <a:xfrm>
                              <a:off x="406" y="1"/>
                              <a:ext cx="156" cy="223"/>
                            </a:xfrm>
                            <a:custGeom>
                              <a:avLst/>
                              <a:gdLst>
                                <a:gd name="T0" fmla="+- 0 562 406"/>
                                <a:gd name="T1" fmla="*/ T0 w 156"/>
                                <a:gd name="T2" fmla="+- 0 106 1"/>
                                <a:gd name="T3" fmla="*/ 106 h 223"/>
                                <a:gd name="T4" fmla="+- 0 545 406"/>
                                <a:gd name="T5" fmla="*/ T4 w 156"/>
                                <a:gd name="T6" fmla="+- 0 106 1"/>
                                <a:gd name="T7" fmla="*/ 106 h 223"/>
                                <a:gd name="T8" fmla="+- 0 543 406"/>
                                <a:gd name="T9" fmla="*/ T8 w 156"/>
                                <a:gd name="T10" fmla="+- 0 198 1"/>
                                <a:gd name="T11" fmla="*/ 198 h 223"/>
                                <a:gd name="T12" fmla="+- 0 530 406"/>
                                <a:gd name="T13" fmla="*/ T12 w 156"/>
                                <a:gd name="T14" fmla="+- 0 202 1"/>
                                <a:gd name="T15" fmla="*/ 202 h 223"/>
                                <a:gd name="T16" fmla="+- 0 511 406"/>
                                <a:gd name="T17" fmla="*/ T16 w 156"/>
                                <a:gd name="T18" fmla="+- 0 204 1"/>
                                <a:gd name="T19" fmla="*/ 204 h 223"/>
                                <a:gd name="T20" fmla="+- 0 483 406"/>
                                <a:gd name="T21" fmla="*/ T20 w 156"/>
                                <a:gd name="T22" fmla="+- 0 205 1"/>
                                <a:gd name="T23" fmla="*/ 205 h 223"/>
                                <a:gd name="T24" fmla="+- 0 562 406"/>
                                <a:gd name="T25" fmla="*/ T24 w 156"/>
                                <a:gd name="T26" fmla="+- 0 205 1"/>
                                <a:gd name="T27" fmla="*/ 205 h 223"/>
                                <a:gd name="T28" fmla="+- 0 562 406"/>
                                <a:gd name="T29" fmla="*/ T28 w 156"/>
                                <a:gd name="T30" fmla="+- 0 106 1"/>
                                <a:gd name="T31" fmla="*/ 106 h 22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6" h="223">
                                  <a:moveTo>
                                    <a:pt x="156" y="105"/>
                                  </a:moveTo>
                                  <a:lnTo>
                                    <a:pt x="139" y="105"/>
                                  </a:lnTo>
                                  <a:lnTo>
                                    <a:pt x="137" y="197"/>
                                  </a:lnTo>
                                  <a:lnTo>
                                    <a:pt x="124" y="201"/>
                                  </a:lnTo>
                                  <a:lnTo>
                                    <a:pt x="105" y="203"/>
                                  </a:lnTo>
                                  <a:lnTo>
                                    <a:pt x="77" y="204"/>
                                  </a:lnTo>
                                  <a:lnTo>
                                    <a:pt x="156" y="204"/>
                                  </a:lnTo>
                                  <a:lnTo>
                                    <a:pt x="156" y="105"/>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 name="Freeform 80"/>
                          <wps:cNvSpPr>
                            <a:spLocks/>
                          </wps:cNvSpPr>
                          <wps:spPr bwMode="auto">
                            <a:xfrm>
                              <a:off x="406" y="1"/>
                              <a:ext cx="156" cy="223"/>
                            </a:xfrm>
                            <a:custGeom>
                              <a:avLst/>
                              <a:gdLst>
                                <a:gd name="T0" fmla="+- 0 550 406"/>
                                <a:gd name="T1" fmla="*/ T0 w 156"/>
                                <a:gd name="T2" fmla="+- 0 18 1"/>
                                <a:gd name="T3" fmla="*/ 18 h 223"/>
                                <a:gd name="T4" fmla="+- 0 516 406"/>
                                <a:gd name="T5" fmla="*/ T4 w 156"/>
                                <a:gd name="T6" fmla="+- 0 18 1"/>
                                <a:gd name="T7" fmla="*/ 18 h 223"/>
                                <a:gd name="T8" fmla="+- 0 536 406"/>
                                <a:gd name="T9" fmla="*/ T8 w 156"/>
                                <a:gd name="T10" fmla="+- 0 22 1"/>
                                <a:gd name="T11" fmla="*/ 22 h 223"/>
                                <a:gd name="T12" fmla="+- 0 554 406"/>
                                <a:gd name="T13" fmla="*/ T12 w 156"/>
                                <a:gd name="T14" fmla="+- 0 28 1"/>
                                <a:gd name="T15" fmla="*/ 28 h 223"/>
                                <a:gd name="T16" fmla="+- 0 550 406"/>
                                <a:gd name="T17" fmla="*/ T16 w 156"/>
                                <a:gd name="T18" fmla="+- 0 18 1"/>
                                <a:gd name="T19" fmla="*/ 18 h 223"/>
                              </a:gdLst>
                              <a:ahLst/>
                              <a:cxnLst>
                                <a:cxn ang="0">
                                  <a:pos x="T1" y="T3"/>
                                </a:cxn>
                                <a:cxn ang="0">
                                  <a:pos x="T5" y="T7"/>
                                </a:cxn>
                                <a:cxn ang="0">
                                  <a:pos x="T9" y="T11"/>
                                </a:cxn>
                                <a:cxn ang="0">
                                  <a:pos x="T13" y="T15"/>
                                </a:cxn>
                                <a:cxn ang="0">
                                  <a:pos x="T17" y="T19"/>
                                </a:cxn>
                              </a:cxnLst>
                              <a:rect l="0" t="0" r="r" b="b"/>
                              <a:pathLst>
                                <a:path w="156" h="223">
                                  <a:moveTo>
                                    <a:pt x="144" y="17"/>
                                  </a:moveTo>
                                  <a:lnTo>
                                    <a:pt x="110" y="17"/>
                                  </a:lnTo>
                                  <a:lnTo>
                                    <a:pt x="130" y="21"/>
                                  </a:lnTo>
                                  <a:lnTo>
                                    <a:pt x="148" y="27"/>
                                  </a:lnTo>
                                  <a:lnTo>
                                    <a:pt x="144" y="17"/>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9" name="Group 81"/>
                        <wpg:cNvGrpSpPr>
                          <a:grpSpLocks/>
                        </wpg:cNvGrpSpPr>
                        <wpg:grpSpPr bwMode="auto">
                          <a:xfrm>
                            <a:off x="592" y="3"/>
                            <a:ext cx="188" cy="217"/>
                            <a:chOff x="592" y="3"/>
                            <a:chExt cx="188" cy="217"/>
                          </a:xfrm>
                        </wpg:grpSpPr>
                        <wps:wsp>
                          <wps:cNvPr id="490" name="Freeform 82"/>
                          <wps:cNvSpPr>
                            <a:spLocks/>
                          </wps:cNvSpPr>
                          <wps:spPr bwMode="auto">
                            <a:xfrm>
                              <a:off x="592" y="3"/>
                              <a:ext cx="188" cy="217"/>
                            </a:xfrm>
                            <a:custGeom>
                              <a:avLst/>
                              <a:gdLst>
                                <a:gd name="T0" fmla="+- 0 697 592"/>
                                <a:gd name="T1" fmla="*/ T0 w 188"/>
                                <a:gd name="T2" fmla="+- 0 3 3"/>
                                <a:gd name="T3" fmla="*/ 3 h 217"/>
                                <a:gd name="T4" fmla="+- 0 675 592"/>
                                <a:gd name="T5" fmla="*/ T4 w 188"/>
                                <a:gd name="T6" fmla="+- 0 3 3"/>
                                <a:gd name="T7" fmla="*/ 3 h 217"/>
                                <a:gd name="T8" fmla="+- 0 592 592"/>
                                <a:gd name="T9" fmla="*/ T8 w 188"/>
                                <a:gd name="T10" fmla="+- 0 220 3"/>
                                <a:gd name="T11" fmla="*/ 220 h 217"/>
                                <a:gd name="T12" fmla="+- 0 613 592"/>
                                <a:gd name="T13" fmla="*/ T12 w 188"/>
                                <a:gd name="T14" fmla="+- 0 220 3"/>
                                <a:gd name="T15" fmla="*/ 220 h 217"/>
                                <a:gd name="T16" fmla="+- 0 633 592"/>
                                <a:gd name="T17" fmla="*/ T16 w 188"/>
                                <a:gd name="T18" fmla="+- 0 163 3"/>
                                <a:gd name="T19" fmla="*/ 163 h 217"/>
                                <a:gd name="T20" fmla="+- 0 758 592"/>
                                <a:gd name="T21" fmla="*/ T20 w 188"/>
                                <a:gd name="T22" fmla="+- 0 163 3"/>
                                <a:gd name="T23" fmla="*/ 163 h 217"/>
                                <a:gd name="T24" fmla="+- 0 751 592"/>
                                <a:gd name="T25" fmla="*/ T24 w 188"/>
                                <a:gd name="T26" fmla="+- 0 146 3"/>
                                <a:gd name="T27" fmla="*/ 146 h 217"/>
                                <a:gd name="T28" fmla="+- 0 640 592"/>
                                <a:gd name="T29" fmla="*/ T28 w 188"/>
                                <a:gd name="T30" fmla="+- 0 146 3"/>
                                <a:gd name="T31" fmla="*/ 146 h 217"/>
                                <a:gd name="T32" fmla="+- 0 678 592"/>
                                <a:gd name="T33" fmla="*/ T32 w 188"/>
                                <a:gd name="T34" fmla="+- 0 40 3"/>
                                <a:gd name="T35" fmla="*/ 40 h 217"/>
                                <a:gd name="T36" fmla="+- 0 686 592"/>
                                <a:gd name="T37" fmla="*/ T36 w 188"/>
                                <a:gd name="T38" fmla="+- 0 18 3"/>
                                <a:gd name="T39" fmla="*/ 18 h 217"/>
                                <a:gd name="T40" fmla="+- 0 702 592"/>
                                <a:gd name="T41" fmla="*/ T40 w 188"/>
                                <a:gd name="T42" fmla="+- 0 18 3"/>
                                <a:gd name="T43" fmla="*/ 18 h 217"/>
                                <a:gd name="T44" fmla="+- 0 697 592"/>
                                <a:gd name="T45" fmla="*/ T44 w 188"/>
                                <a:gd name="T46" fmla="+- 0 3 3"/>
                                <a:gd name="T47" fmla="*/ 3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88" h="217">
                                  <a:moveTo>
                                    <a:pt x="105" y="0"/>
                                  </a:moveTo>
                                  <a:lnTo>
                                    <a:pt x="83" y="0"/>
                                  </a:lnTo>
                                  <a:lnTo>
                                    <a:pt x="0" y="217"/>
                                  </a:lnTo>
                                  <a:lnTo>
                                    <a:pt x="21" y="217"/>
                                  </a:lnTo>
                                  <a:lnTo>
                                    <a:pt x="41" y="160"/>
                                  </a:lnTo>
                                  <a:lnTo>
                                    <a:pt x="166" y="160"/>
                                  </a:lnTo>
                                  <a:lnTo>
                                    <a:pt x="159" y="143"/>
                                  </a:lnTo>
                                  <a:lnTo>
                                    <a:pt x="48" y="143"/>
                                  </a:lnTo>
                                  <a:lnTo>
                                    <a:pt x="86" y="37"/>
                                  </a:lnTo>
                                  <a:lnTo>
                                    <a:pt x="94" y="15"/>
                                  </a:lnTo>
                                  <a:lnTo>
                                    <a:pt x="110" y="15"/>
                                  </a:lnTo>
                                  <a:lnTo>
                                    <a:pt x="105"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 name="Freeform 83"/>
                          <wps:cNvSpPr>
                            <a:spLocks/>
                          </wps:cNvSpPr>
                          <wps:spPr bwMode="auto">
                            <a:xfrm>
                              <a:off x="592" y="3"/>
                              <a:ext cx="188" cy="217"/>
                            </a:xfrm>
                            <a:custGeom>
                              <a:avLst/>
                              <a:gdLst>
                                <a:gd name="T0" fmla="+- 0 758 592"/>
                                <a:gd name="T1" fmla="*/ T0 w 188"/>
                                <a:gd name="T2" fmla="+- 0 163 3"/>
                                <a:gd name="T3" fmla="*/ 163 h 217"/>
                                <a:gd name="T4" fmla="+- 0 738 592"/>
                                <a:gd name="T5" fmla="*/ T4 w 188"/>
                                <a:gd name="T6" fmla="+- 0 163 3"/>
                                <a:gd name="T7" fmla="*/ 163 h 217"/>
                                <a:gd name="T8" fmla="+- 0 758 592"/>
                                <a:gd name="T9" fmla="*/ T8 w 188"/>
                                <a:gd name="T10" fmla="+- 0 220 3"/>
                                <a:gd name="T11" fmla="*/ 220 h 217"/>
                                <a:gd name="T12" fmla="+- 0 779 592"/>
                                <a:gd name="T13" fmla="*/ T12 w 188"/>
                                <a:gd name="T14" fmla="+- 0 220 3"/>
                                <a:gd name="T15" fmla="*/ 220 h 217"/>
                                <a:gd name="T16" fmla="+- 0 758 592"/>
                                <a:gd name="T17" fmla="*/ T16 w 188"/>
                                <a:gd name="T18" fmla="+- 0 163 3"/>
                                <a:gd name="T19" fmla="*/ 163 h 217"/>
                              </a:gdLst>
                              <a:ahLst/>
                              <a:cxnLst>
                                <a:cxn ang="0">
                                  <a:pos x="T1" y="T3"/>
                                </a:cxn>
                                <a:cxn ang="0">
                                  <a:pos x="T5" y="T7"/>
                                </a:cxn>
                                <a:cxn ang="0">
                                  <a:pos x="T9" y="T11"/>
                                </a:cxn>
                                <a:cxn ang="0">
                                  <a:pos x="T13" y="T15"/>
                                </a:cxn>
                                <a:cxn ang="0">
                                  <a:pos x="T17" y="T19"/>
                                </a:cxn>
                              </a:cxnLst>
                              <a:rect l="0" t="0" r="r" b="b"/>
                              <a:pathLst>
                                <a:path w="188" h="217">
                                  <a:moveTo>
                                    <a:pt x="166" y="160"/>
                                  </a:moveTo>
                                  <a:lnTo>
                                    <a:pt x="146" y="160"/>
                                  </a:lnTo>
                                  <a:lnTo>
                                    <a:pt x="166" y="217"/>
                                  </a:lnTo>
                                  <a:lnTo>
                                    <a:pt x="187" y="217"/>
                                  </a:lnTo>
                                  <a:lnTo>
                                    <a:pt x="166" y="16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 name="Freeform 84"/>
                          <wps:cNvSpPr>
                            <a:spLocks/>
                          </wps:cNvSpPr>
                          <wps:spPr bwMode="auto">
                            <a:xfrm>
                              <a:off x="592" y="3"/>
                              <a:ext cx="188" cy="217"/>
                            </a:xfrm>
                            <a:custGeom>
                              <a:avLst/>
                              <a:gdLst>
                                <a:gd name="T0" fmla="+- 0 702 592"/>
                                <a:gd name="T1" fmla="*/ T0 w 188"/>
                                <a:gd name="T2" fmla="+- 0 18 3"/>
                                <a:gd name="T3" fmla="*/ 18 h 217"/>
                                <a:gd name="T4" fmla="+- 0 686 592"/>
                                <a:gd name="T5" fmla="*/ T4 w 188"/>
                                <a:gd name="T6" fmla="+- 0 18 3"/>
                                <a:gd name="T7" fmla="*/ 18 h 217"/>
                                <a:gd name="T8" fmla="+- 0 694 592"/>
                                <a:gd name="T9" fmla="*/ T8 w 188"/>
                                <a:gd name="T10" fmla="+- 0 40 3"/>
                                <a:gd name="T11" fmla="*/ 40 h 217"/>
                                <a:gd name="T12" fmla="+- 0 731 592"/>
                                <a:gd name="T13" fmla="*/ T12 w 188"/>
                                <a:gd name="T14" fmla="+- 0 146 3"/>
                                <a:gd name="T15" fmla="*/ 146 h 217"/>
                                <a:gd name="T16" fmla="+- 0 751 592"/>
                                <a:gd name="T17" fmla="*/ T16 w 188"/>
                                <a:gd name="T18" fmla="+- 0 146 3"/>
                                <a:gd name="T19" fmla="*/ 146 h 217"/>
                                <a:gd name="T20" fmla="+- 0 702 592"/>
                                <a:gd name="T21" fmla="*/ T20 w 188"/>
                                <a:gd name="T22" fmla="+- 0 18 3"/>
                                <a:gd name="T23" fmla="*/ 18 h 217"/>
                              </a:gdLst>
                              <a:ahLst/>
                              <a:cxnLst>
                                <a:cxn ang="0">
                                  <a:pos x="T1" y="T3"/>
                                </a:cxn>
                                <a:cxn ang="0">
                                  <a:pos x="T5" y="T7"/>
                                </a:cxn>
                                <a:cxn ang="0">
                                  <a:pos x="T9" y="T11"/>
                                </a:cxn>
                                <a:cxn ang="0">
                                  <a:pos x="T13" y="T15"/>
                                </a:cxn>
                                <a:cxn ang="0">
                                  <a:pos x="T17" y="T19"/>
                                </a:cxn>
                                <a:cxn ang="0">
                                  <a:pos x="T21" y="T23"/>
                                </a:cxn>
                              </a:cxnLst>
                              <a:rect l="0" t="0" r="r" b="b"/>
                              <a:pathLst>
                                <a:path w="188" h="217">
                                  <a:moveTo>
                                    <a:pt x="110" y="15"/>
                                  </a:moveTo>
                                  <a:lnTo>
                                    <a:pt x="94" y="15"/>
                                  </a:lnTo>
                                  <a:lnTo>
                                    <a:pt x="102" y="37"/>
                                  </a:lnTo>
                                  <a:lnTo>
                                    <a:pt x="139" y="143"/>
                                  </a:lnTo>
                                  <a:lnTo>
                                    <a:pt x="159" y="143"/>
                                  </a:lnTo>
                                  <a:lnTo>
                                    <a:pt x="110" y="15"/>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93" name="Group 85"/>
                        <wpg:cNvGrpSpPr>
                          <a:grpSpLocks/>
                        </wpg:cNvGrpSpPr>
                        <wpg:grpSpPr bwMode="auto">
                          <a:xfrm>
                            <a:off x="822" y="3"/>
                            <a:ext cx="157" cy="217"/>
                            <a:chOff x="822" y="3"/>
                            <a:chExt cx="157" cy="217"/>
                          </a:xfrm>
                        </wpg:grpSpPr>
                        <wps:wsp>
                          <wps:cNvPr id="494" name="Freeform 86"/>
                          <wps:cNvSpPr>
                            <a:spLocks/>
                          </wps:cNvSpPr>
                          <wps:spPr bwMode="auto">
                            <a:xfrm>
                              <a:off x="822" y="3"/>
                              <a:ext cx="157" cy="217"/>
                            </a:xfrm>
                            <a:custGeom>
                              <a:avLst/>
                              <a:gdLst>
                                <a:gd name="T0" fmla="+- 0 840 822"/>
                                <a:gd name="T1" fmla="*/ T0 w 157"/>
                                <a:gd name="T2" fmla="+- 0 3 3"/>
                                <a:gd name="T3" fmla="*/ 3 h 217"/>
                                <a:gd name="T4" fmla="+- 0 822 822"/>
                                <a:gd name="T5" fmla="*/ T4 w 157"/>
                                <a:gd name="T6" fmla="+- 0 3 3"/>
                                <a:gd name="T7" fmla="*/ 3 h 217"/>
                                <a:gd name="T8" fmla="+- 0 822 822"/>
                                <a:gd name="T9" fmla="*/ T8 w 157"/>
                                <a:gd name="T10" fmla="+- 0 220 3"/>
                                <a:gd name="T11" fmla="*/ 220 h 217"/>
                                <a:gd name="T12" fmla="+- 0 839 822"/>
                                <a:gd name="T13" fmla="*/ T12 w 157"/>
                                <a:gd name="T14" fmla="+- 0 220 3"/>
                                <a:gd name="T15" fmla="*/ 220 h 217"/>
                                <a:gd name="T16" fmla="+- 0 839 822"/>
                                <a:gd name="T17" fmla="*/ T16 w 157"/>
                                <a:gd name="T18" fmla="+- 0 57 3"/>
                                <a:gd name="T19" fmla="*/ 57 h 217"/>
                                <a:gd name="T20" fmla="+- 0 839 822"/>
                                <a:gd name="T21" fmla="*/ T20 w 157"/>
                                <a:gd name="T22" fmla="+- 0 33 3"/>
                                <a:gd name="T23" fmla="*/ 33 h 217"/>
                                <a:gd name="T24" fmla="+- 0 839 822"/>
                                <a:gd name="T25" fmla="*/ T24 w 157"/>
                                <a:gd name="T26" fmla="+- 0 33 3"/>
                                <a:gd name="T27" fmla="*/ 33 h 217"/>
                                <a:gd name="T28" fmla="+- 0 860 822"/>
                                <a:gd name="T29" fmla="*/ T28 w 157"/>
                                <a:gd name="T30" fmla="+- 0 33 3"/>
                                <a:gd name="T31" fmla="*/ 33 h 217"/>
                                <a:gd name="T32" fmla="+- 0 840 822"/>
                                <a:gd name="T33" fmla="*/ T32 w 157"/>
                                <a:gd name="T34" fmla="+- 0 3 3"/>
                                <a:gd name="T35" fmla="*/ 3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7" h="217">
                                  <a:moveTo>
                                    <a:pt x="18" y="0"/>
                                  </a:moveTo>
                                  <a:lnTo>
                                    <a:pt x="0" y="0"/>
                                  </a:lnTo>
                                  <a:lnTo>
                                    <a:pt x="0" y="217"/>
                                  </a:lnTo>
                                  <a:lnTo>
                                    <a:pt x="17" y="217"/>
                                  </a:lnTo>
                                  <a:lnTo>
                                    <a:pt x="17" y="54"/>
                                  </a:lnTo>
                                  <a:lnTo>
                                    <a:pt x="17" y="30"/>
                                  </a:lnTo>
                                  <a:lnTo>
                                    <a:pt x="38" y="30"/>
                                  </a:lnTo>
                                  <a:lnTo>
                                    <a:pt x="18"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 name="Freeform 87"/>
                          <wps:cNvSpPr>
                            <a:spLocks/>
                          </wps:cNvSpPr>
                          <wps:spPr bwMode="auto">
                            <a:xfrm>
                              <a:off x="822" y="3"/>
                              <a:ext cx="157" cy="217"/>
                            </a:xfrm>
                            <a:custGeom>
                              <a:avLst/>
                              <a:gdLst>
                                <a:gd name="T0" fmla="+- 0 860 822"/>
                                <a:gd name="T1" fmla="*/ T0 w 157"/>
                                <a:gd name="T2" fmla="+- 0 33 3"/>
                                <a:gd name="T3" fmla="*/ 33 h 217"/>
                                <a:gd name="T4" fmla="+- 0 839 822"/>
                                <a:gd name="T5" fmla="*/ T4 w 157"/>
                                <a:gd name="T6" fmla="+- 0 33 3"/>
                                <a:gd name="T7" fmla="*/ 33 h 217"/>
                                <a:gd name="T8" fmla="+- 0 852 822"/>
                                <a:gd name="T9" fmla="*/ T8 w 157"/>
                                <a:gd name="T10" fmla="+- 0 53 3"/>
                                <a:gd name="T11" fmla="*/ 53 h 217"/>
                                <a:gd name="T12" fmla="+- 0 964 822"/>
                                <a:gd name="T13" fmla="*/ T12 w 157"/>
                                <a:gd name="T14" fmla="+- 0 220 3"/>
                                <a:gd name="T15" fmla="*/ 220 h 217"/>
                                <a:gd name="T16" fmla="+- 0 978 822"/>
                                <a:gd name="T17" fmla="*/ T16 w 157"/>
                                <a:gd name="T18" fmla="+- 0 220 3"/>
                                <a:gd name="T19" fmla="*/ 220 h 217"/>
                                <a:gd name="T20" fmla="+- 0 978 822"/>
                                <a:gd name="T21" fmla="*/ T20 w 157"/>
                                <a:gd name="T22" fmla="+- 0 187 3"/>
                                <a:gd name="T23" fmla="*/ 187 h 217"/>
                                <a:gd name="T24" fmla="+- 0 961 822"/>
                                <a:gd name="T25" fmla="*/ T24 w 157"/>
                                <a:gd name="T26" fmla="+- 0 187 3"/>
                                <a:gd name="T27" fmla="*/ 187 h 217"/>
                                <a:gd name="T28" fmla="+- 0 949 822"/>
                                <a:gd name="T29" fmla="*/ T28 w 157"/>
                                <a:gd name="T30" fmla="+- 0 167 3"/>
                                <a:gd name="T31" fmla="*/ 167 h 217"/>
                                <a:gd name="T32" fmla="+- 0 860 822"/>
                                <a:gd name="T33" fmla="*/ T32 w 157"/>
                                <a:gd name="T34" fmla="+- 0 33 3"/>
                                <a:gd name="T35" fmla="*/ 33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7" h="217">
                                  <a:moveTo>
                                    <a:pt x="38" y="30"/>
                                  </a:moveTo>
                                  <a:lnTo>
                                    <a:pt x="17" y="30"/>
                                  </a:lnTo>
                                  <a:lnTo>
                                    <a:pt x="30" y="50"/>
                                  </a:lnTo>
                                  <a:lnTo>
                                    <a:pt x="142" y="217"/>
                                  </a:lnTo>
                                  <a:lnTo>
                                    <a:pt x="156" y="217"/>
                                  </a:lnTo>
                                  <a:lnTo>
                                    <a:pt x="156" y="184"/>
                                  </a:lnTo>
                                  <a:lnTo>
                                    <a:pt x="139" y="184"/>
                                  </a:lnTo>
                                  <a:lnTo>
                                    <a:pt x="127" y="164"/>
                                  </a:lnTo>
                                  <a:lnTo>
                                    <a:pt x="38" y="3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6" name="Freeform 88"/>
                          <wps:cNvSpPr>
                            <a:spLocks/>
                          </wps:cNvSpPr>
                          <wps:spPr bwMode="auto">
                            <a:xfrm>
                              <a:off x="822" y="3"/>
                              <a:ext cx="157" cy="217"/>
                            </a:xfrm>
                            <a:custGeom>
                              <a:avLst/>
                              <a:gdLst>
                                <a:gd name="T0" fmla="+- 0 978 822"/>
                                <a:gd name="T1" fmla="*/ T0 w 157"/>
                                <a:gd name="T2" fmla="+- 0 3 3"/>
                                <a:gd name="T3" fmla="*/ 3 h 217"/>
                                <a:gd name="T4" fmla="+- 0 961 822"/>
                                <a:gd name="T5" fmla="*/ T4 w 157"/>
                                <a:gd name="T6" fmla="+- 0 3 3"/>
                                <a:gd name="T7" fmla="*/ 3 h 217"/>
                                <a:gd name="T8" fmla="+- 0 961 822"/>
                                <a:gd name="T9" fmla="*/ T8 w 157"/>
                                <a:gd name="T10" fmla="+- 0 163 3"/>
                                <a:gd name="T11" fmla="*/ 163 h 217"/>
                                <a:gd name="T12" fmla="+- 0 962 822"/>
                                <a:gd name="T13" fmla="*/ T12 w 157"/>
                                <a:gd name="T14" fmla="+- 0 186 3"/>
                                <a:gd name="T15" fmla="*/ 186 h 217"/>
                                <a:gd name="T16" fmla="+- 0 961 822"/>
                                <a:gd name="T17" fmla="*/ T16 w 157"/>
                                <a:gd name="T18" fmla="+- 0 187 3"/>
                                <a:gd name="T19" fmla="*/ 187 h 217"/>
                                <a:gd name="T20" fmla="+- 0 978 822"/>
                                <a:gd name="T21" fmla="*/ T20 w 157"/>
                                <a:gd name="T22" fmla="+- 0 187 3"/>
                                <a:gd name="T23" fmla="*/ 187 h 217"/>
                                <a:gd name="T24" fmla="+- 0 978 822"/>
                                <a:gd name="T25" fmla="*/ T24 w 157"/>
                                <a:gd name="T26" fmla="+- 0 3 3"/>
                                <a:gd name="T27" fmla="*/ 3 h 217"/>
                              </a:gdLst>
                              <a:ahLst/>
                              <a:cxnLst>
                                <a:cxn ang="0">
                                  <a:pos x="T1" y="T3"/>
                                </a:cxn>
                                <a:cxn ang="0">
                                  <a:pos x="T5" y="T7"/>
                                </a:cxn>
                                <a:cxn ang="0">
                                  <a:pos x="T9" y="T11"/>
                                </a:cxn>
                                <a:cxn ang="0">
                                  <a:pos x="T13" y="T15"/>
                                </a:cxn>
                                <a:cxn ang="0">
                                  <a:pos x="T17" y="T19"/>
                                </a:cxn>
                                <a:cxn ang="0">
                                  <a:pos x="T21" y="T23"/>
                                </a:cxn>
                                <a:cxn ang="0">
                                  <a:pos x="T25" y="T27"/>
                                </a:cxn>
                              </a:cxnLst>
                              <a:rect l="0" t="0" r="r" b="b"/>
                              <a:pathLst>
                                <a:path w="157" h="217">
                                  <a:moveTo>
                                    <a:pt x="156" y="0"/>
                                  </a:moveTo>
                                  <a:lnTo>
                                    <a:pt x="139" y="0"/>
                                  </a:lnTo>
                                  <a:lnTo>
                                    <a:pt x="139" y="160"/>
                                  </a:lnTo>
                                  <a:lnTo>
                                    <a:pt x="140" y="183"/>
                                  </a:lnTo>
                                  <a:lnTo>
                                    <a:pt x="139" y="184"/>
                                  </a:lnTo>
                                  <a:lnTo>
                                    <a:pt x="156" y="184"/>
                                  </a:lnTo>
                                  <a:lnTo>
                                    <a:pt x="156"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组合 477" o:spid="_x0000_s1026" style="width:48.95pt;height:11.25pt;mso-position-horizontal-relative:char;mso-position-vertical-relative:line" coordsize="979,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">
                <v:group id="Group 70" o:spid="_x0000_s1027" style="position:absolute;width:173;height:225" coordsize="173,2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pGo8IAAADcAAAADwAAAGRycy9kb3ducmV2LnhtbERPy4rCMBTdC/MP4Q7M&#10;TtOOTzpGEVGZhQg+QNxdmmtbbG5Kk2nr35vFgMvDec+XnSlFQ7UrLCuIBxEI4tTqgjMFl/O2PwPh&#10;PLLG0jIpeJKD5eKjN8dE25aP1Jx8JkIIuwQV5N5XiZQuzcmgG9iKOHB3Wxv0AdaZ1DW2IdyU8juK&#10;JtJgwaEhx4rWOaWP059RsGuxXQ3jTbN/3NfP23l8uO5jUurrs1v9gPDU+bf43/2rFYymYW0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DaRqPCAAAA3AAAAA8A&#10;AAAAAAAAAAAAAAAAqgIAAGRycy9kb3ducmV2LnhtbFBLBQYAAAAABAAEAPoAAACZAwAAAAA=&#10;">
                  <v:shape id="Freeform 71" o:spid="_x0000_s1028" style="position:absolute;width:173;height:225;visibility:visible;mso-wrap-style:square;v-text-anchor:top" coordsize="173,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obcsIA&#10;AADcAAAADwAAAGRycy9kb3ducmV2LnhtbESP0YrCMBRE34X9h3AXfBFNV9TVapRVFH3V9QMuzbXp&#10;bnNTmljr3xtB8HGYmTPMYtXaUjRU+8Kxgq9BAoI4c7rgXMH5d9efgvABWWPpmBTcycNq+dFZYKrd&#10;jY/UnEIuIoR9igpMCFUqpc8MWfQDVxFH7+JqiyHKOpe6xluE21IOk2QiLRYcFwxWtDGU/Z+uVoGt&#10;7o25nsd/+21vkl16jofrDSvV/Wx/5iACteEdfrUPWsHoewbPM/EI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ChtywgAAANwAAAAPAAAAAAAAAAAAAAAAAJgCAABkcnMvZG93&#10;bnJldi54bWxQSwUGAAAAAAQABAD1AAAAhwMAAAAA&#10;" path="m82,l25,20,1,83,,115r2,30l27,206r59,18l96,224r21,-3l135,213r11,-9l70,204,54,200,21,124r,-38l25,59,34,39,47,27,64,20,86,18r59,l128,8,107,2,82,xe" fillcolor="#172b61" stroked="f">
                    <v:path arrowok="t" o:connecttype="custom" o:connectlocs="82,0;25,20;1,83;0,115;2,145;27,206;86,224;96,224;117,221;135,213;146,204;70,204;54,200;21,124;21,86;25,59;34,39;47,27;64,20;86,18;145,18;145,18;128,8;107,2;82,0" o:connectangles="0,0,0,0,0,0,0,0,0,0,0,0,0,0,0,0,0,0,0,0,0,0,0,0,0"/>
                  </v:shape>
                  <v:shape id="Freeform 72" o:spid="_x0000_s1029" style="position:absolute;width:173;height:225;visibility:visible;mso-wrap-style:square;v-text-anchor:top" coordsize="173,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XCyMAA&#10;AADcAAAADwAAAGRycy9kb3ducmV2LnhtbERP3WrCMBS+H/gO4Qi7EU0nW5FqFFcm2+1qH+DQHJtq&#10;c1KatNa3NxeDXX58/7vDZFsxUu8bxwreVgkI4srphmsF5fm03IDwAVlj65gUPMjDYT972WGm3Z1/&#10;aSxCLWII+wwVmBC6TEpfGbLoV64jjtzF9RZDhH0tdY/3GG5buU6SVFpsODYY7Cg3VN2KwSqw3WM0&#10;Q/lx/f5apNVl4Xj9mbNSr/PpuAURaAr/4j/3j1bwvonz45l4BOT+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OXCyMAAAADcAAAADwAAAAAAAAAAAAAAAACYAgAAZHJzL2Rvd25y&#10;ZXYueG1sUEsFBgAAAAAEAAQA9QAAAIUDAAAAAA==&#10;" path="m145,18r-59,l91,18r20,3l152,87r1,36l150,151,97,203r-27,1l146,204r25,-67l173,105,171,75,166,51,157,32,145,18xe" fillcolor="#172b61" stroked="f">
                    <v:path arrowok="t" o:connecttype="custom" o:connectlocs="145,18;86,18;91,18;111,21;152,87;153,123;150,151;97,203;70,204;146,204;171,137;173,105;171,75;166,51;157,32;145,18" o:connectangles="0,0,0,0,0,0,0,0,0,0,0,0,0,0,0,0"/>
                  </v:shape>
                </v:group>
                <v:group id="Group 73" o:spid="_x0000_s1030" style="position:absolute;left:228;top:3;width:148;height:217" coordorigin="228,3" coordsize="148,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WfGcQAAADcAAAADwAAAGRycy9kb3ducmV2LnhtbESPQYvCMBSE78L+h/CE&#10;vWnaXV2kGkXEXTyIoC6It0fzbIvNS2liW/+9EQSPw8x8w8wWnSlFQ7UrLCuIhxEI4tTqgjMF/8ff&#10;wQSE88gaS8uk4E4OFvOP3gwTbVveU3PwmQgQdgkqyL2vEildmpNBN7QVcfAutjbog6wzqWtsA9yU&#10;8iuKfqTBgsNCjhWtckqvh5tR8Ndiu/yO1832elndz8fx7rSNSanPfrecgvDU+Xf41d5oBaNJD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WfGcQAAADcAAAA&#10;DwAAAAAAAAAAAAAAAACqAgAAZHJzL2Rvd25yZXYueG1sUEsFBgAAAAAEAAQA+gAAAJsDAAAAAA==&#10;">
                  <v:shape id="Freeform 74" o:spid="_x0000_s1031" style="position:absolute;left:228;top:3;width:148;height:217;visibility:visible;mso-wrap-style:square;v-text-anchor:top" coordsize="14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Ap/8UA&#10;AADcAAAADwAAAGRycy9kb3ducmV2LnhtbESPQWvCQBSE70L/w/IKvemmUoqk2UgJFYQerFGQ3l6y&#10;r0kw+zZktyb5964geBxm5hsmWY+mFRfqXWNZwesiAkFcWt1wpeB42MxXIJxH1thaJgUTOVinT7ME&#10;Y20H3tMl95UIEHYxKqi972IpXVmTQbewHXHw/mxv0AfZV1L3OAS4aeUyit6lwYbDQo0dZTWV5/zf&#10;KChOWcPT7ufsxqJwv/l3lJnuS6mX5/HzA4Sn0T/C9/ZWK3hbLeF2JhwBm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MCn/xQAAANwAAAAPAAAAAAAAAAAAAAAAAJgCAABkcnMv&#10;ZG93bnJldi54bWxQSwUGAAAAAAQABAD1AAAAigMAAAAA&#10;" path="m70,l,,,217r19,l19,120r70,l87,116r1,l107,110r8,-6l19,104r,-87l119,17r-3,-4l96,3,70,xe" fillcolor="#172b61" stroked="f">
                    <v:path arrowok="t" o:connecttype="custom" o:connectlocs="70,3;0,3;0,220;19,220;19,123;89,123;87,119;88,119;107,113;115,107;19,107;19,20;119,20;116,16;96,6;70,3" o:connectangles="0,0,0,0,0,0,0,0,0,0,0,0,0,0,0,0"/>
                  </v:shape>
                  <v:shape id="Freeform 75" o:spid="_x0000_s1032" style="position:absolute;left:228;top:3;width:148;height:217;visibility:visible;mso-wrap-style:square;v-text-anchor:top" coordsize="14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MZMQA&#10;AADcAAAADwAAAGRycy9kb3ducmV2LnhtbESPT4vCMBTE7wt+h/AEb2vqHxapRpHiguDB3SqIt9fm&#10;2Rabl9JktX77jSB4HGbmN8xi1Zla3Kh1lWUFo2EEgji3uuJCwfHw/TkD4TyyxtoyKXiQg9Wy97HA&#10;WNs7/9It9YUIEHYxKii9b2IpXV6SQTe0DXHwLrY16INsC6lbvAe4qeU4ir6kwYrDQokNJSXl1/TP&#10;KMhOScWP/c/VdVnmzukuSkyzUWrQ79ZzEJ46/w6/2lutYDqbwPNMO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8jGTEAAAA3AAAAA8AAAAAAAAAAAAAAAAAmAIAAGRycy9k&#10;b3ducmV2LnhtbFBLBQYAAAAABAAEAPUAAACJAwAAAAA=&#10;" path="m89,120r-20,l124,217r24,l89,120xe" fillcolor="#172b61" stroked="f">
                    <v:path arrowok="t" o:connecttype="custom" o:connectlocs="89,123;69,123;124,220;148,220;89,123" o:connectangles="0,0,0,0,0"/>
                  </v:shape>
                  <v:shape id="Freeform 76" o:spid="_x0000_s1033" style="position:absolute;left:228;top:3;width:148;height:217;visibility:visible;mso-wrap-style:square;v-text-anchor:top" coordsize="14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UUEMQA&#10;AADcAAAADwAAAGRycy9kb3ducmV2LnhtbESPQYvCMBSE7wv+h/AEb9vURUSqUaS4IHjQrYJ4e22e&#10;bbF5KU3U+u/NwsIeh5n5hlmsetOIB3WutqxgHMUgiAuray4VnI7fnzMQziNrbCyTghc5WC0HHwtM&#10;tH3yDz0yX4oAYZeggsr7NpHSFRUZdJFtiYN3tZ1BH2RXSt3hM8BNI7/ieCoN1hwWKmwprai4ZXej&#10;ID+nNb/2h5vr89xdsl2cmnaj1GjYr+cgPPX+P/zX3moFk9kEfs+EIyC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VFBDEAAAA3AAAAA8AAAAAAAAAAAAAAAAAmAIAAGRycy9k&#10;b3ducmV2LnhtbFBLBQYAAAAABAAEAPUAAACJAwAAAAA=&#10;" path="m119,17r-49,l76,18r22,5l110,39r4,26l108,87,93,100r-25,4l115,104r7,-6l130,79r3,-29l128,28,119,17xe" fillcolor="#172b61" stroked="f">
                    <v:path arrowok="t" o:connecttype="custom" o:connectlocs="119,20;70,20;76,21;98,26;110,42;114,68;108,90;93,103;68,107;115,107;122,101;130,82;133,53;128,31;119,20" o:connectangles="0,0,0,0,0,0,0,0,0,0,0,0,0,0,0"/>
                  </v:shape>
                </v:group>
                <v:group id="Group 77" o:spid="_x0000_s1034" style="position:absolute;left:406;top:1;width:156;height:223" coordorigin="406,1" coordsize="156,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6ZGsYAAADcAAAADwAAAGRycy9kb3ducmV2LnhtbESPQWvCQBSE7wX/w/KE&#10;3uomthZJ3YQgWnqQQlWQ3h7ZZxKSfRuyaxL/fbdQ6HGYmW+YTTaZVgzUu9qygngRgSAurK65VHA+&#10;7Z/WIJxH1thaJgV3cpCls4cNJtqO/EXD0ZciQNglqKDyvkukdEVFBt3CdsTBu9reoA+yL6XucQxw&#10;08plFL1KgzWHhQo72lZUNMebUfA+4pg/x7vh0Fy39+/T6vNyiEmpx/mUv4HwNPn/8F/7Qyt4Wa/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DpkaxgAAANwA&#10;AAAPAAAAAAAAAAAAAAAAAKoCAABkcnMvZG93bnJldi54bWxQSwUGAAAAAAQABAD6AAAAnQMAAAAA&#10;">
                  <v:shape id="Freeform 78" o:spid="_x0000_s1035" style="position:absolute;left:406;top:1;width:156;height:223;visibility:visible;mso-wrap-style:square;v-text-anchor:top" coordsize="156,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Dm9McA&#10;AADcAAAADwAAAGRycy9kb3ducmV2LnhtbESPQWvCQBSE74X+h+UVvNVNtZWQZiOtIlgUoVqkx0f2&#10;NQlm34bsqjG/3hUKHoeZ+YZJp52pxYlaV1lW8DKMQBDnVldcKPjZLZ5jEM4ja6wtk4ILOZhmjw8p&#10;Jtqe+ZtOW1+IAGGXoILS+yaR0uUlGXRD2xAH78+2Bn2QbSF1i+cAN7UcRdFEGqw4LJTY0Kyk/LA9&#10;GgVvl81X/PlrD6t10ffj+Wpf9bu9UoOn7uMdhKfO38P/7aVW8BpP4HYmHAGZX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0A5vTHAAAA3AAAAA8AAAAAAAAAAAAAAAAAmAIAAGRy&#10;cy9kb3ducmV2LnhtbFBLBQYAAAAABAAEAPUAAACMAwAAAAA=&#10;" path="m74,l13,43,,125r3,27l33,206r64,17l119,221r20,-4l156,210r,-6l77,204,59,199,21,128,20,93,24,67,83,19r27,-2l144,17,139,6,123,2,102,,74,xe" fillcolor="#172b61" stroked="f">
                    <v:path arrowok="t" o:connecttype="custom" o:connectlocs="74,1;13,44;0,126;3,153;33,207;97,224;119,222;139,218;156,211;156,205;77,205;59,200;21,129;20,94;24,68;83,20;110,18;144,18;139,7;123,3;102,1;74,1" o:connectangles="0,0,0,0,0,0,0,0,0,0,0,0,0,0,0,0,0,0,0,0,0,0"/>
                  </v:shape>
                  <v:shape id="Freeform 79" o:spid="_x0000_s1036" style="position:absolute;left:406;top:1;width:156;height:223;visibility:visible;mso-wrap-style:square;v-text-anchor:top" coordsize="156,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xDb8cA&#10;AADcAAAADwAAAGRycy9kb3ducmV2LnhtbESPW2vCQBSE3wX/w3KEvjWbXtQQXaUXCi2K4AXx8ZA9&#10;TYLZsyG71Zhf7woFH4eZ+YaZzltTiRM1rrSs4CmKQRBnVpecK9htvx4TEM4ja6wsk4ILOZjP+r0p&#10;ptqeeU2njc9FgLBLUUHhfZ1K6bKCDLrI1sTB+7WNQR9kk0vd4DnATSWf43gkDZYcFgqs6aOg7Lj5&#10;MwqGl9VP8n6wx8Uy77qXz8W+7LZ7pR4G7dsEhKfW38P/7W+t4DUZw+1MOAJyd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MQ2/HAAAA3AAAAA8AAAAAAAAAAAAAAAAAmAIAAGRy&#10;cy9kb3ducmV2LnhtbFBLBQYAAAAABAAEAPUAAACMAwAAAAA=&#10;" path="m156,105r-17,l137,197r-13,4l105,203r-28,1l156,204r,-99xe" fillcolor="#172b61" stroked="f">
                    <v:path arrowok="t" o:connecttype="custom" o:connectlocs="156,106;139,106;137,198;124,202;105,204;77,205;156,205;156,106" o:connectangles="0,0,0,0,0,0,0,0"/>
                  </v:shape>
                  <v:shape id="Freeform 80" o:spid="_x0000_s1037" style="position:absolute;left:406;top:1;width:156;height:223;visibility:visible;mso-wrap-style:square;v-text-anchor:top" coordsize="156,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PXHcQA&#10;AADcAAAADwAAAGRycy9kb3ducmV2LnhtbERPy2rCQBTdF/yH4Qrd1YnaSoiO4gPBogg+EJeXzDUJ&#10;Zu6EzFRjvr6zKHR5OO/JrDGleFDtCssK+r0IBHFqdcGZgvNp/RGDcB5ZY2mZFLzIwWzaeZtgou2T&#10;D/Q4+kyEEHYJKsi9rxIpXZqTQdezFXHgbrY26AOsM6lrfIZwU8pBFI2kwYJDQ44VLXNK78cfo+Dr&#10;tf+OF1d73+6yth2utpeiPV2Ueu828zEIT43/F/+5N1rBZxzWhjPhCMj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T1x3EAAAA3AAAAA8AAAAAAAAAAAAAAAAAmAIAAGRycy9k&#10;b3ducmV2LnhtbFBLBQYAAAAABAAEAPUAAACJAwAAAAA=&#10;" path="m144,17r-34,l130,21r18,6l144,17xe" fillcolor="#172b61" stroked="f">
                    <v:path arrowok="t" o:connecttype="custom" o:connectlocs="144,18;110,18;130,22;148,28;144,18" o:connectangles="0,0,0,0,0"/>
                  </v:shape>
                </v:group>
                <v:group id="Group 81" o:spid="_x0000_s1038" style="position:absolute;left:592;top:3;width:188;height:217" coordorigin="592,3" coordsize="188,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kOTH8YAAADcAAAADwAAAGRycy9kb3ducmV2LnhtbESPQWvCQBSE74L/YXlC&#10;b3UTa4uNWUVEpQcpVAvF2yP7TEKyb0N2TeK/7xYKHoeZ+YZJ14OpRUetKy0riKcRCOLM6pJzBd/n&#10;/fMChPPIGmvLpOBODtar8SjFRNuev6g7+VwECLsEFRTeN4mULivIoJvahjh4V9sa9EG2udQt9gFu&#10;ajmLojdpsOSwUGBD24Ky6nQzCg499puXeNcdq+v2fjm/fv4cY1LqaTJsliA8Df4R/m9/aAXzxT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Q5MfxgAAANwA&#10;AAAPAAAAAAAAAAAAAAAAAKoCAABkcnMvZG93bnJldi54bWxQSwUGAAAAAAQABAD6AAAAnQMAAAAA&#10;">
                  <v:shape id="Freeform 82" o:spid="_x0000_s1039" style="position:absolute;left:592;top:3;width:188;height:217;visibility:visible;mso-wrap-style:square;v-text-anchor:top" coordsize="18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je3MMA&#10;AADcAAAADwAAAGRycy9kb3ducmV2LnhtbERPW2vCMBR+H/gfwhH2pqk6d+mMEgRFEBmtY3s9NGdt&#10;sTkpTVa7f28ehD1+fPfVZrCN6KnztWMFs2kCgrhwpuZSwed5N3kF4QOywcYxKfgjD5v16GGFqXFX&#10;zqjPQyliCPsUFVQhtKmUvqjIop+6ljhyP66zGCLsSmk6vMZw28h5kjxLizXHhgpb2lZUXPJfq2B5&#10;WM7pQ+/1sT8vvjM8WV2/fCn1OB70O4hAQ/gX390Ho+DpLc6PZ+IR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je3MMAAADcAAAADwAAAAAAAAAAAAAAAACYAgAAZHJzL2Rv&#10;d25yZXYueG1sUEsFBgAAAAAEAAQA9QAAAIgDAAAAAA==&#10;" path="m105,l83,,,217r21,l41,160r125,l159,143r-111,l86,37,94,15r16,l105,xe" fillcolor="#172b61" stroked="f">
                    <v:path arrowok="t" o:connecttype="custom" o:connectlocs="105,3;83,3;0,220;21,220;41,163;166,163;159,146;48,146;86,40;94,18;110,18;105,3" o:connectangles="0,0,0,0,0,0,0,0,0,0,0,0"/>
                  </v:shape>
                  <v:shape id="Freeform 83" o:spid="_x0000_s1040" style="position:absolute;left:592;top:3;width:188;height:217;visibility:visible;mso-wrap-style:square;v-text-anchor:top" coordsize="18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R7R8YA&#10;AADcAAAADwAAAGRycy9kb3ducmV2LnhtbESPQWvCQBSE7wX/w/KE3nSjrVbTrBKEFqGIxBS9PrKv&#10;STD7NmS3Mf333YLQ4zAz3zDJdjCN6KlztWUFs2kEgriwuuZSwWf+NlmBcB5ZY2OZFPyQg+1m9JBg&#10;rO2NM+pPvhQBwi5GBZX3bSylKyoy6Ka2JQ7el+0M+iC7UuoObwFuGjmPoqU0WHNYqLClXUXF9fRt&#10;FCz2izkd0/f0o8+fLhkeTFq/nJV6HA/pKwhPg/8P39t7reB5PYO/M+EI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7R7R8YAAADcAAAADwAAAAAAAAAAAAAAAACYAgAAZHJz&#10;L2Rvd25yZXYueG1sUEsFBgAAAAAEAAQA9QAAAIsDAAAAAA==&#10;" path="m166,160r-20,l166,217r21,l166,160xe" fillcolor="#172b61" stroked="f">
                    <v:path arrowok="t" o:connecttype="custom" o:connectlocs="166,163;146,163;166,220;187,220;166,163" o:connectangles="0,0,0,0,0"/>
                  </v:shape>
                  <v:shape id="Freeform 84" o:spid="_x0000_s1041" style="position:absolute;left:592;top:3;width:188;height:217;visibility:visible;mso-wrap-style:square;v-text-anchor:top" coordsize="18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blMMUA&#10;AADcAAAADwAAAGRycy9kb3ducmV2LnhtbESPQWvCQBSE7wX/w/KE3urGtGqbukoQLIKIqEWvj+wz&#10;CWbfhuwa4793hUKPw8x8w0znnalES40rLSsYDiIQxJnVJecKfg/Lt08QziNrrCyTgjs5mM96L1NM&#10;tL3xjtq9z0WAsEtQQeF9nUjpsoIMuoGtiYN3to1BH2STS93gLcBNJeMoGkuDJYeFAmtaFJRd9lej&#10;YLQaxbRNf9J1e3g/7XBj0nJyVOq136XfIDx1/j/8115pBR9fMTzPhCMgZ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uUwxQAAANwAAAAPAAAAAAAAAAAAAAAAAJgCAABkcnMv&#10;ZG93bnJldi54bWxQSwUGAAAAAAQABAD1AAAAigMAAAAA&#10;" path="m110,15r-16,l102,37r37,106l159,143,110,15xe" fillcolor="#172b61" stroked="f">
                    <v:path arrowok="t" o:connecttype="custom" o:connectlocs="110,18;94,18;102,40;139,146;159,146;110,18" o:connectangles="0,0,0,0,0,0"/>
                  </v:shape>
                </v:group>
                <v:group id="Group 85" o:spid="_x0000_s1042" style="position:absolute;left:822;top:3;width:157;height:217" coordorigin="822,3" coordsize="157,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IyKMUAAADcAAAADwAAAGRycy9kb3ducmV2LnhtbESPQWvCQBSE7wX/w/IE&#10;b7qJWrHRVURUPEihWii9PbLPJJh9G7JrEv+9WxB6HGbmG2a57kwpGqpdYVlBPIpAEKdWF5wp+L7s&#10;h3MQziNrLC2Tggc5WK96b0tMtG35i5qzz0SAsEtQQe59lUjp0pwMupGtiIN3tbVBH2SdSV1jG+Cm&#10;lOMomkmDBYeFHCva5pTeznej4NBiu5nEu+Z0u24fv5f3z59TTEoN+t1mAcJT5//Dr/ZRK5h+T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5yMijFAAAA3AAA&#10;AA8AAAAAAAAAAAAAAAAAqgIAAGRycy9kb3ducmV2LnhtbFBLBQYAAAAABAAEAPoAAACcAwAAAAA=&#10;">
                  <v:shape id="Freeform 86" o:spid="_x0000_s1043" style="position:absolute;left:822;top:3;width:157;height:217;visibility:visible;mso-wrap-style:square;v-text-anchor:top" coordsize="157,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h7AcYA&#10;AADcAAAADwAAAGRycy9kb3ducmV2LnhtbESPQWvCQBSE74L/YXlCb7qpBBNTV1Gh6kEKsYXS2yP7&#10;TEKzb0N21fjvuwXB4zAz3zCLVW8acaXO1ZYVvE4iEMSF1TWXCr4+38cpCOeRNTaWScGdHKyWw8EC&#10;M21vnNP15EsRIOwyVFB532ZSuqIig25iW+LgnW1n0AfZlVJ3eAtw08hpFM2kwZrDQoUtbSsqfk8X&#10;o+A8T+Kf70Oex9Pknqw3++PuI02Vehn16zcQnnr/DD/aB60gnsfwfyYc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h7AcYAAADcAAAADwAAAAAAAAAAAAAAAACYAgAAZHJz&#10;L2Rvd25yZXYueG1sUEsFBgAAAAAEAAQA9QAAAIsDAAAAAA==&#10;" path="m18,l,,,217r17,l17,54r,-24l38,30,18,xe" fillcolor="#172b61" stroked="f">
                    <v:path arrowok="t" o:connecttype="custom" o:connectlocs="18,3;0,3;0,220;17,220;17,57;17,33;17,33;38,33;18,3" o:connectangles="0,0,0,0,0,0,0,0,0"/>
                  </v:shape>
                  <v:shape id="Freeform 87" o:spid="_x0000_s1044" style="position:absolute;left:822;top:3;width:157;height:217;visibility:visible;mso-wrap-style:square;v-text-anchor:top" coordsize="157,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TemscA&#10;AADcAAAADwAAAGRycy9kb3ducmV2LnhtbESPQWvCQBSE74X+h+UVems2lbSJ0VVU0HooQrRQvD2y&#10;zyQ0+zZktxr/vSsUehxm5htmOh9MK87Uu8aygtcoBkFcWt1wpeDrsH7JQDiPrLG1TAqu5GA+e3yY&#10;Yq7thQs6730lAoRdjgpq77tcSlfWZNBFtiMO3sn2Bn2QfSV1j5cAN60cxfG7NNhwWKixo1VN5c/+&#10;1yg4jdPk+L0timSUXtPF8uNzs8sypZ6fhsUEhKfB/4f/2lutIBm/wf1MOAJy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E3prHAAAA3AAAAA8AAAAAAAAAAAAAAAAAmAIAAGRy&#10;cy9kb3ducmV2LnhtbFBLBQYAAAAABAAEAPUAAACMAwAAAAA=&#10;" path="m38,30r-21,l30,50,142,217r14,l156,184r-17,l127,164,38,30xe" fillcolor="#172b61" stroked="f">
                    <v:path arrowok="t" o:connecttype="custom" o:connectlocs="38,33;17,33;30,53;142,220;156,220;156,187;139,187;127,167;38,33" o:connectangles="0,0,0,0,0,0,0,0,0"/>
                  </v:shape>
                  <v:shape id="Freeform 88" o:spid="_x0000_s1045" style="position:absolute;left:822;top:3;width:157;height:217;visibility:visible;mso-wrap-style:square;v-text-anchor:top" coordsize="157,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ZA7cYA&#10;AADcAAAADwAAAGRycy9kb3ducmV2LnhtbESPQWvCQBSE70L/w/IKvemmEkyMrmIFWw9SiC2It0f2&#10;mQSzb0N2q/Hfu4LQ4zAz3zDzZW8acaHO1ZYVvI8iEMSF1TWXCn5/NsMUhPPIGhvLpOBGDpaLl8Ec&#10;M22vnNNl70sRIOwyVFB532ZSuqIig25kW+LgnWxn0AfZlVJ3eA1w08hxFE2kwZrDQoUtrSsqzvs/&#10;o+A0TeLjYZvn8Ti5JauPr93nd5oq9fbar2YgPPX+P/xsb7WCeDqBx5lwBO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ZA7cYAAADcAAAADwAAAAAAAAAAAAAAAACYAgAAZHJz&#10;L2Rvd25yZXYueG1sUEsFBgAAAAAEAAQA9QAAAIsDAAAAAA==&#10;" path="m156,l139,r,160l140,183r-1,1l156,184,156,xe" fillcolor="#172b61" stroked="f">
                    <v:path arrowok="t" o:connecttype="custom" o:connectlocs="156,3;139,3;139,163;140,186;139,187;156,187;156,3" o:connectangles="0,0,0,0,0,0,0"/>
                  </v:shape>
                </v:group>
                <w10:anchorlock/>
              </v:group>
            </w:pict>
          </mc:Fallback>
        </mc:AlternateContent>
      </w:r>
      <w:r>
        <w:rPr>
          <w:rFonts w:ascii="Times New Roman" w:hint="eastAsia"/>
          <w:spacing w:val="20"/>
          <w:position w:val="13"/>
          <w:sz w:val="20"/>
        </w:rPr>
        <w:t xml:space="preserve"> </w:t>
      </w:r>
      <w:r>
        <w:rPr>
          <w:rFonts w:ascii="Times New Roman"/>
          <w:noProof/>
          <w:spacing w:val="20"/>
          <w:position w:val="12"/>
          <w:sz w:val="20"/>
        </w:rPr>
        <mc:AlternateContent>
          <mc:Choice Requires="wpg">
            <w:drawing>
              <wp:inline distT="0" distB="0" distL="0" distR="0" wp14:anchorId="7E12640C" wp14:editId="22951985">
                <wp:extent cx="140970" cy="149860"/>
                <wp:effectExtent l="0" t="0" r="1905" b="2540"/>
                <wp:docPr id="497" name="组合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970" cy="149860"/>
                          <a:chOff x="0" y="0"/>
                          <a:chExt cx="222" cy="236"/>
                        </a:xfrm>
                      </wpg:grpSpPr>
                      <wpg:grpSp>
                        <wpg:cNvPr id="498" name="Group 63"/>
                        <wpg:cNvGrpSpPr>
                          <a:grpSpLocks/>
                        </wpg:cNvGrpSpPr>
                        <wpg:grpSpPr bwMode="auto">
                          <a:xfrm>
                            <a:off x="10" y="10"/>
                            <a:ext cx="2" cy="217"/>
                            <a:chOff x="10" y="10"/>
                            <a:chExt cx="2" cy="217"/>
                          </a:xfrm>
                        </wpg:grpSpPr>
                        <wps:wsp>
                          <wps:cNvPr id="499" name="Freeform 64"/>
                          <wps:cNvSpPr>
                            <a:spLocks/>
                          </wps:cNvSpPr>
                          <wps:spPr bwMode="auto">
                            <a:xfrm>
                              <a:off x="10" y="10"/>
                              <a:ext cx="2" cy="217"/>
                            </a:xfrm>
                            <a:custGeom>
                              <a:avLst/>
                              <a:gdLst>
                                <a:gd name="T0" fmla="+- 0 10 10"/>
                                <a:gd name="T1" fmla="*/ 10 h 217"/>
                                <a:gd name="T2" fmla="+- 0 226 10"/>
                                <a:gd name="T3" fmla="*/ 226 h 217"/>
                              </a:gdLst>
                              <a:ahLst/>
                              <a:cxnLst>
                                <a:cxn ang="0">
                                  <a:pos x="0" y="T1"/>
                                </a:cxn>
                                <a:cxn ang="0">
                                  <a:pos x="0" y="T3"/>
                                </a:cxn>
                              </a:cxnLst>
                              <a:rect l="0" t="0" r="r" b="b"/>
                              <a:pathLst>
                                <a:path h="217">
                                  <a:moveTo>
                                    <a:pt x="0" y="0"/>
                                  </a:moveTo>
                                  <a:lnTo>
                                    <a:pt x="0" y="216"/>
                                  </a:lnTo>
                                </a:path>
                              </a:pathLst>
                            </a:custGeom>
                            <a:noFill/>
                            <a:ln w="12111">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0" name="Group 65"/>
                        <wpg:cNvGrpSpPr>
                          <a:grpSpLocks/>
                        </wpg:cNvGrpSpPr>
                        <wpg:grpSpPr bwMode="auto">
                          <a:xfrm>
                            <a:off x="79" y="6"/>
                            <a:ext cx="143" cy="224"/>
                            <a:chOff x="79" y="6"/>
                            <a:chExt cx="143" cy="224"/>
                          </a:xfrm>
                        </wpg:grpSpPr>
                        <wps:wsp>
                          <wps:cNvPr id="501" name="Freeform 66"/>
                          <wps:cNvSpPr>
                            <a:spLocks/>
                          </wps:cNvSpPr>
                          <wps:spPr bwMode="auto">
                            <a:xfrm>
                              <a:off x="79" y="6"/>
                              <a:ext cx="143" cy="224"/>
                            </a:xfrm>
                            <a:custGeom>
                              <a:avLst/>
                              <a:gdLst>
                                <a:gd name="T0" fmla="+- 0 167 79"/>
                                <a:gd name="T1" fmla="*/ T0 w 143"/>
                                <a:gd name="T2" fmla="+- 0 6 6"/>
                                <a:gd name="T3" fmla="*/ 6 h 224"/>
                                <a:gd name="T4" fmla="+- 0 100 79"/>
                                <a:gd name="T5" fmla="*/ T4 w 143"/>
                                <a:gd name="T6" fmla="+- 0 36 6"/>
                                <a:gd name="T7" fmla="*/ 36 h 224"/>
                                <a:gd name="T8" fmla="+- 0 80 79"/>
                                <a:gd name="T9" fmla="*/ T8 w 143"/>
                                <a:gd name="T10" fmla="+- 0 106 6"/>
                                <a:gd name="T11" fmla="*/ 106 h 224"/>
                                <a:gd name="T12" fmla="+- 0 79 79"/>
                                <a:gd name="T13" fmla="*/ T12 w 143"/>
                                <a:gd name="T14" fmla="+- 0 140 6"/>
                                <a:gd name="T15" fmla="*/ 140 h 224"/>
                                <a:gd name="T16" fmla="+- 0 83 79"/>
                                <a:gd name="T17" fmla="*/ T16 w 143"/>
                                <a:gd name="T18" fmla="+- 0 164 6"/>
                                <a:gd name="T19" fmla="*/ 164 h 224"/>
                                <a:gd name="T20" fmla="+- 0 134 79"/>
                                <a:gd name="T21" fmla="*/ T20 w 143"/>
                                <a:gd name="T22" fmla="+- 0 223 6"/>
                                <a:gd name="T23" fmla="*/ 223 h 224"/>
                                <a:gd name="T24" fmla="+- 0 184 79"/>
                                <a:gd name="T25" fmla="*/ T24 w 143"/>
                                <a:gd name="T26" fmla="+- 0 229 6"/>
                                <a:gd name="T27" fmla="*/ 229 h 224"/>
                                <a:gd name="T28" fmla="+- 0 204 79"/>
                                <a:gd name="T29" fmla="*/ T28 w 143"/>
                                <a:gd name="T30" fmla="+- 0 224 6"/>
                                <a:gd name="T31" fmla="*/ 224 h 224"/>
                                <a:gd name="T32" fmla="+- 0 221 79"/>
                                <a:gd name="T33" fmla="*/ T32 w 143"/>
                                <a:gd name="T34" fmla="+- 0 217 6"/>
                                <a:gd name="T35" fmla="*/ 217 h 224"/>
                                <a:gd name="T36" fmla="+- 0 215 79"/>
                                <a:gd name="T37" fmla="*/ T36 w 143"/>
                                <a:gd name="T38" fmla="+- 0 212 6"/>
                                <a:gd name="T39" fmla="*/ 212 h 224"/>
                                <a:gd name="T40" fmla="+- 0 166 79"/>
                                <a:gd name="T41" fmla="*/ T40 w 143"/>
                                <a:gd name="T42" fmla="+- 0 212 6"/>
                                <a:gd name="T43" fmla="*/ 212 h 224"/>
                                <a:gd name="T44" fmla="+- 0 145 79"/>
                                <a:gd name="T45" fmla="*/ T44 w 143"/>
                                <a:gd name="T46" fmla="+- 0 209 6"/>
                                <a:gd name="T47" fmla="*/ 209 h 224"/>
                                <a:gd name="T48" fmla="+- 0 100 79"/>
                                <a:gd name="T49" fmla="*/ T48 w 143"/>
                                <a:gd name="T50" fmla="+- 0 145 6"/>
                                <a:gd name="T51" fmla="*/ 145 h 224"/>
                                <a:gd name="T52" fmla="+- 0 98 79"/>
                                <a:gd name="T53" fmla="*/ T52 w 143"/>
                                <a:gd name="T54" fmla="+- 0 111 6"/>
                                <a:gd name="T55" fmla="*/ 111 h 224"/>
                                <a:gd name="T56" fmla="+- 0 100 79"/>
                                <a:gd name="T57" fmla="*/ T56 w 143"/>
                                <a:gd name="T58" fmla="+- 0 82 6"/>
                                <a:gd name="T59" fmla="*/ 82 h 224"/>
                                <a:gd name="T60" fmla="+- 0 154 79"/>
                                <a:gd name="T61" fmla="*/ T60 w 143"/>
                                <a:gd name="T62" fmla="+- 0 26 6"/>
                                <a:gd name="T63" fmla="*/ 26 h 224"/>
                                <a:gd name="T64" fmla="+- 0 179 79"/>
                                <a:gd name="T65" fmla="*/ T64 w 143"/>
                                <a:gd name="T66" fmla="+- 0 25 6"/>
                                <a:gd name="T67" fmla="*/ 25 h 224"/>
                                <a:gd name="T68" fmla="+- 0 214 79"/>
                                <a:gd name="T69" fmla="*/ T68 w 143"/>
                                <a:gd name="T70" fmla="+- 0 25 6"/>
                                <a:gd name="T71" fmla="*/ 25 h 224"/>
                                <a:gd name="T72" fmla="+- 0 209 79"/>
                                <a:gd name="T73" fmla="*/ T72 w 143"/>
                                <a:gd name="T74" fmla="+- 0 12 6"/>
                                <a:gd name="T75" fmla="*/ 12 h 224"/>
                                <a:gd name="T76" fmla="+- 0 190 79"/>
                                <a:gd name="T77" fmla="*/ T76 w 143"/>
                                <a:gd name="T78" fmla="+- 0 8 6"/>
                                <a:gd name="T79" fmla="*/ 8 h 224"/>
                                <a:gd name="T80" fmla="+- 0 167 79"/>
                                <a:gd name="T81" fmla="*/ T80 w 143"/>
                                <a:gd name="T82" fmla="+- 0 6 6"/>
                                <a:gd name="T83" fmla="*/ 6 h 2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43" h="224">
                                  <a:moveTo>
                                    <a:pt x="88" y="0"/>
                                  </a:moveTo>
                                  <a:lnTo>
                                    <a:pt x="21" y="30"/>
                                  </a:lnTo>
                                  <a:lnTo>
                                    <a:pt x="1" y="100"/>
                                  </a:lnTo>
                                  <a:lnTo>
                                    <a:pt x="0" y="134"/>
                                  </a:lnTo>
                                  <a:lnTo>
                                    <a:pt x="4" y="158"/>
                                  </a:lnTo>
                                  <a:lnTo>
                                    <a:pt x="55" y="217"/>
                                  </a:lnTo>
                                  <a:lnTo>
                                    <a:pt x="105" y="223"/>
                                  </a:lnTo>
                                  <a:lnTo>
                                    <a:pt x="125" y="218"/>
                                  </a:lnTo>
                                  <a:lnTo>
                                    <a:pt x="142" y="211"/>
                                  </a:lnTo>
                                  <a:lnTo>
                                    <a:pt x="136" y="206"/>
                                  </a:lnTo>
                                  <a:lnTo>
                                    <a:pt x="87" y="206"/>
                                  </a:lnTo>
                                  <a:lnTo>
                                    <a:pt x="66" y="203"/>
                                  </a:lnTo>
                                  <a:lnTo>
                                    <a:pt x="21" y="139"/>
                                  </a:lnTo>
                                  <a:lnTo>
                                    <a:pt x="19" y="105"/>
                                  </a:lnTo>
                                  <a:lnTo>
                                    <a:pt x="21" y="76"/>
                                  </a:lnTo>
                                  <a:lnTo>
                                    <a:pt x="75" y="20"/>
                                  </a:lnTo>
                                  <a:lnTo>
                                    <a:pt x="100" y="19"/>
                                  </a:lnTo>
                                  <a:lnTo>
                                    <a:pt x="135" y="19"/>
                                  </a:lnTo>
                                  <a:lnTo>
                                    <a:pt x="130" y="6"/>
                                  </a:lnTo>
                                  <a:lnTo>
                                    <a:pt x="111" y="2"/>
                                  </a:lnTo>
                                  <a:lnTo>
                                    <a:pt x="88"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 name="Freeform 67"/>
                          <wps:cNvSpPr>
                            <a:spLocks/>
                          </wps:cNvSpPr>
                          <wps:spPr bwMode="auto">
                            <a:xfrm>
                              <a:off x="79" y="6"/>
                              <a:ext cx="143" cy="224"/>
                            </a:xfrm>
                            <a:custGeom>
                              <a:avLst/>
                              <a:gdLst>
                                <a:gd name="T0" fmla="+- 0 208 79"/>
                                <a:gd name="T1" fmla="*/ T0 w 143"/>
                                <a:gd name="T2" fmla="+- 0 206 6"/>
                                <a:gd name="T3" fmla="*/ 206 h 224"/>
                                <a:gd name="T4" fmla="+- 0 189 79"/>
                                <a:gd name="T5" fmla="*/ T4 w 143"/>
                                <a:gd name="T6" fmla="+- 0 210 6"/>
                                <a:gd name="T7" fmla="*/ 210 h 224"/>
                                <a:gd name="T8" fmla="+- 0 166 79"/>
                                <a:gd name="T9" fmla="*/ T8 w 143"/>
                                <a:gd name="T10" fmla="+- 0 212 6"/>
                                <a:gd name="T11" fmla="*/ 212 h 224"/>
                                <a:gd name="T12" fmla="+- 0 215 79"/>
                                <a:gd name="T13" fmla="*/ T12 w 143"/>
                                <a:gd name="T14" fmla="+- 0 212 6"/>
                                <a:gd name="T15" fmla="*/ 212 h 224"/>
                                <a:gd name="T16" fmla="+- 0 208 79"/>
                                <a:gd name="T17" fmla="*/ T16 w 143"/>
                                <a:gd name="T18" fmla="+- 0 206 6"/>
                                <a:gd name="T19" fmla="*/ 206 h 224"/>
                              </a:gdLst>
                              <a:ahLst/>
                              <a:cxnLst>
                                <a:cxn ang="0">
                                  <a:pos x="T1" y="T3"/>
                                </a:cxn>
                                <a:cxn ang="0">
                                  <a:pos x="T5" y="T7"/>
                                </a:cxn>
                                <a:cxn ang="0">
                                  <a:pos x="T9" y="T11"/>
                                </a:cxn>
                                <a:cxn ang="0">
                                  <a:pos x="T13" y="T15"/>
                                </a:cxn>
                                <a:cxn ang="0">
                                  <a:pos x="T17" y="T19"/>
                                </a:cxn>
                              </a:cxnLst>
                              <a:rect l="0" t="0" r="r" b="b"/>
                              <a:pathLst>
                                <a:path w="143" h="224">
                                  <a:moveTo>
                                    <a:pt x="129" y="200"/>
                                  </a:moveTo>
                                  <a:lnTo>
                                    <a:pt x="110" y="204"/>
                                  </a:lnTo>
                                  <a:lnTo>
                                    <a:pt x="87" y="206"/>
                                  </a:lnTo>
                                  <a:lnTo>
                                    <a:pt x="136" y="206"/>
                                  </a:lnTo>
                                  <a:lnTo>
                                    <a:pt x="129" y="20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 name="Freeform 68"/>
                          <wps:cNvSpPr>
                            <a:spLocks/>
                          </wps:cNvSpPr>
                          <wps:spPr bwMode="auto">
                            <a:xfrm>
                              <a:off x="79" y="6"/>
                              <a:ext cx="143" cy="224"/>
                            </a:xfrm>
                            <a:custGeom>
                              <a:avLst/>
                              <a:gdLst>
                                <a:gd name="T0" fmla="+- 0 214 79"/>
                                <a:gd name="T1" fmla="*/ T0 w 143"/>
                                <a:gd name="T2" fmla="+- 0 25 6"/>
                                <a:gd name="T3" fmla="*/ 25 h 224"/>
                                <a:gd name="T4" fmla="+- 0 179 79"/>
                                <a:gd name="T5" fmla="*/ T4 w 143"/>
                                <a:gd name="T6" fmla="+- 0 25 6"/>
                                <a:gd name="T7" fmla="*/ 25 h 224"/>
                                <a:gd name="T8" fmla="+- 0 200 79"/>
                                <a:gd name="T9" fmla="*/ T8 w 143"/>
                                <a:gd name="T10" fmla="+- 0 28 6"/>
                                <a:gd name="T11" fmla="*/ 28 h 224"/>
                                <a:gd name="T12" fmla="+- 0 218 79"/>
                                <a:gd name="T13" fmla="*/ T12 w 143"/>
                                <a:gd name="T14" fmla="+- 0 34 6"/>
                                <a:gd name="T15" fmla="*/ 34 h 224"/>
                                <a:gd name="T16" fmla="+- 0 214 79"/>
                                <a:gd name="T17" fmla="*/ T16 w 143"/>
                                <a:gd name="T18" fmla="+- 0 25 6"/>
                                <a:gd name="T19" fmla="*/ 25 h 224"/>
                              </a:gdLst>
                              <a:ahLst/>
                              <a:cxnLst>
                                <a:cxn ang="0">
                                  <a:pos x="T1" y="T3"/>
                                </a:cxn>
                                <a:cxn ang="0">
                                  <a:pos x="T5" y="T7"/>
                                </a:cxn>
                                <a:cxn ang="0">
                                  <a:pos x="T9" y="T11"/>
                                </a:cxn>
                                <a:cxn ang="0">
                                  <a:pos x="T13" y="T15"/>
                                </a:cxn>
                                <a:cxn ang="0">
                                  <a:pos x="T17" y="T19"/>
                                </a:cxn>
                              </a:cxnLst>
                              <a:rect l="0" t="0" r="r" b="b"/>
                              <a:pathLst>
                                <a:path w="143" h="224">
                                  <a:moveTo>
                                    <a:pt x="135" y="19"/>
                                  </a:moveTo>
                                  <a:lnTo>
                                    <a:pt x="100" y="19"/>
                                  </a:lnTo>
                                  <a:lnTo>
                                    <a:pt x="121" y="22"/>
                                  </a:lnTo>
                                  <a:lnTo>
                                    <a:pt x="139" y="28"/>
                                  </a:lnTo>
                                  <a:lnTo>
                                    <a:pt x="135" y="19"/>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组合 497" o:spid="_x0000_s1026" style="width:11.1pt;height:11.8pt;mso-position-horizontal-relative:char;mso-position-vertical-relative:line" coordsize="222,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">
                <v:group id="Group 63" o:spid="_x0000_s1027" style="position:absolute;left:10;top:10;width:2;height:217" coordorigin="10,10" coordsize="2,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DWoFnCAAAA3AAAAA8A&#10;AAAAAAAAAAAAAAAAqgIAAGRycy9kb3ducmV2LnhtbFBLBQYAAAAABAAEAPoAAACZAwAAAAA=&#10;">
                  <v:shape id="Freeform 64" o:spid="_x0000_s1028" style="position:absolute;left:10;top:10;width:2;height:217;visibility:visible;mso-wrap-style:square;v-text-anchor:top" coordsize="2,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cP8QA&#10;AADcAAAADwAAAGRycy9kb3ducmV2LnhtbESPQWvCQBSE74L/YXmF3nRjETHRVUpsoQcPNZr7I/ua&#10;xGbfhuzGxH/fFQoeh5lvhtnuR9OIG3WutqxgMY9AEBdW11wquJw/Z2sQziNrbCyTgjs52O+mky0m&#10;2g58olvmSxFK2CWooPK+TaR0RUUG3dy2xMH7sZ1BH2RXSt3hEMpNI9+iaCUN1hwWKmwpraj4zXqj&#10;YPnd5tfDKj8uh/Tjmi7ye7/uM6VeX8b3DQhPo3+G/+kvHbg4hseZcATk7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KHD/EAAAA3AAAAA8AAAAAAAAAAAAAAAAAmAIAAGRycy9k&#10;b3ducmV2LnhtbFBLBQYAAAAABAAEAPUAAACJAwAAAAA=&#10;" path="m,l,216e" filled="f" strokecolor="#172b61" strokeweight=".33642mm">
                    <v:path arrowok="t" o:connecttype="custom" o:connectlocs="0,10;0,226" o:connectangles="0,0"/>
                  </v:shape>
                </v:group>
                <v:group id="Group 65" o:spid="_x0000_s1029" style="position:absolute;left:79;top:6;width:143;height:224" coordorigin="79,6" coordsize="143,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s2RcMAAADcAAAADwAAAGRycy9kb3ducmV2LnhtbERPTWvCQBC9F/wPywi9&#10;1U0Ui0TXIGKlByk0EcTbkB2TkOxsyG6T+O+7h0KPj/e9SyfTioF6V1tWEC8iEMSF1TWXCq75x9sG&#10;hPPIGlvLpOBJDtL97GWHibYjf9OQ+VKEEHYJKqi87xIpXVGRQbewHXHgHrY36APsS6l7HEO4aeUy&#10;it6lwZpDQ4UdHSsqmuzHKDiPOB5W8Wm4NI/j856vv26XmJR6nU+HLQhPk/8X/7k/tYJ1FOaH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SzZFwwAAANwAAAAP&#10;AAAAAAAAAAAAAAAAAKoCAABkcnMvZG93bnJldi54bWxQSwUGAAAAAAQABAD6AAAAmgMAAAAA&#10;">
                  <v:shape id="Freeform 66" o:spid="_x0000_s1030" style="position:absolute;left:79;top:6;width:143;height:224;visibility:visible;mso-wrap-style:square;v-text-anchor:top" coordsize="143,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X0cUA&#10;AADcAAAADwAAAGRycy9kb3ducmV2LnhtbESP3WrCQBSE7wu+w3KE3pS6sa2hja6SFkpFr6o+wCF7&#10;8oPZszG75uftu0LBy2FmvmFWm8HUoqPWVZYVzGcRCOLM6ooLBafj9/M7COeRNdaWScFIDjbrycMK&#10;E217/qXu4AsRIOwSVFB63yRSuqwkg25mG+Lg5bY16INsC6lb7APc1PIlimJpsOKwUGJDXyVl58PV&#10;KHDyI8+f4vFt93mO97v0+mPw8qrU43RIlyA8Df4e/m9vtYJFNIfbmXA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0RfRxQAAANwAAAAPAAAAAAAAAAAAAAAAAJgCAABkcnMv&#10;ZG93bnJldi54bWxQSwUGAAAAAAQABAD1AAAAigMAAAAA&#10;" path="m88,l21,30,1,100,,134r4,24l55,217r50,6l125,218r17,-7l136,206r-49,l66,203,21,139,19,105,21,76,75,20r25,-1l135,19,130,6,111,2,88,xe" fillcolor="#172b61" stroked="f">
                    <v:path arrowok="t" o:connecttype="custom" o:connectlocs="88,6;21,36;1,106;0,140;4,164;55,223;105,229;125,224;142,217;136,212;87,212;66,209;21,145;19,111;21,82;75,26;100,25;135,25;130,12;111,8;88,6" o:connectangles="0,0,0,0,0,0,0,0,0,0,0,0,0,0,0,0,0,0,0,0,0"/>
                  </v:shape>
                  <v:shape id="Freeform 67" o:spid="_x0000_s1031" style="position:absolute;left:79;top:6;width:143;height:224;visibility:visible;mso-wrap-style:square;v-text-anchor:top" coordsize="143,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OJpsUA&#10;AADcAAAADwAAAGRycy9kb3ducmV2LnhtbESP3WrCQBSE7wu+w3KE3pS6Ma2hja5iC6WiV1Uf4JA9&#10;+cHs2TS75uftu0LBy2FmvmFWm8HUoqPWVZYVzGcRCOLM6ooLBefT1/MbCOeRNdaWScFIDjbrycMK&#10;U217/qHu6AsRIOxSVFB636RSuqwkg25mG+Lg5bY16INsC6lb7APc1DKOokQarDgslNjQZ0nZ5Xg1&#10;Cpx8z/OnZHzdf1ySw357/Tb4+6LU43TYLkF4Gvw9/N/eaQWLKIbbmXA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A4mmxQAAANwAAAAPAAAAAAAAAAAAAAAAAJgCAABkcnMv&#10;ZG93bnJldi54bWxQSwUGAAAAAAQABAD1AAAAigMAAAAA&#10;" path="m129,200r-19,4l87,206r49,l129,200xe" fillcolor="#172b61" stroked="f">
                    <v:path arrowok="t" o:connecttype="custom" o:connectlocs="129,206;110,210;87,212;136,212;129,206" o:connectangles="0,0,0,0,0"/>
                  </v:shape>
                  <v:shape id="Freeform 68" o:spid="_x0000_s1032" style="position:absolute;left:79;top:6;width:143;height:224;visibility:visible;mso-wrap-style:square;v-text-anchor:top" coordsize="143,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8sPcQA&#10;AADcAAAADwAAAGRycy9kb3ducmV2LnhtbESP3YrCMBSE7xf2HcIRvFk0XXWLVqPowqK4V/48wKE5&#10;/cHmpDZR69sbQfBymJlvmNmiNZW4UuNKywq++xEI4tTqknMFx8NfbwzCeWSNlWVScCcHi/nnxwwT&#10;bW+8o+ve5yJA2CWooPC+TqR0aUEGXd/WxMHLbGPQB9nkUjd4C3BTyUEUxdJgyWGhwJp+C0pP+4tR&#10;4OQky77i+2i7OsX/2+VlbfA8VKrbaZdTEJ5a/w6/2hut4CcawvNMO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PLD3EAAAA3AAAAA8AAAAAAAAAAAAAAAAAmAIAAGRycy9k&#10;b3ducmV2LnhtbFBLBQYAAAAABAAEAPUAAACJAwAAAAA=&#10;" path="m135,19r-35,l121,22r18,6l135,19xe" fillcolor="#172b61" stroked="f">
                    <v:path arrowok="t" o:connecttype="custom" o:connectlocs="135,25;100,25;121,28;139,34;135,25" o:connectangles="0,0,0,0,0"/>
                  </v:shape>
                </v:group>
                <w10:anchorlock/>
              </v:group>
            </w:pict>
          </mc:Fallback>
        </mc:AlternateContent>
      </w:r>
      <w:r>
        <w:rPr>
          <w:rFonts w:ascii="Times New Roman"/>
          <w:spacing w:val="67"/>
          <w:position w:val="12"/>
          <w:sz w:val="20"/>
        </w:rPr>
        <w:t xml:space="preserve"> </w:t>
      </w:r>
      <w:r>
        <w:rPr>
          <w:rFonts w:ascii="Times New Roman"/>
          <w:noProof/>
          <w:spacing w:val="67"/>
          <w:position w:val="12"/>
          <w:sz w:val="20"/>
        </w:rPr>
        <mc:AlternateContent>
          <mc:Choice Requires="wpg">
            <w:drawing>
              <wp:inline distT="0" distB="0" distL="0" distR="0" wp14:anchorId="4D00D237" wp14:editId="338D6C16">
                <wp:extent cx="505460" cy="149860"/>
                <wp:effectExtent l="0" t="0" r="0" b="2540"/>
                <wp:docPr id="504" name="组合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 cy="149860"/>
                          <a:chOff x="0" y="0"/>
                          <a:chExt cx="796" cy="236"/>
                        </a:xfrm>
                      </wpg:grpSpPr>
                      <wpg:grpSp>
                        <wpg:cNvPr id="505" name="Group 33"/>
                        <wpg:cNvGrpSpPr>
                          <a:grpSpLocks/>
                        </wpg:cNvGrpSpPr>
                        <wpg:grpSpPr bwMode="auto">
                          <a:xfrm>
                            <a:off x="0" y="6"/>
                            <a:ext cx="143" cy="224"/>
                            <a:chOff x="0" y="6"/>
                            <a:chExt cx="143" cy="224"/>
                          </a:xfrm>
                        </wpg:grpSpPr>
                        <wps:wsp>
                          <wps:cNvPr id="506" name="Freeform 34"/>
                          <wps:cNvSpPr>
                            <a:spLocks/>
                          </wps:cNvSpPr>
                          <wps:spPr bwMode="auto">
                            <a:xfrm>
                              <a:off x="0" y="6"/>
                              <a:ext cx="143" cy="224"/>
                            </a:xfrm>
                            <a:custGeom>
                              <a:avLst/>
                              <a:gdLst>
                                <a:gd name="T0" fmla="*/ 88 w 143"/>
                                <a:gd name="T1" fmla="+- 0 6 6"/>
                                <a:gd name="T2" fmla="*/ 6 h 224"/>
                                <a:gd name="T3" fmla="*/ 21 w 143"/>
                                <a:gd name="T4" fmla="+- 0 36 6"/>
                                <a:gd name="T5" fmla="*/ 36 h 224"/>
                                <a:gd name="T6" fmla="*/ 1 w 143"/>
                                <a:gd name="T7" fmla="+- 0 106 6"/>
                                <a:gd name="T8" fmla="*/ 106 h 224"/>
                                <a:gd name="T9" fmla="*/ 0 w 143"/>
                                <a:gd name="T10" fmla="+- 0 140 6"/>
                                <a:gd name="T11" fmla="*/ 140 h 224"/>
                                <a:gd name="T12" fmla="*/ 4 w 143"/>
                                <a:gd name="T13" fmla="+- 0 164 6"/>
                                <a:gd name="T14" fmla="*/ 164 h 224"/>
                                <a:gd name="T15" fmla="*/ 54 w 143"/>
                                <a:gd name="T16" fmla="+- 0 223 6"/>
                                <a:gd name="T17" fmla="*/ 223 h 224"/>
                                <a:gd name="T18" fmla="*/ 105 w 143"/>
                                <a:gd name="T19" fmla="+- 0 229 6"/>
                                <a:gd name="T20" fmla="*/ 229 h 224"/>
                                <a:gd name="T21" fmla="*/ 125 w 143"/>
                                <a:gd name="T22" fmla="+- 0 224 6"/>
                                <a:gd name="T23" fmla="*/ 224 h 224"/>
                                <a:gd name="T24" fmla="*/ 142 w 143"/>
                                <a:gd name="T25" fmla="+- 0 217 6"/>
                                <a:gd name="T26" fmla="*/ 217 h 224"/>
                                <a:gd name="T27" fmla="*/ 136 w 143"/>
                                <a:gd name="T28" fmla="+- 0 212 6"/>
                                <a:gd name="T29" fmla="*/ 212 h 224"/>
                                <a:gd name="T30" fmla="*/ 86 w 143"/>
                                <a:gd name="T31" fmla="+- 0 212 6"/>
                                <a:gd name="T32" fmla="*/ 212 h 224"/>
                                <a:gd name="T33" fmla="*/ 65 w 143"/>
                                <a:gd name="T34" fmla="+- 0 209 6"/>
                                <a:gd name="T35" fmla="*/ 209 h 224"/>
                                <a:gd name="T36" fmla="*/ 21 w 143"/>
                                <a:gd name="T37" fmla="+- 0 145 6"/>
                                <a:gd name="T38" fmla="*/ 145 h 224"/>
                                <a:gd name="T39" fmla="*/ 19 w 143"/>
                                <a:gd name="T40" fmla="+- 0 111 6"/>
                                <a:gd name="T41" fmla="*/ 111 h 224"/>
                                <a:gd name="T42" fmla="*/ 21 w 143"/>
                                <a:gd name="T43" fmla="+- 0 82 6"/>
                                <a:gd name="T44" fmla="*/ 82 h 224"/>
                                <a:gd name="T45" fmla="*/ 74 w 143"/>
                                <a:gd name="T46" fmla="+- 0 26 6"/>
                                <a:gd name="T47" fmla="*/ 26 h 224"/>
                                <a:gd name="T48" fmla="*/ 100 w 143"/>
                                <a:gd name="T49" fmla="+- 0 25 6"/>
                                <a:gd name="T50" fmla="*/ 25 h 224"/>
                                <a:gd name="T51" fmla="*/ 135 w 143"/>
                                <a:gd name="T52" fmla="+- 0 25 6"/>
                                <a:gd name="T53" fmla="*/ 25 h 224"/>
                                <a:gd name="T54" fmla="*/ 130 w 143"/>
                                <a:gd name="T55" fmla="+- 0 12 6"/>
                                <a:gd name="T56" fmla="*/ 12 h 224"/>
                                <a:gd name="T57" fmla="*/ 110 w 143"/>
                                <a:gd name="T58" fmla="+- 0 8 6"/>
                                <a:gd name="T59" fmla="*/ 8 h 224"/>
                                <a:gd name="T60" fmla="*/ 88 w 143"/>
                                <a:gd name="T61" fmla="+- 0 6 6"/>
                                <a:gd name="T62" fmla="*/ 6 h 22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Lst>
                              <a:rect l="0" t="0" r="r" b="b"/>
                              <a:pathLst>
                                <a:path w="143" h="224">
                                  <a:moveTo>
                                    <a:pt x="88" y="0"/>
                                  </a:moveTo>
                                  <a:lnTo>
                                    <a:pt x="21" y="30"/>
                                  </a:lnTo>
                                  <a:lnTo>
                                    <a:pt x="1" y="100"/>
                                  </a:lnTo>
                                  <a:lnTo>
                                    <a:pt x="0" y="134"/>
                                  </a:lnTo>
                                  <a:lnTo>
                                    <a:pt x="4" y="158"/>
                                  </a:lnTo>
                                  <a:lnTo>
                                    <a:pt x="54" y="217"/>
                                  </a:lnTo>
                                  <a:lnTo>
                                    <a:pt x="105" y="223"/>
                                  </a:lnTo>
                                  <a:lnTo>
                                    <a:pt x="125" y="218"/>
                                  </a:lnTo>
                                  <a:lnTo>
                                    <a:pt x="142" y="211"/>
                                  </a:lnTo>
                                  <a:lnTo>
                                    <a:pt x="136" y="206"/>
                                  </a:lnTo>
                                  <a:lnTo>
                                    <a:pt x="86" y="206"/>
                                  </a:lnTo>
                                  <a:lnTo>
                                    <a:pt x="65" y="203"/>
                                  </a:lnTo>
                                  <a:lnTo>
                                    <a:pt x="21" y="139"/>
                                  </a:lnTo>
                                  <a:lnTo>
                                    <a:pt x="19" y="105"/>
                                  </a:lnTo>
                                  <a:lnTo>
                                    <a:pt x="21" y="76"/>
                                  </a:lnTo>
                                  <a:lnTo>
                                    <a:pt x="74" y="20"/>
                                  </a:lnTo>
                                  <a:lnTo>
                                    <a:pt x="100" y="19"/>
                                  </a:lnTo>
                                  <a:lnTo>
                                    <a:pt x="135" y="19"/>
                                  </a:lnTo>
                                  <a:lnTo>
                                    <a:pt x="130" y="6"/>
                                  </a:lnTo>
                                  <a:lnTo>
                                    <a:pt x="110" y="2"/>
                                  </a:lnTo>
                                  <a:lnTo>
                                    <a:pt x="88"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Freeform 35"/>
                          <wps:cNvSpPr>
                            <a:spLocks/>
                          </wps:cNvSpPr>
                          <wps:spPr bwMode="auto">
                            <a:xfrm>
                              <a:off x="0" y="6"/>
                              <a:ext cx="143" cy="224"/>
                            </a:xfrm>
                            <a:custGeom>
                              <a:avLst/>
                              <a:gdLst>
                                <a:gd name="T0" fmla="*/ 128 w 143"/>
                                <a:gd name="T1" fmla="+- 0 206 6"/>
                                <a:gd name="T2" fmla="*/ 206 h 224"/>
                                <a:gd name="T3" fmla="*/ 110 w 143"/>
                                <a:gd name="T4" fmla="+- 0 210 6"/>
                                <a:gd name="T5" fmla="*/ 210 h 224"/>
                                <a:gd name="T6" fmla="*/ 86 w 143"/>
                                <a:gd name="T7" fmla="+- 0 212 6"/>
                                <a:gd name="T8" fmla="*/ 212 h 224"/>
                                <a:gd name="T9" fmla="*/ 136 w 143"/>
                                <a:gd name="T10" fmla="+- 0 212 6"/>
                                <a:gd name="T11" fmla="*/ 212 h 224"/>
                                <a:gd name="T12" fmla="*/ 128 w 143"/>
                                <a:gd name="T13" fmla="+- 0 206 6"/>
                                <a:gd name="T14" fmla="*/ 206 h 224"/>
                              </a:gdLst>
                              <a:ahLst/>
                              <a:cxnLst>
                                <a:cxn ang="0">
                                  <a:pos x="T0" y="T2"/>
                                </a:cxn>
                                <a:cxn ang="0">
                                  <a:pos x="T3" y="T5"/>
                                </a:cxn>
                                <a:cxn ang="0">
                                  <a:pos x="T6" y="T8"/>
                                </a:cxn>
                                <a:cxn ang="0">
                                  <a:pos x="T9" y="T11"/>
                                </a:cxn>
                                <a:cxn ang="0">
                                  <a:pos x="T12" y="T14"/>
                                </a:cxn>
                              </a:cxnLst>
                              <a:rect l="0" t="0" r="r" b="b"/>
                              <a:pathLst>
                                <a:path w="143" h="224">
                                  <a:moveTo>
                                    <a:pt x="128" y="200"/>
                                  </a:moveTo>
                                  <a:lnTo>
                                    <a:pt x="110" y="204"/>
                                  </a:lnTo>
                                  <a:lnTo>
                                    <a:pt x="86" y="206"/>
                                  </a:lnTo>
                                  <a:lnTo>
                                    <a:pt x="136" y="206"/>
                                  </a:lnTo>
                                  <a:lnTo>
                                    <a:pt x="128" y="20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 name="Freeform 36"/>
                          <wps:cNvSpPr>
                            <a:spLocks/>
                          </wps:cNvSpPr>
                          <wps:spPr bwMode="auto">
                            <a:xfrm>
                              <a:off x="0" y="6"/>
                              <a:ext cx="143" cy="224"/>
                            </a:xfrm>
                            <a:custGeom>
                              <a:avLst/>
                              <a:gdLst>
                                <a:gd name="T0" fmla="*/ 135 w 143"/>
                                <a:gd name="T1" fmla="+- 0 25 6"/>
                                <a:gd name="T2" fmla="*/ 25 h 224"/>
                                <a:gd name="T3" fmla="*/ 100 w 143"/>
                                <a:gd name="T4" fmla="+- 0 25 6"/>
                                <a:gd name="T5" fmla="*/ 25 h 224"/>
                                <a:gd name="T6" fmla="*/ 121 w 143"/>
                                <a:gd name="T7" fmla="+- 0 28 6"/>
                                <a:gd name="T8" fmla="*/ 28 h 224"/>
                                <a:gd name="T9" fmla="*/ 138 w 143"/>
                                <a:gd name="T10" fmla="+- 0 34 6"/>
                                <a:gd name="T11" fmla="*/ 34 h 224"/>
                                <a:gd name="T12" fmla="*/ 135 w 143"/>
                                <a:gd name="T13" fmla="+- 0 25 6"/>
                                <a:gd name="T14" fmla="*/ 25 h 224"/>
                              </a:gdLst>
                              <a:ahLst/>
                              <a:cxnLst>
                                <a:cxn ang="0">
                                  <a:pos x="T0" y="T2"/>
                                </a:cxn>
                                <a:cxn ang="0">
                                  <a:pos x="T3" y="T5"/>
                                </a:cxn>
                                <a:cxn ang="0">
                                  <a:pos x="T6" y="T8"/>
                                </a:cxn>
                                <a:cxn ang="0">
                                  <a:pos x="T9" y="T11"/>
                                </a:cxn>
                                <a:cxn ang="0">
                                  <a:pos x="T12" y="T14"/>
                                </a:cxn>
                              </a:cxnLst>
                              <a:rect l="0" t="0" r="r" b="b"/>
                              <a:pathLst>
                                <a:path w="143" h="224">
                                  <a:moveTo>
                                    <a:pt x="135" y="19"/>
                                  </a:moveTo>
                                  <a:lnTo>
                                    <a:pt x="100" y="19"/>
                                  </a:lnTo>
                                  <a:lnTo>
                                    <a:pt x="121" y="22"/>
                                  </a:lnTo>
                                  <a:lnTo>
                                    <a:pt x="138" y="28"/>
                                  </a:lnTo>
                                  <a:lnTo>
                                    <a:pt x="135" y="19"/>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9" name="Group 37"/>
                        <wpg:cNvGrpSpPr>
                          <a:grpSpLocks/>
                        </wpg:cNvGrpSpPr>
                        <wpg:grpSpPr bwMode="auto">
                          <a:xfrm>
                            <a:off x="200" y="122"/>
                            <a:ext cx="2" cy="104"/>
                            <a:chOff x="200" y="122"/>
                            <a:chExt cx="2" cy="104"/>
                          </a:xfrm>
                        </wpg:grpSpPr>
                        <wps:wsp>
                          <wps:cNvPr id="510" name="Freeform 38"/>
                          <wps:cNvSpPr>
                            <a:spLocks/>
                          </wps:cNvSpPr>
                          <wps:spPr bwMode="auto">
                            <a:xfrm>
                              <a:off x="200" y="122"/>
                              <a:ext cx="2" cy="104"/>
                            </a:xfrm>
                            <a:custGeom>
                              <a:avLst/>
                              <a:gdLst>
                                <a:gd name="T0" fmla="+- 0 122 122"/>
                                <a:gd name="T1" fmla="*/ 122 h 104"/>
                                <a:gd name="T2" fmla="+- 0 226 122"/>
                                <a:gd name="T3" fmla="*/ 226 h 104"/>
                              </a:gdLst>
                              <a:ahLst/>
                              <a:cxnLst>
                                <a:cxn ang="0">
                                  <a:pos x="0" y="T1"/>
                                </a:cxn>
                                <a:cxn ang="0">
                                  <a:pos x="0" y="T3"/>
                                </a:cxn>
                              </a:cxnLst>
                              <a:rect l="0" t="0" r="r" b="b"/>
                              <a:pathLst>
                                <a:path h="104">
                                  <a:moveTo>
                                    <a:pt x="0" y="0"/>
                                  </a:moveTo>
                                  <a:lnTo>
                                    <a:pt x="0" y="104"/>
                                  </a:lnTo>
                                </a:path>
                              </a:pathLst>
                            </a:custGeom>
                            <a:noFill/>
                            <a:ln w="12111">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1" name="Group 39"/>
                        <wpg:cNvGrpSpPr>
                          <a:grpSpLocks/>
                        </wpg:cNvGrpSpPr>
                        <wpg:grpSpPr bwMode="auto">
                          <a:xfrm>
                            <a:off x="190" y="113"/>
                            <a:ext cx="156" cy="2"/>
                            <a:chOff x="190" y="113"/>
                            <a:chExt cx="156" cy="2"/>
                          </a:xfrm>
                        </wpg:grpSpPr>
                        <wps:wsp>
                          <wps:cNvPr id="512" name="Freeform 40"/>
                          <wps:cNvSpPr>
                            <a:spLocks/>
                          </wps:cNvSpPr>
                          <wps:spPr bwMode="auto">
                            <a:xfrm>
                              <a:off x="190" y="113"/>
                              <a:ext cx="156" cy="2"/>
                            </a:xfrm>
                            <a:custGeom>
                              <a:avLst/>
                              <a:gdLst>
                                <a:gd name="T0" fmla="+- 0 190 190"/>
                                <a:gd name="T1" fmla="*/ T0 w 156"/>
                                <a:gd name="T2" fmla="+- 0 345 190"/>
                                <a:gd name="T3" fmla="*/ T2 w 156"/>
                              </a:gdLst>
                              <a:ahLst/>
                              <a:cxnLst>
                                <a:cxn ang="0">
                                  <a:pos x="T1" y="0"/>
                                </a:cxn>
                                <a:cxn ang="0">
                                  <a:pos x="T3" y="0"/>
                                </a:cxn>
                              </a:cxnLst>
                              <a:rect l="0" t="0" r="r" b="b"/>
                              <a:pathLst>
                                <a:path w="156">
                                  <a:moveTo>
                                    <a:pt x="0" y="0"/>
                                  </a:moveTo>
                                  <a:lnTo>
                                    <a:pt x="155" y="0"/>
                                  </a:lnTo>
                                </a:path>
                              </a:pathLst>
                            </a:custGeom>
                            <a:noFill/>
                            <a:ln w="11430">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3" name="Group 41"/>
                        <wpg:cNvGrpSpPr>
                          <a:grpSpLocks/>
                        </wpg:cNvGrpSpPr>
                        <wpg:grpSpPr bwMode="auto">
                          <a:xfrm>
                            <a:off x="200" y="10"/>
                            <a:ext cx="2" cy="94"/>
                            <a:chOff x="200" y="10"/>
                            <a:chExt cx="2" cy="94"/>
                          </a:xfrm>
                        </wpg:grpSpPr>
                        <wps:wsp>
                          <wps:cNvPr id="514" name="Freeform 42"/>
                          <wps:cNvSpPr>
                            <a:spLocks/>
                          </wps:cNvSpPr>
                          <wps:spPr bwMode="auto">
                            <a:xfrm>
                              <a:off x="200" y="10"/>
                              <a:ext cx="2" cy="94"/>
                            </a:xfrm>
                            <a:custGeom>
                              <a:avLst/>
                              <a:gdLst>
                                <a:gd name="T0" fmla="+- 0 10 10"/>
                                <a:gd name="T1" fmla="*/ 10 h 94"/>
                                <a:gd name="T2" fmla="+- 0 104 10"/>
                                <a:gd name="T3" fmla="*/ 104 h 94"/>
                              </a:gdLst>
                              <a:ahLst/>
                              <a:cxnLst>
                                <a:cxn ang="0">
                                  <a:pos x="0" y="T1"/>
                                </a:cxn>
                                <a:cxn ang="0">
                                  <a:pos x="0" y="T3"/>
                                </a:cxn>
                              </a:cxnLst>
                              <a:rect l="0" t="0" r="r" b="b"/>
                              <a:pathLst>
                                <a:path h="94">
                                  <a:moveTo>
                                    <a:pt x="0" y="0"/>
                                  </a:moveTo>
                                  <a:lnTo>
                                    <a:pt x="0" y="94"/>
                                  </a:lnTo>
                                </a:path>
                              </a:pathLst>
                            </a:custGeom>
                            <a:noFill/>
                            <a:ln w="12111">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5" name="Group 43"/>
                        <wpg:cNvGrpSpPr>
                          <a:grpSpLocks/>
                        </wpg:cNvGrpSpPr>
                        <wpg:grpSpPr bwMode="auto">
                          <a:xfrm>
                            <a:off x="336" y="122"/>
                            <a:ext cx="2" cy="105"/>
                            <a:chOff x="336" y="122"/>
                            <a:chExt cx="2" cy="105"/>
                          </a:xfrm>
                        </wpg:grpSpPr>
                        <wps:wsp>
                          <wps:cNvPr id="516" name="Freeform 44"/>
                          <wps:cNvSpPr>
                            <a:spLocks/>
                          </wps:cNvSpPr>
                          <wps:spPr bwMode="auto">
                            <a:xfrm>
                              <a:off x="336" y="122"/>
                              <a:ext cx="2" cy="105"/>
                            </a:xfrm>
                            <a:custGeom>
                              <a:avLst/>
                              <a:gdLst>
                                <a:gd name="T0" fmla="+- 0 122 122"/>
                                <a:gd name="T1" fmla="*/ 122 h 105"/>
                                <a:gd name="T2" fmla="+- 0 226 122"/>
                                <a:gd name="T3" fmla="*/ 226 h 105"/>
                              </a:gdLst>
                              <a:ahLst/>
                              <a:cxnLst>
                                <a:cxn ang="0">
                                  <a:pos x="0" y="T1"/>
                                </a:cxn>
                                <a:cxn ang="0">
                                  <a:pos x="0" y="T3"/>
                                </a:cxn>
                              </a:cxnLst>
                              <a:rect l="0" t="0" r="r" b="b"/>
                              <a:pathLst>
                                <a:path h="105">
                                  <a:moveTo>
                                    <a:pt x="0" y="0"/>
                                  </a:moveTo>
                                  <a:lnTo>
                                    <a:pt x="0" y="104"/>
                                  </a:lnTo>
                                </a:path>
                              </a:pathLst>
                            </a:custGeom>
                            <a:noFill/>
                            <a:ln w="12097">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7" name="Group 45"/>
                        <wpg:cNvGrpSpPr>
                          <a:grpSpLocks/>
                        </wpg:cNvGrpSpPr>
                        <wpg:grpSpPr bwMode="auto">
                          <a:xfrm>
                            <a:off x="336" y="10"/>
                            <a:ext cx="2" cy="95"/>
                            <a:chOff x="336" y="10"/>
                            <a:chExt cx="2" cy="95"/>
                          </a:xfrm>
                        </wpg:grpSpPr>
                        <wps:wsp>
                          <wps:cNvPr id="518" name="Freeform 46"/>
                          <wps:cNvSpPr>
                            <a:spLocks/>
                          </wps:cNvSpPr>
                          <wps:spPr bwMode="auto">
                            <a:xfrm>
                              <a:off x="336" y="10"/>
                              <a:ext cx="2" cy="95"/>
                            </a:xfrm>
                            <a:custGeom>
                              <a:avLst/>
                              <a:gdLst>
                                <a:gd name="T0" fmla="+- 0 10 10"/>
                                <a:gd name="T1" fmla="*/ 10 h 95"/>
                                <a:gd name="T2" fmla="+- 0 104 10"/>
                                <a:gd name="T3" fmla="*/ 104 h 95"/>
                              </a:gdLst>
                              <a:ahLst/>
                              <a:cxnLst>
                                <a:cxn ang="0">
                                  <a:pos x="0" y="T1"/>
                                </a:cxn>
                                <a:cxn ang="0">
                                  <a:pos x="0" y="T3"/>
                                </a:cxn>
                              </a:cxnLst>
                              <a:rect l="0" t="0" r="r" b="b"/>
                              <a:pathLst>
                                <a:path h="95">
                                  <a:moveTo>
                                    <a:pt x="0" y="0"/>
                                  </a:moveTo>
                                  <a:lnTo>
                                    <a:pt x="0" y="94"/>
                                  </a:lnTo>
                                </a:path>
                              </a:pathLst>
                            </a:custGeom>
                            <a:noFill/>
                            <a:ln w="12097">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9" name="Group 47"/>
                        <wpg:cNvGrpSpPr>
                          <a:grpSpLocks/>
                        </wpg:cNvGrpSpPr>
                        <wpg:grpSpPr bwMode="auto">
                          <a:xfrm>
                            <a:off x="412" y="217"/>
                            <a:ext cx="134" cy="2"/>
                            <a:chOff x="412" y="217"/>
                            <a:chExt cx="134" cy="2"/>
                          </a:xfrm>
                        </wpg:grpSpPr>
                        <wps:wsp>
                          <wps:cNvPr id="520" name="Freeform 48"/>
                          <wps:cNvSpPr>
                            <a:spLocks/>
                          </wps:cNvSpPr>
                          <wps:spPr bwMode="auto">
                            <a:xfrm>
                              <a:off x="412" y="217"/>
                              <a:ext cx="134" cy="2"/>
                            </a:xfrm>
                            <a:custGeom>
                              <a:avLst/>
                              <a:gdLst>
                                <a:gd name="T0" fmla="+- 0 412 412"/>
                                <a:gd name="T1" fmla="*/ T0 w 134"/>
                                <a:gd name="T2" fmla="+- 0 546 412"/>
                                <a:gd name="T3" fmla="*/ T2 w 134"/>
                              </a:gdLst>
                              <a:ahLst/>
                              <a:cxnLst>
                                <a:cxn ang="0">
                                  <a:pos x="T1" y="0"/>
                                </a:cxn>
                                <a:cxn ang="0">
                                  <a:pos x="T3" y="0"/>
                                </a:cxn>
                              </a:cxnLst>
                              <a:rect l="0" t="0" r="r" b="b"/>
                              <a:pathLst>
                                <a:path w="134">
                                  <a:moveTo>
                                    <a:pt x="0" y="0"/>
                                  </a:moveTo>
                                  <a:lnTo>
                                    <a:pt x="134" y="0"/>
                                  </a:lnTo>
                                </a:path>
                              </a:pathLst>
                            </a:custGeom>
                            <a:noFill/>
                            <a:ln w="11430">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1" name="Group 49"/>
                        <wpg:cNvGrpSpPr>
                          <a:grpSpLocks/>
                        </wpg:cNvGrpSpPr>
                        <wpg:grpSpPr bwMode="auto">
                          <a:xfrm>
                            <a:off x="422" y="122"/>
                            <a:ext cx="2" cy="86"/>
                            <a:chOff x="422" y="122"/>
                            <a:chExt cx="2" cy="86"/>
                          </a:xfrm>
                        </wpg:grpSpPr>
                        <wps:wsp>
                          <wps:cNvPr id="522" name="Freeform 50"/>
                          <wps:cNvSpPr>
                            <a:spLocks/>
                          </wps:cNvSpPr>
                          <wps:spPr bwMode="auto">
                            <a:xfrm>
                              <a:off x="422" y="122"/>
                              <a:ext cx="2" cy="86"/>
                            </a:xfrm>
                            <a:custGeom>
                              <a:avLst/>
                              <a:gdLst>
                                <a:gd name="T0" fmla="+- 0 122 122"/>
                                <a:gd name="T1" fmla="*/ 122 h 86"/>
                                <a:gd name="T2" fmla="+- 0 208 122"/>
                                <a:gd name="T3" fmla="*/ 208 h 86"/>
                              </a:gdLst>
                              <a:ahLst/>
                              <a:cxnLst>
                                <a:cxn ang="0">
                                  <a:pos x="0" y="T1"/>
                                </a:cxn>
                                <a:cxn ang="0">
                                  <a:pos x="0" y="T3"/>
                                </a:cxn>
                              </a:cxnLst>
                              <a:rect l="0" t="0" r="r" b="b"/>
                              <a:pathLst>
                                <a:path h="86">
                                  <a:moveTo>
                                    <a:pt x="0" y="0"/>
                                  </a:moveTo>
                                  <a:lnTo>
                                    <a:pt x="0" y="86"/>
                                  </a:lnTo>
                                </a:path>
                              </a:pathLst>
                            </a:custGeom>
                            <a:noFill/>
                            <a:ln w="11926">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3" name="Group 51"/>
                        <wpg:cNvGrpSpPr>
                          <a:grpSpLocks/>
                        </wpg:cNvGrpSpPr>
                        <wpg:grpSpPr bwMode="auto">
                          <a:xfrm>
                            <a:off x="412" y="114"/>
                            <a:ext cx="114" cy="2"/>
                            <a:chOff x="412" y="114"/>
                            <a:chExt cx="114" cy="2"/>
                          </a:xfrm>
                        </wpg:grpSpPr>
                        <wps:wsp>
                          <wps:cNvPr id="524" name="Freeform 52"/>
                          <wps:cNvSpPr>
                            <a:spLocks/>
                          </wps:cNvSpPr>
                          <wps:spPr bwMode="auto">
                            <a:xfrm>
                              <a:off x="412" y="114"/>
                              <a:ext cx="114" cy="2"/>
                            </a:xfrm>
                            <a:custGeom>
                              <a:avLst/>
                              <a:gdLst>
                                <a:gd name="T0" fmla="+- 0 412 412"/>
                                <a:gd name="T1" fmla="*/ T0 w 114"/>
                                <a:gd name="T2" fmla="+- 0 526 412"/>
                                <a:gd name="T3" fmla="*/ T2 w 114"/>
                              </a:gdLst>
                              <a:ahLst/>
                              <a:cxnLst>
                                <a:cxn ang="0">
                                  <a:pos x="T1" y="0"/>
                                </a:cxn>
                                <a:cxn ang="0">
                                  <a:pos x="T3" y="0"/>
                                </a:cxn>
                              </a:cxnLst>
                              <a:rect l="0" t="0" r="r" b="b"/>
                              <a:pathLst>
                                <a:path w="114">
                                  <a:moveTo>
                                    <a:pt x="0" y="0"/>
                                  </a:moveTo>
                                  <a:lnTo>
                                    <a:pt x="114" y="0"/>
                                  </a:lnTo>
                                </a:path>
                              </a:pathLst>
                            </a:custGeom>
                            <a:noFill/>
                            <a:ln w="10160">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5" name="Group 53"/>
                        <wpg:cNvGrpSpPr>
                          <a:grpSpLocks/>
                        </wpg:cNvGrpSpPr>
                        <wpg:grpSpPr bwMode="auto">
                          <a:xfrm>
                            <a:off x="412" y="67"/>
                            <a:ext cx="19" cy="2"/>
                            <a:chOff x="412" y="67"/>
                            <a:chExt cx="19" cy="2"/>
                          </a:xfrm>
                        </wpg:grpSpPr>
                        <wps:wsp>
                          <wps:cNvPr id="526" name="Freeform 54"/>
                          <wps:cNvSpPr>
                            <a:spLocks/>
                          </wps:cNvSpPr>
                          <wps:spPr bwMode="auto">
                            <a:xfrm>
                              <a:off x="412" y="67"/>
                              <a:ext cx="19" cy="2"/>
                            </a:xfrm>
                            <a:custGeom>
                              <a:avLst/>
                              <a:gdLst>
                                <a:gd name="T0" fmla="+- 0 412 412"/>
                                <a:gd name="T1" fmla="*/ T0 w 19"/>
                                <a:gd name="T2" fmla="+- 0 431 412"/>
                                <a:gd name="T3" fmla="*/ T2 w 19"/>
                              </a:gdLst>
                              <a:ahLst/>
                              <a:cxnLst>
                                <a:cxn ang="0">
                                  <a:pos x="T1" y="0"/>
                                </a:cxn>
                                <a:cxn ang="0">
                                  <a:pos x="T3" y="0"/>
                                </a:cxn>
                              </a:cxnLst>
                              <a:rect l="0" t="0" r="r" b="b"/>
                              <a:pathLst>
                                <a:path w="19">
                                  <a:moveTo>
                                    <a:pt x="0" y="0"/>
                                  </a:moveTo>
                                  <a:lnTo>
                                    <a:pt x="19" y="0"/>
                                  </a:lnTo>
                                </a:path>
                              </a:pathLst>
                            </a:custGeom>
                            <a:noFill/>
                            <a:ln w="49530">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7" name="Group 55"/>
                        <wpg:cNvGrpSpPr>
                          <a:grpSpLocks/>
                        </wpg:cNvGrpSpPr>
                        <wpg:grpSpPr bwMode="auto">
                          <a:xfrm>
                            <a:off x="412" y="19"/>
                            <a:ext cx="129" cy="2"/>
                            <a:chOff x="412" y="19"/>
                            <a:chExt cx="129" cy="2"/>
                          </a:xfrm>
                        </wpg:grpSpPr>
                        <wps:wsp>
                          <wps:cNvPr id="528" name="Freeform 56"/>
                          <wps:cNvSpPr>
                            <a:spLocks/>
                          </wps:cNvSpPr>
                          <wps:spPr bwMode="auto">
                            <a:xfrm>
                              <a:off x="412" y="19"/>
                              <a:ext cx="129" cy="2"/>
                            </a:xfrm>
                            <a:custGeom>
                              <a:avLst/>
                              <a:gdLst>
                                <a:gd name="T0" fmla="+- 0 412 412"/>
                                <a:gd name="T1" fmla="*/ T0 w 129"/>
                                <a:gd name="T2" fmla="+- 0 541 412"/>
                                <a:gd name="T3" fmla="*/ T2 w 129"/>
                              </a:gdLst>
                              <a:ahLst/>
                              <a:cxnLst>
                                <a:cxn ang="0">
                                  <a:pos x="T1" y="0"/>
                                </a:cxn>
                                <a:cxn ang="0">
                                  <a:pos x="T3" y="0"/>
                                </a:cxn>
                              </a:cxnLst>
                              <a:rect l="0" t="0" r="r" b="b"/>
                              <a:pathLst>
                                <a:path w="129">
                                  <a:moveTo>
                                    <a:pt x="0" y="0"/>
                                  </a:moveTo>
                                  <a:lnTo>
                                    <a:pt x="129" y="0"/>
                                  </a:lnTo>
                                </a:path>
                              </a:pathLst>
                            </a:custGeom>
                            <a:noFill/>
                            <a:ln w="11430">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9" name="Group 57"/>
                        <wpg:cNvGrpSpPr>
                          <a:grpSpLocks/>
                        </wpg:cNvGrpSpPr>
                        <wpg:grpSpPr bwMode="auto">
                          <a:xfrm>
                            <a:off x="596" y="10"/>
                            <a:ext cx="200" cy="217"/>
                            <a:chOff x="596" y="10"/>
                            <a:chExt cx="200" cy="217"/>
                          </a:xfrm>
                        </wpg:grpSpPr>
                        <wps:wsp>
                          <wps:cNvPr id="530" name="Freeform 58"/>
                          <wps:cNvSpPr>
                            <a:spLocks/>
                          </wps:cNvSpPr>
                          <wps:spPr bwMode="auto">
                            <a:xfrm>
                              <a:off x="596" y="10"/>
                              <a:ext cx="200" cy="217"/>
                            </a:xfrm>
                            <a:custGeom>
                              <a:avLst/>
                              <a:gdLst>
                                <a:gd name="T0" fmla="+- 0 619 596"/>
                                <a:gd name="T1" fmla="*/ T0 w 200"/>
                                <a:gd name="T2" fmla="+- 0 10 10"/>
                                <a:gd name="T3" fmla="*/ 10 h 217"/>
                                <a:gd name="T4" fmla="+- 0 596 596"/>
                                <a:gd name="T5" fmla="*/ T4 w 200"/>
                                <a:gd name="T6" fmla="+- 0 10 10"/>
                                <a:gd name="T7" fmla="*/ 10 h 217"/>
                                <a:gd name="T8" fmla="+- 0 596 596"/>
                                <a:gd name="T9" fmla="*/ T8 w 200"/>
                                <a:gd name="T10" fmla="+- 0 226 10"/>
                                <a:gd name="T11" fmla="*/ 226 h 217"/>
                                <a:gd name="T12" fmla="+- 0 613 596"/>
                                <a:gd name="T13" fmla="*/ T12 w 200"/>
                                <a:gd name="T14" fmla="+- 0 226 10"/>
                                <a:gd name="T15" fmla="*/ 226 h 217"/>
                                <a:gd name="T16" fmla="+- 0 613 596"/>
                                <a:gd name="T17" fmla="*/ T16 w 200"/>
                                <a:gd name="T18" fmla="+- 0 63 10"/>
                                <a:gd name="T19" fmla="*/ 63 h 217"/>
                                <a:gd name="T20" fmla="+- 0 613 596"/>
                                <a:gd name="T21" fmla="*/ T20 w 200"/>
                                <a:gd name="T22" fmla="+- 0 42 10"/>
                                <a:gd name="T23" fmla="*/ 42 h 217"/>
                                <a:gd name="T24" fmla="+- 0 613 596"/>
                                <a:gd name="T25" fmla="*/ T24 w 200"/>
                                <a:gd name="T26" fmla="+- 0 41 10"/>
                                <a:gd name="T27" fmla="*/ 41 h 217"/>
                                <a:gd name="T28" fmla="+- 0 632 596"/>
                                <a:gd name="T29" fmla="*/ T28 w 200"/>
                                <a:gd name="T30" fmla="+- 0 41 10"/>
                                <a:gd name="T31" fmla="*/ 41 h 217"/>
                                <a:gd name="T32" fmla="+- 0 619 596"/>
                                <a:gd name="T33" fmla="*/ T32 w 200"/>
                                <a:gd name="T34" fmla="+- 0 10 10"/>
                                <a:gd name="T35" fmla="*/ 10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00" h="217">
                                  <a:moveTo>
                                    <a:pt x="23" y="0"/>
                                  </a:moveTo>
                                  <a:lnTo>
                                    <a:pt x="0" y="0"/>
                                  </a:lnTo>
                                  <a:lnTo>
                                    <a:pt x="0" y="216"/>
                                  </a:lnTo>
                                  <a:lnTo>
                                    <a:pt x="17" y="216"/>
                                  </a:lnTo>
                                  <a:lnTo>
                                    <a:pt x="17" y="53"/>
                                  </a:lnTo>
                                  <a:lnTo>
                                    <a:pt x="17" y="32"/>
                                  </a:lnTo>
                                  <a:lnTo>
                                    <a:pt x="17" y="31"/>
                                  </a:lnTo>
                                  <a:lnTo>
                                    <a:pt x="36" y="31"/>
                                  </a:lnTo>
                                  <a:lnTo>
                                    <a:pt x="23"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1" name="Freeform 59"/>
                          <wps:cNvSpPr>
                            <a:spLocks/>
                          </wps:cNvSpPr>
                          <wps:spPr bwMode="auto">
                            <a:xfrm>
                              <a:off x="596" y="10"/>
                              <a:ext cx="200" cy="217"/>
                            </a:xfrm>
                            <a:custGeom>
                              <a:avLst/>
                              <a:gdLst>
                                <a:gd name="T0" fmla="+- 0 632 596"/>
                                <a:gd name="T1" fmla="*/ T0 w 200"/>
                                <a:gd name="T2" fmla="+- 0 41 10"/>
                                <a:gd name="T3" fmla="*/ 41 h 217"/>
                                <a:gd name="T4" fmla="+- 0 613 596"/>
                                <a:gd name="T5" fmla="*/ T4 w 200"/>
                                <a:gd name="T6" fmla="+- 0 41 10"/>
                                <a:gd name="T7" fmla="*/ 41 h 217"/>
                                <a:gd name="T8" fmla="+- 0 622 596"/>
                                <a:gd name="T9" fmla="*/ T8 w 200"/>
                                <a:gd name="T10" fmla="+- 0 63 10"/>
                                <a:gd name="T11" fmla="*/ 63 h 217"/>
                                <a:gd name="T12" fmla="+- 0 688 596"/>
                                <a:gd name="T13" fmla="*/ T12 w 200"/>
                                <a:gd name="T14" fmla="+- 0 226 10"/>
                                <a:gd name="T15" fmla="*/ 226 h 217"/>
                                <a:gd name="T16" fmla="+- 0 703 596"/>
                                <a:gd name="T17" fmla="*/ T16 w 200"/>
                                <a:gd name="T18" fmla="+- 0 226 10"/>
                                <a:gd name="T19" fmla="*/ 226 h 217"/>
                                <a:gd name="T20" fmla="+- 0 714 596"/>
                                <a:gd name="T21" fmla="*/ T20 w 200"/>
                                <a:gd name="T22" fmla="+- 0 200 10"/>
                                <a:gd name="T23" fmla="*/ 200 h 217"/>
                                <a:gd name="T24" fmla="+- 0 696 596"/>
                                <a:gd name="T25" fmla="*/ T24 w 200"/>
                                <a:gd name="T26" fmla="+- 0 200 10"/>
                                <a:gd name="T27" fmla="*/ 200 h 217"/>
                                <a:gd name="T28" fmla="+- 0 687 596"/>
                                <a:gd name="T29" fmla="*/ T28 w 200"/>
                                <a:gd name="T30" fmla="+- 0 178 10"/>
                                <a:gd name="T31" fmla="*/ 178 h 217"/>
                                <a:gd name="T32" fmla="+- 0 632 596"/>
                                <a:gd name="T33" fmla="*/ T32 w 200"/>
                                <a:gd name="T34" fmla="+- 0 41 10"/>
                                <a:gd name="T35" fmla="*/ 41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00" h="217">
                                  <a:moveTo>
                                    <a:pt x="36" y="31"/>
                                  </a:moveTo>
                                  <a:lnTo>
                                    <a:pt x="17" y="31"/>
                                  </a:lnTo>
                                  <a:lnTo>
                                    <a:pt x="26" y="53"/>
                                  </a:lnTo>
                                  <a:lnTo>
                                    <a:pt x="92" y="216"/>
                                  </a:lnTo>
                                  <a:lnTo>
                                    <a:pt x="107" y="216"/>
                                  </a:lnTo>
                                  <a:lnTo>
                                    <a:pt x="118" y="190"/>
                                  </a:lnTo>
                                  <a:lnTo>
                                    <a:pt x="100" y="190"/>
                                  </a:lnTo>
                                  <a:lnTo>
                                    <a:pt x="91" y="168"/>
                                  </a:lnTo>
                                  <a:lnTo>
                                    <a:pt x="36" y="31"/>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 name="Freeform 60"/>
                          <wps:cNvSpPr>
                            <a:spLocks/>
                          </wps:cNvSpPr>
                          <wps:spPr bwMode="auto">
                            <a:xfrm>
                              <a:off x="596" y="10"/>
                              <a:ext cx="200" cy="217"/>
                            </a:xfrm>
                            <a:custGeom>
                              <a:avLst/>
                              <a:gdLst>
                                <a:gd name="T0" fmla="+- 0 795 596"/>
                                <a:gd name="T1" fmla="*/ T0 w 200"/>
                                <a:gd name="T2" fmla="+- 0 40 10"/>
                                <a:gd name="T3" fmla="*/ 40 h 217"/>
                                <a:gd name="T4" fmla="+- 0 778 596"/>
                                <a:gd name="T5" fmla="*/ T4 w 200"/>
                                <a:gd name="T6" fmla="+- 0 40 10"/>
                                <a:gd name="T7" fmla="*/ 40 h 217"/>
                                <a:gd name="T8" fmla="+- 0 779 596"/>
                                <a:gd name="T9" fmla="*/ T8 w 200"/>
                                <a:gd name="T10" fmla="+- 0 41 10"/>
                                <a:gd name="T11" fmla="*/ 41 h 217"/>
                                <a:gd name="T12" fmla="+- 0 778 596"/>
                                <a:gd name="T13" fmla="*/ T12 w 200"/>
                                <a:gd name="T14" fmla="+- 0 63 10"/>
                                <a:gd name="T15" fmla="*/ 63 h 217"/>
                                <a:gd name="T16" fmla="+- 0 778 596"/>
                                <a:gd name="T17" fmla="*/ T16 w 200"/>
                                <a:gd name="T18" fmla="+- 0 226 10"/>
                                <a:gd name="T19" fmla="*/ 226 h 217"/>
                                <a:gd name="T20" fmla="+- 0 795 596"/>
                                <a:gd name="T21" fmla="*/ T20 w 200"/>
                                <a:gd name="T22" fmla="+- 0 226 10"/>
                                <a:gd name="T23" fmla="*/ 226 h 217"/>
                                <a:gd name="T24" fmla="+- 0 795 596"/>
                                <a:gd name="T25" fmla="*/ T24 w 200"/>
                                <a:gd name="T26" fmla="+- 0 40 10"/>
                                <a:gd name="T27" fmla="*/ 40 h 217"/>
                              </a:gdLst>
                              <a:ahLst/>
                              <a:cxnLst>
                                <a:cxn ang="0">
                                  <a:pos x="T1" y="T3"/>
                                </a:cxn>
                                <a:cxn ang="0">
                                  <a:pos x="T5" y="T7"/>
                                </a:cxn>
                                <a:cxn ang="0">
                                  <a:pos x="T9" y="T11"/>
                                </a:cxn>
                                <a:cxn ang="0">
                                  <a:pos x="T13" y="T15"/>
                                </a:cxn>
                                <a:cxn ang="0">
                                  <a:pos x="T17" y="T19"/>
                                </a:cxn>
                                <a:cxn ang="0">
                                  <a:pos x="T21" y="T23"/>
                                </a:cxn>
                                <a:cxn ang="0">
                                  <a:pos x="T25" y="T27"/>
                                </a:cxn>
                              </a:cxnLst>
                              <a:rect l="0" t="0" r="r" b="b"/>
                              <a:pathLst>
                                <a:path w="200" h="217">
                                  <a:moveTo>
                                    <a:pt x="199" y="30"/>
                                  </a:moveTo>
                                  <a:lnTo>
                                    <a:pt x="182" y="30"/>
                                  </a:lnTo>
                                  <a:lnTo>
                                    <a:pt x="183" y="31"/>
                                  </a:lnTo>
                                  <a:lnTo>
                                    <a:pt x="182" y="53"/>
                                  </a:lnTo>
                                  <a:lnTo>
                                    <a:pt x="182" y="216"/>
                                  </a:lnTo>
                                  <a:lnTo>
                                    <a:pt x="199" y="216"/>
                                  </a:lnTo>
                                  <a:lnTo>
                                    <a:pt x="199" y="3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3" name="Freeform 61"/>
                          <wps:cNvSpPr>
                            <a:spLocks/>
                          </wps:cNvSpPr>
                          <wps:spPr bwMode="auto">
                            <a:xfrm>
                              <a:off x="596" y="10"/>
                              <a:ext cx="200" cy="217"/>
                            </a:xfrm>
                            <a:custGeom>
                              <a:avLst/>
                              <a:gdLst>
                                <a:gd name="T0" fmla="+- 0 795 596"/>
                                <a:gd name="T1" fmla="*/ T0 w 200"/>
                                <a:gd name="T2" fmla="+- 0 10 10"/>
                                <a:gd name="T3" fmla="*/ 10 h 217"/>
                                <a:gd name="T4" fmla="+- 0 773 596"/>
                                <a:gd name="T5" fmla="*/ T4 w 200"/>
                                <a:gd name="T6" fmla="+- 0 10 10"/>
                                <a:gd name="T7" fmla="*/ 10 h 217"/>
                                <a:gd name="T8" fmla="+- 0 704 596"/>
                                <a:gd name="T9" fmla="*/ T8 w 200"/>
                                <a:gd name="T10" fmla="+- 0 178 10"/>
                                <a:gd name="T11" fmla="*/ 178 h 217"/>
                                <a:gd name="T12" fmla="+- 0 696 596"/>
                                <a:gd name="T13" fmla="*/ T12 w 200"/>
                                <a:gd name="T14" fmla="+- 0 200 10"/>
                                <a:gd name="T15" fmla="*/ 200 h 217"/>
                                <a:gd name="T16" fmla="+- 0 714 596"/>
                                <a:gd name="T17" fmla="*/ T16 w 200"/>
                                <a:gd name="T18" fmla="+- 0 200 10"/>
                                <a:gd name="T19" fmla="*/ 200 h 217"/>
                                <a:gd name="T20" fmla="+- 0 769 596"/>
                                <a:gd name="T21" fmla="*/ T20 w 200"/>
                                <a:gd name="T22" fmla="+- 0 62 10"/>
                                <a:gd name="T23" fmla="*/ 62 h 217"/>
                                <a:gd name="T24" fmla="+- 0 778 596"/>
                                <a:gd name="T25" fmla="*/ T24 w 200"/>
                                <a:gd name="T26" fmla="+- 0 40 10"/>
                                <a:gd name="T27" fmla="*/ 40 h 217"/>
                                <a:gd name="T28" fmla="+- 0 795 596"/>
                                <a:gd name="T29" fmla="*/ T28 w 200"/>
                                <a:gd name="T30" fmla="+- 0 40 10"/>
                                <a:gd name="T31" fmla="*/ 40 h 217"/>
                                <a:gd name="T32" fmla="+- 0 795 596"/>
                                <a:gd name="T33" fmla="*/ T32 w 200"/>
                                <a:gd name="T34" fmla="+- 0 10 10"/>
                                <a:gd name="T35" fmla="*/ 10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00" h="217">
                                  <a:moveTo>
                                    <a:pt x="199" y="0"/>
                                  </a:moveTo>
                                  <a:lnTo>
                                    <a:pt x="177" y="0"/>
                                  </a:lnTo>
                                  <a:lnTo>
                                    <a:pt x="108" y="168"/>
                                  </a:lnTo>
                                  <a:lnTo>
                                    <a:pt x="100" y="190"/>
                                  </a:lnTo>
                                  <a:lnTo>
                                    <a:pt x="118" y="190"/>
                                  </a:lnTo>
                                  <a:lnTo>
                                    <a:pt x="173" y="52"/>
                                  </a:lnTo>
                                  <a:lnTo>
                                    <a:pt x="182" y="30"/>
                                  </a:lnTo>
                                  <a:lnTo>
                                    <a:pt x="199" y="30"/>
                                  </a:lnTo>
                                  <a:lnTo>
                                    <a:pt x="199"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组合 504" o:spid="_x0000_s1026" style="width:39.8pt;height:11.8pt;mso-position-horizontal-relative:char;mso-position-vertical-relative:line" coordsize="796,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">
                <v:group id="Group 33" o:spid="_x0000_s1027" style="position:absolute;top:6;width:143;height:224" coordorigin=",6" coordsize="143,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8ld3FAAAA3AAA&#10;AA8AAAAAAAAAAAAAAAAAqgIAAGRycy9kb3ducmV2LnhtbFBLBQYAAAAABAAEAPoAAACcAwAAAAA=&#10;">
                  <v:shape id="Freeform 34" o:spid="_x0000_s1028" style="position:absolute;top:6;width:143;height:224;visibility:visible;mso-wrap-style:square;v-text-anchor:top" coordsize="143,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PpcUA&#10;AADcAAAADwAAAGRycy9kb3ducmV2LnhtbESP3WrCQBSE74W+w3IKvZG6UdtQo6toQSr2qmkf4JA9&#10;+cHs2Zjd/Pj2XaHQy2FmvmE2u9HUoqfWVZYVzGcRCOLM6ooLBT/fx+c3EM4ja6wtk4IbOdhtHyYb&#10;TLQd+Iv61BciQNglqKD0vkmkdFlJBt3MNsTBy21r0AfZFlK3OAS4qeUiimJpsOKwUGJD7yVll7Qz&#10;Cpxc5fk0vr2cD5f487zvPgxel0o9PY77NQhPo/8P/7VPWsFrFMP9TDg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OI+lxQAAANwAAAAPAAAAAAAAAAAAAAAAAJgCAABkcnMv&#10;ZG93bnJldi54bWxQSwUGAAAAAAQABAD1AAAAigMAAAAA&#10;" path="m88,l21,30,1,100,,134r4,24l54,217r51,6l125,218r17,-7l136,206r-50,l65,203,21,139,19,105,21,76,74,20r26,-1l135,19,130,6,110,2,88,xe" fillcolor="#172b61" stroked="f">
                    <v:path arrowok="t" o:connecttype="custom" o:connectlocs="88,6;21,36;1,106;0,140;4,164;54,223;105,229;125,224;142,217;136,212;86,212;65,209;21,145;19,111;21,82;74,26;100,25;135,25;130,12;110,8;88,6" o:connectangles="0,0,0,0,0,0,0,0,0,0,0,0,0,0,0,0,0,0,0,0,0"/>
                  </v:shape>
                  <v:shape id="Freeform 35" o:spid="_x0000_s1029" style="position:absolute;top:6;width:143;height:224;visibility:visible;mso-wrap-style:square;v-text-anchor:top" coordsize="143,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QqPsYA&#10;AADcAAAADwAAAGRycy9kb3ducmV2LnhtbESP3WrCQBSE7wt9h+UUvCm6qda0TbMRFaRirxr7AIfs&#10;yQ9mz8bsqvHt3ULBy2FmvmHSxWBacabeNZYVvEwiEMSF1Q1XCn73m/E7COeRNbaWScGVHCyyx4cU&#10;E20v/EPn3FciQNglqKD2vkukdEVNBt3EdsTBK21v0AfZV1L3eAlw08ppFMXSYMNhocaO1jUVh/xk&#10;FDj5UZbP8fV1tzrE37vl6cvgcabU6GlYfoLwNPh7+L+91Qrm0Rv8nQlH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QqPsYAAADcAAAADwAAAAAAAAAAAAAAAACYAgAAZHJz&#10;L2Rvd25yZXYueG1sUEsFBgAAAAAEAAQA9QAAAIsDAAAAAA==&#10;" path="m128,200r-18,4l86,206r50,l128,200xe" fillcolor="#172b61" stroked="f">
                    <v:path arrowok="t" o:connecttype="custom" o:connectlocs="128,206;110,210;86,212;136,212;128,206" o:connectangles="0,0,0,0,0"/>
                  </v:shape>
                  <v:shape id="Freeform 36" o:spid="_x0000_s1030" style="position:absolute;top:6;width:143;height:224;visibility:visible;mso-wrap-style:square;v-text-anchor:top" coordsize="143,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MAA&#10;AADcAAAADwAAAGRycy9kb3ducmV2LnhtbERPy4rCMBTdD/gP4QpuBk19Fa1GcQYGRVc+PuDS3D6w&#10;uek0Uevfm4Xg8nDey3VrKnGnxpWWFQwHEQji1OqScwWX819/BsJ5ZI2VZVLwJAfrVedriYm2Dz7S&#10;/eRzEULYJaig8L5OpHRpQQbdwNbEgctsY9AH2ORSN/gI4aaSoyiKpcGSQ0OBNf0WlF5PN6PAyXmW&#10;fcfPyf7nGh/2m9vW4P9YqV633SxAeGr9R/x277SCaRTWhjPhCM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MAAAADcAAAADwAAAAAAAAAAAAAAAACYAgAAZHJzL2Rvd25y&#10;ZXYueG1sUEsFBgAAAAAEAAQA9QAAAIUDAAAAAA==&#10;" path="m135,19r-35,l121,22r17,6l135,19xe" fillcolor="#172b61" stroked="f">
                    <v:path arrowok="t" o:connecttype="custom" o:connectlocs="135,25;100,25;121,28;138,34;135,25" o:connectangles="0,0,0,0,0"/>
                  </v:shape>
                </v:group>
                <v:group id="Group 37" o:spid="_x0000_s1031" style="position:absolute;left:200;top:122;width:2;height:104" coordorigin="200,122" coordsize="2,1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Gf2MUAAADcAAAADwAAAGRycy9kb3ducmV2LnhtbESPT4vCMBTE7wt+h/AE&#10;b5pWUdyuUURUPIjgH1j29miebbF5KU1s67ffLAh7HGbmN8xi1ZlSNFS7wrKCeBSBIE6tLjhTcLvu&#10;hnMQziNrLC2Tghc5WC17HwtMtG35TM3FZyJA2CWoIPe+SqR0aU4G3chWxMG729qgD7LOpK6xDXBT&#10;ynEUzaTBgsNCjhVtckofl6dRsG+xXU/ibXN83Devn+v09H2MSalBv1t/gfDU+f/wu33QCqbRJ/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xn9jFAAAA3AAA&#10;AA8AAAAAAAAAAAAAAAAAqgIAAGRycy9kb3ducmV2LnhtbFBLBQYAAAAABAAEAPoAAACcAwAAAAA=&#10;">
                  <v:shape id="Freeform 38" o:spid="_x0000_s1032" style="position:absolute;left:200;top:122;width:2;height:104;visibility:visible;mso-wrap-style:square;v-text-anchor:top" coordsize="2,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psSr0A&#10;AADcAAAADwAAAGRycy9kb3ducmV2LnhtbERPSwrCMBDdC94hjOBO01YUqUZRQdGFiJ8DDM3YFptJ&#10;aaLW25uF4PLx/vNlayrxosaVlhXEwwgEcWZ1ybmC23U7mIJwHlljZZkUfMjBctHtzDHV9s1nel18&#10;LkIIuxQVFN7XqZQuK8igG9qaOHB32xj0ATa51A2+Q7ipZBJFE2mw5NBQYE2bgrLH5WkUJPaAk/aU&#10;jLa7mz2t44Q/xycr1e+1qxkIT63/i3/uvVYwjsP8cCYcAbn4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QpsSr0AAADcAAAADwAAAAAAAAAAAAAAAACYAgAAZHJzL2Rvd25yZXYu&#10;eG1sUEsFBgAAAAAEAAQA9QAAAIIDAAAAAA==&#10;" path="m,l,104e" filled="f" strokecolor="#172b61" strokeweight=".33642mm">
                    <v:path arrowok="t" o:connecttype="custom" o:connectlocs="0,122;0,226" o:connectangles="0,0"/>
                  </v:shape>
                </v:group>
                <v:group id="Group 39" o:spid="_x0000_s1033" style="position:absolute;left:190;top:113;width:156;height:2" coordorigin="190,113" coordsize="1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4FA8QAAADcAAAADwAAAGRycy9kb3ducmV2LnhtbESPQWvCQBSE7wX/w/IE&#10;b3WzFUuJriJixYMI1YJ4e2SfSTD7NmTXJP57Vyj0OMzMN8x82dtKtNT40rEGNU5AEGfOlJxr+D19&#10;v3+B8AHZYOWYNDzIw3IxeJtjalzHP9QeQy4ihH2KGooQ6lRKnxVk0Y9dTRy9q2sshiibXJoGuwi3&#10;lfxIkk9pseS4UGBN64Ky2/FuNWw77FYTtWn3t+v6cTlND+e9Iq1Hw341AxGoD//hv/bOaJgq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t4FA8QAAADcAAAA&#10;DwAAAAAAAAAAAAAAAACqAgAAZHJzL2Rvd25yZXYueG1sUEsFBgAAAAAEAAQA+gAAAJsDAAAAAA==&#10;">
                  <v:shape id="Freeform 40" o:spid="_x0000_s1034" style="position:absolute;left:190;top:113;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yjNsQA&#10;AADcAAAADwAAAGRycy9kb3ducmV2LnhtbESPT4vCMBTE7wt+h/AEb2uq0LJWo4hSWDyt/1Bvj+bZ&#10;FpuX0mS1++2NIOxxmJnfMLNFZ2pxp9ZVlhWMhhEI4tzqigsFh332+QXCeWSNtWVS8EcOFvPexwxT&#10;bR+8pfvOFyJA2KWooPS+SaV0eUkG3dA2xMG72tagD7ItpG7xEeCmluMoSqTBisNCiQ2tSspvu1+j&#10;4Jz9XI6JyxJp481pvTz6uKgmSg363XIKwlPn/8Pv9rdWEI/G8DoTjoC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MozbEAAAA3AAAAA8AAAAAAAAAAAAAAAAAmAIAAGRycy9k&#10;b3ducmV2LnhtbFBLBQYAAAAABAAEAPUAAACJAwAAAAA=&#10;" path="m,l155,e" filled="f" strokecolor="#172b61" strokeweight=".9pt">
                    <v:path arrowok="t" o:connecttype="custom" o:connectlocs="0,0;155,0" o:connectangles="0,0"/>
                  </v:shape>
                </v:group>
                <v:group id="Group 41" o:spid="_x0000_s1035" style="position:absolute;left:200;top:10;width:2;height:94" coordorigin="200,10" coordsize="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A+78YAAADcAAAADwAAAGRycy9kb3ducmV2LnhtbESPT2vCQBTE74V+h+UV&#10;vNVNFIuk2YiIFQ9SqArS2yP78odk34bsNonf3i0Uehxm5jdMuplMKwbqXW1ZQTyPQBDnVtdcKrhe&#10;Pl7XIJxH1thaJgV3crDJnp9STLQd+YuGsy9FgLBLUEHlfZdI6fKKDLq57YiDV9jeoA+yL6XucQxw&#10;08pFFL1JgzWHhQo72lWUN+cfo+Aw4rhdxvvh1BS7+/dl9Xk7xaTU7GXavoPwNPn/8F/7qBWs4iX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QD7vxgAAANwA&#10;AAAPAAAAAAAAAAAAAAAAAKoCAABkcnMvZG93bnJldi54bWxQSwUGAAAAAAQABAD6AAAAnQMAAAAA&#10;">
                  <v:shape id="Freeform 42" o:spid="_x0000_s1036" style="position:absolute;left:200;top:10;width:2;height:94;visibility:visible;mso-wrap-style:square;v-text-anchor:top" coordsize="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1ywMUA&#10;AADcAAAADwAAAGRycy9kb3ducmV2LnhtbESPW2vCQBSE3wv9D8sRfKsbNV6IrlKFltI3r+DbIXtM&#10;gtmzIWer6b/vFgp9HGbmG2a57lyt7tRK5dnAcJCAIs69rbgwcDy8vcxBSUC2WHsmA98ksF49Py0x&#10;s/7BO7rvQ6EihCVDA2UITaa15CU5lIFviKN39a3DEGVbaNviI8JdrUdJMtUOK44LJTa0LSm/7b+c&#10;gc0knFxx3s4O6VhO9jOdy/tFjOn3utcFqEBd+A//tT+sgckwhd8z8Qjo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fXLAxQAAANwAAAAPAAAAAAAAAAAAAAAAAJgCAABkcnMv&#10;ZG93bnJldi54bWxQSwUGAAAAAAQABAD1AAAAigMAAAAA&#10;" path="m,l,94e" filled="f" strokecolor="#172b61" strokeweight=".33642mm">
                    <v:path arrowok="t" o:connecttype="custom" o:connectlocs="0,10;0,104" o:connectangles="0,0"/>
                  </v:shape>
                </v:group>
                <v:group id="Group 43" o:spid="_x0000_s1037" style="position:absolute;left:336;top:122;width:2;height:105" coordorigin="336,122" coordsize="2,1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UDAMQAAADcAAAADwAAAGRycy9kb3ducmV2LnhtbESPQYvCMBSE7wv7H8Jb&#10;8LamVSpL1ygiq3gQQV0Qb4/m2Rabl9LEtv57Iwgeh5n5hpnOe1OJlhpXWlYQDyMQxJnVJecK/o+r&#10;7x8QziNrrCyTgjs5mM8+P6aYatvxntqDz0WAsEtRQeF9nUrpsoIMuqGtiYN3sY1BH2STS91gF+Cm&#10;kqMomkiDJYeFAmtaFpRdDzejYN1htxjHf+32elnez8dkd9rGpNTgq1/8gvDU+3f41d5oBUmcwP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eUDAMQAAADcAAAA&#10;DwAAAAAAAAAAAAAAAACqAgAAZHJzL2Rvd25yZXYueG1sUEsFBgAAAAAEAAQA+gAAAJsDAAAAAA==&#10;">
                  <v:shape id="Freeform 44" o:spid="_x0000_s1038" style="position:absolute;left:336;top:122;width:2;height:105;visibility:visible;mso-wrap-style:square;v-text-anchor:top" coordsize="2,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jGDcUA&#10;AADcAAAADwAAAGRycy9kb3ducmV2LnhtbESPQWvCQBSE74X+h+UVvNVNpIpE11CKKUIRrBW9PrKv&#10;SWj2bdhdY+qvdwsFj8PMfMMs88G0oifnG8sK0nECgri0uuFKweGreJ6D8AFZY2uZFPySh3z1+LDE&#10;TNsLf1K/D5WIEPYZKqhD6DIpfVmTQT+2HXH0vq0zGKJ0ldQOLxFuWjlJkpk02HBcqLGjt5rKn/3Z&#10;KJh/FO/roW9Pxctx7cz2utuhr5QaPQ2vCxCBhnAP/7c3WsE0ncHfmXg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qMYNxQAAANwAAAAPAAAAAAAAAAAAAAAAAJgCAABkcnMv&#10;ZG93bnJldi54bWxQSwUGAAAAAAQABAD1AAAAigMAAAAA&#10;" path="m,l,104e" filled="f" strokecolor="#172b61" strokeweight=".33603mm">
                    <v:path arrowok="t" o:connecttype="custom" o:connectlocs="0,122;0,226" o:connectangles="0,0"/>
                  </v:shape>
                </v:group>
                <v:group id="Group 45" o:spid="_x0000_s1039" style="position:absolute;left:336;top:10;width:2;height:95" coordorigin="336,10" coordsize="2,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47MQAAADcAAAADwAAAGRycy9kb3ducmV2LnhtbESPQYvCMBSE78L+h/AW&#10;vGnaFV2pRhHZFQ8iqAvi7dE822LzUppsW/+9EQSPw8x8w8yXnSlFQ7UrLCuIhxEI4tTqgjMFf6ff&#10;wRSE88gaS8uk4E4OlouP3hwTbVs+UHP0mQgQdgkqyL2vEildmpNBN7QVcfCutjbog6wzqWtsA9yU&#10;8iuKJtJgwWEhx4rWOaW3479RsGmxXY3in2Z3u67vl9N4f97FpFT/s1vNQHjq/Dv8am+1gnH8Dc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ns47MQAAADcAAAA&#10;DwAAAAAAAAAAAAAAAACqAgAAZHJzL2Rvd25yZXYueG1sUEsFBgAAAAAEAAQA+gAAAJsDAAAAAA==&#10;">
                  <v:shape id="Freeform 46" o:spid="_x0000_s1040" style="position:absolute;left:336;top:10;width:2;height:95;visibility:visible;mso-wrap-style:square;v-text-anchor:top" coordsize="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VX7cMA&#10;AADcAAAADwAAAGRycy9kb3ducmV2LnhtbERPy4rCMBTdC/5DuMJsRFNHfFCN4gg+QFz4wPWlubbF&#10;5qY2Ga3z9ZOF4PJw3tN5bQrxoMrllhX0uhEI4sTqnFMF59OqMwbhPLLGwjIpeJGD+azZmGKs7ZMP&#10;9Dj6VIQQdjEqyLwvYyldkpFB17UlceCutjLoA6xSqSt8hnBTyO8oGkqDOYeGDEtaZpTcjr9Gwa72&#10;i/MW87/rsv0z6g/X6/3mflHqq1UvJiA81f4jfru3WsGgF9aGM+EIyN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VX7cMAAADcAAAADwAAAAAAAAAAAAAAAACYAgAAZHJzL2Rv&#10;d25yZXYueG1sUEsFBgAAAAAEAAQA9QAAAIgDAAAAAA==&#10;" path="m,l,94e" filled="f" strokecolor="#172b61" strokeweight=".33603mm">
                    <v:path arrowok="t" o:connecttype="custom" o:connectlocs="0,10;0,104" o:connectangles="0,0"/>
                  </v:shape>
                </v:group>
                <v:group id="Group 47" o:spid="_x0000_s1041" style="position:absolute;left:412;top:217;width:134;height:2" coordorigin="412,217" coordsize="1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KgJBcQAAADcAAAADwAAAGRycy9kb3ducmV2LnhtbESPQYvCMBSE78L+h/AW&#10;vGnaFWWtRhHZFQ8iqAvi7dE822LzUppsW/+9EQSPw8x8w8yXnSlFQ7UrLCuIhxEI4tTqgjMFf6ff&#10;wTcI55E1lpZJwZ0cLBcfvTkm2rZ8oOboMxEg7BJUkHtfJVK6NCeDbmgr4uBdbW3QB1lnUtfYBrgp&#10;5VcUTaTBgsNCjhWtc0pvx3+jYNNiuxrFP83udl3fL6fx/ryLSan+Z7eagfDU+Xf41d5qBe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KgJBcQAAADcAAAA&#10;DwAAAAAAAAAAAAAAAACqAgAAZHJzL2Rvd25yZXYueG1sUEsFBgAAAAAEAAQA+gAAAJsDAAAAAA==&#10;">
                  <v:shape id="Freeform 48" o:spid="_x0000_s1042" style="position:absolute;left:412;top:217;width:134;height:2;visibility:visible;mso-wrap-style:square;v-text-anchor:top" coordsize="1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3OOb8A&#10;AADcAAAADwAAAGRycy9kb3ducmV2LnhtbERPTYvCMBC9L/gfwgje1lRB0WoUEYS9iFq9eBuasQ02&#10;k9JkNf57cxA8Pt73ch1tIx7UeeNYwWiYgSAunTZcKbicd78zED4ga2wck4IXeVivej9LzLV78oke&#10;RahECmGfo4I6hDaX0pc1WfRD1xIn7uY6iyHBrpK6w2cKt40cZ9lUWjScGmpsaVtTeS/+rQJTFqY4&#10;HK77eD/G+es82bhsVik16MfNAkSgGL7ij/tPK5iM0/x0Jh0BuXo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Hc45vwAAANwAAAAPAAAAAAAAAAAAAAAAAJgCAABkcnMvZG93bnJl&#10;di54bWxQSwUGAAAAAAQABAD1AAAAhAMAAAAA&#10;" path="m,l134,e" filled="f" strokecolor="#172b61" strokeweight=".9pt">
                    <v:path arrowok="t" o:connecttype="custom" o:connectlocs="0,0;134,0" o:connectangles="0,0"/>
                  </v:shape>
                </v:group>
                <v:group id="Group 49" o:spid="_x0000_s1043" style="position:absolute;left:422;top:122;width:2;height:86" coordorigin="422,122" coordsize="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LPvsYAAADcAAAADwAAAGRycy9kb3ducmV2LnhtbESPT2vCQBTE74V+h+UV&#10;ems2sVgkdRURlR6CUCNIb4/sMwlm34bsmj/fvisUehxm5jfMcj2aRvTUudqygiSKQRAXVtdcKjjn&#10;+7cFCOeRNTaWScFEDtar56clptoO/E39yZciQNilqKDyvk2ldEVFBl1kW+LgXW1n0AfZlVJ3OAS4&#10;aeQsjj+kwZrDQoUtbSsqbqe7UXAYcNi8J7s+u123008+P16yhJR6fRk3nyA8jf4//Nf+0grms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ss++xgAAANwA&#10;AAAPAAAAAAAAAAAAAAAAAKoCAABkcnMvZG93bnJldi54bWxQSwUGAAAAAAQABAD6AAAAnQMAAAAA&#10;">
                  <v:shape id="Freeform 50" o:spid="_x0000_s1044" style="position:absolute;left:422;top:122;width:2;height:86;visibility:visible;mso-wrap-style:square;v-text-anchor:top" coordsize="2,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uM4sYA&#10;AADcAAAADwAAAGRycy9kb3ducmV2LnhtbESPQWvCQBSE70L/w/IKvZS6MUUpqauUiLTgQUx76e2R&#10;fU2C2bdxdzXRX+8KBY/DzHzDzJeDacWJnG8sK5iMExDEpdUNVwp+vtcvbyB8QNbYWiYFZ/KwXDyM&#10;5php2/OOTkWoRISwz1BBHUKXSenLmgz6se2Io/dnncEQpaukdthHuGllmiQzabDhuFBjR3lN5b44&#10;GgWbvDr3vHUXXD2H/erz9Tc/6E6pp8fh4x1EoCHcw//tL61gmqZwOxOPgF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0uM4sYAAADcAAAADwAAAAAAAAAAAAAAAACYAgAAZHJz&#10;L2Rvd25yZXYueG1sUEsFBgAAAAAEAAQA9QAAAIsDAAAAAA==&#10;" path="m,l,86e" filled="f" strokecolor="#172b61" strokeweight=".33128mm">
                    <v:path arrowok="t" o:connecttype="custom" o:connectlocs="0,122;0,208" o:connectangles="0,0"/>
                  </v:shape>
                </v:group>
                <v:group id="Group 51" o:spid="_x0000_s1045" style="position:absolute;left:412;top:114;width:114;height:2" coordorigin="412,114" coordsize="1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yz0UsQAAADcAAAADwAAAGRycy9kb3ducmV2LnhtbESPQYvCMBSE74L/ITxh&#10;b5pWUaQaRUSXPciCVVj29miebbF5KU1s67/fLAgeh5n5hllve1OJlhpXWlYQTyIQxJnVJecKrpfj&#10;eAnCeWSNlWVS8CQH281wsMZE247P1KY+FwHCLkEFhfd1IqXLCjLoJrYmDt7NNgZ9kE0udYNdgJtK&#10;TqNoIQ2WHBYKrGlfUHZPH0bBZ4fdbhYf2tP9tn/+XubfP6eYlPoY9bsVCE+9f4df7S+tYD6d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yz0UsQAAADcAAAA&#10;DwAAAAAAAAAAAAAAAACqAgAAZHJzL2Rvd25yZXYueG1sUEsFBgAAAAAEAAQA+gAAAJsDAAAAAA==&#10;">
                  <v:shape id="Freeform 52" o:spid="_x0000_s1046" style="position:absolute;left:412;top:114;width:114;height:2;visibility:visible;mso-wrap-style:square;v-text-anchor:top" coordsize="1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2GQsUA&#10;AADcAAAADwAAAGRycy9kb3ducmV2LnhtbESPT4vCMBTE74LfITzBm6YWd5FqFBFEYdmF9c/B26N5&#10;ttXmJTRRu/vpNwuCx2FmfsPMFq2pxZ0aX1lWMBomIIhzqysuFBz268EEhA/IGmvLpOCHPCzm3c4M&#10;M20f/E33XShEhLDPUEEZgsuk9HlJBv3QOuLonW1jMETZFFI3+IhwU8s0Sd6lwYrjQomOViXl193N&#10;RMp2r+1yUiT+N718nr42R+c+aqX6vXY5BRGoDa/ws73VCt7SMfyfiU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TYZCxQAAANwAAAAPAAAAAAAAAAAAAAAAAJgCAABkcnMv&#10;ZG93bnJldi54bWxQSwUGAAAAAAQABAD1AAAAigMAAAAA&#10;" path="m,l114,e" filled="f" strokecolor="#172b61" strokeweight=".8pt">
                    <v:path arrowok="t" o:connecttype="custom" o:connectlocs="0,0;114,0" o:connectangles="0,0"/>
                  </v:shape>
                </v:group>
                <v:group id="Group 53" o:spid="_x0000_s1047" style="position:absolute;left:412;top:67;width:19;height:2" coordorigin="412,67" coordsize="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nJvcQAAADcAAAADwAAAGRycy9kb3ducmV2LnhtbESPQYvCMBSE7wv+h/AE&#10;b2tapYtUo4ioeJCFVUG8PZpnW2xeShPb+u/NwsIeh5n5hlmselOJlhpXWlYQjyMQxJnVJecKLufd&#10;5wyE88gaK8uk4EUOVsvBxwJTbTv+ofbkcxEg7FJUUHhfp1K6rCCDbmxr4uDdbWPQB9nkUjfYBbip&#10;5CSKvqTBksNCgTVtCsoep6dRsO+wW0/jbXt83Dev2zn5vh5jUmo07NdzEJ56/x/+ax+0gmS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nJvcQAAADcAAAA&#10;DwAAAAAAAAAAAAAAAACqAgAAZHJzL2Rvd25yZXYueG1sUEsFBgAAAAAEAAQA+gAAAJsDAAAAAA==&#10;">
                  <v:shape id="Freeform 54" o:spid="_x0000_s1048" style="position:absolute;left:412;top:67;width:19;height:2;visibility:visible;mso-wrap-style:square;v-text-anchor:top" coordsize="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HLicUA&#10;AADcAAAADwAAAGRycy9kb3ducmV2LnhtbESP0WrCQBRE3wv+w3IF3+qmQqSmrqKCUFCkRj/gdvea&#10;hGbvhuw2Sfv1rlDo4zAzZ5jlerC16Kj1lWMFL9MEBLF2puJCwfWyf34F4QOywdoxKfghD+vV6GmJ&#10;mXE9n6nLQyEihH2GCsoQmkxKr0uy6KeuIY7ezbUWQ5RtIU2LfYTbWs6SZC4tVhwXSmxoV5L+yr+t&#10;Ap12uf5YpPvj7+fmUFz6W3radkpNxsPmDUSgIfyH/9rvRkE6m8PjTD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gcuJxQAAANwAAAAPAAAAAAAAAAAAAAAAAJgCAABkcnMv&#10;ZG93bnJldi54bWxQSwUGAAAAAAQABAD1AAAAigMAAAAA&#10;" path="m,l19,e" filled="f" strokecolor="#172b61" strokeweight="3.9pt">
                    <v:path arrowok="t" o:connecttype="custom" o:connectlocs="0,0;19,0" o:connectangles="0,0"/>
                  </v:shape>
                </v:group>
                <v:group id="Group 55" o:spid="_x0000_s1049" style="position:absolute;left:412;top:19;width:129;height:2" coordorigin="412,19" coordsize="1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fyUcUAAADcAAAADwAAAGRycy9kb3ducmV2LnhtbESPQYvCMBSE78L+h/CE&#10;vWlaF3WpRhFZlz2IoC6It0fzbIvNS2liW/+9EQSPw8x8w8yXnSlFQ7UrLCuIhxEI4tTqgjMF/8fN&#10;4BuE88gaS8uk4E4OlouP3hwTbVveU3PwmQgQdgkqyL2vEildmpNBN7QVcfAutjbog6wzqWtsA9yU&#10;chRFE2mw4LCQY0XrnNLr4WYU/LbYrr7in2Z7vazv5+N4d9rGpNRnv1vNQHjq/Dv8av9pBePR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X8lHFAAAA3AAA&#10;AA8AAAAAAAAAAAAAAAAAqgIAAGRycy9kb3ducmV2LnhtbFBLBQYAAAAABAAEAPoAAACcAwAAAAA=&#10;">
                  <v:shape id="Freeform 56" o:spid="_x0000_s1050" style="position:absolute;left:412;top:19;width:129;height:2;visibility:visible;mso-wrap-style:square;v-text-anchor:top" coordsize="1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bY2L8A&#10;AADcAAAADwAAAGRycy9kb3ducmV2LnhtbERPyarCMBTdC/5DuII7TRUUqUYRByzungO6vDS3AzY3&#10;pYla/94sHrg8nHmxak0lXtS40rKC0TACQZxaXXKu4HLeD2YgnEfWWFkmBR9ysFp2OwuMtX3zH71O&#10;PhchhF2MCgrv61hKlxZk0A1tTRy4zDYGfYBNLnWD7xBuKjmOoqk0WHJoKLCmTUHp4/Q0Cg67apv4&#10;a3LL5HE0bY/3zTbjUql+r13PQXhq/U/87060gsk4rA1nwhGQy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VtjYvwAAANwAAAAPAAAAAAAAAAAAAAAAAJgCAABkcnMvZG93bnJl&#10;di54bWxQSwUGAAAAAAQABAD1AAAAhAMAAAAA&#10;" path="m,l129,e" filled="f" strokecolor="#172b61" strokeweight=".9pt">
                    <v:path arrowok="t" o:connecttype="custom" o:connectlocs="0,0;129,0" o:connectangles="0,0"/>
                  </v:shape>
                </v:group>
                <v:group id="Group 57" o:spid="_x0000_s1051" style="position:absolute;left:596;top:10;width:200;height:217" coordorigin="596,10" coordsize="200,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sTDuMUAAADcAAAADwAAAGRycy9kb3ducmV2LnhtbESPQYvCMBSE78L+h/CE&#10;vWlaF8WtRhFZlz2IoC6It0fzbIvNS2liW/+9EQSPw8x8w8yXnSlFQ7UrLCuIhxEI4tTqgjMF/8fN&#10;YArCeWSNpWVScCcHy8VHb46Jti3vqTn4TAQIuwQV5N5XiZQuzcmgG9qKOHgXWxv0QdaZ1DW2AW5K&#10;OYqiiTRYcFjIsaJ1Tun1cDMKfltsV1/xT7O9Xtb383G8O21jUuqz361mIDx1/h1+tf+0gvHo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rEw7jFAAAA3AAA&#10;AA8AAAAAAAAAAAAAAAAAqgIAAGRycy9kb3ducmV2LnhtbFBLBQYAAAAABAAEAPoAAACcAwAAAAA=&#10;">
                  <v:shape id="Freeform 58" o:spid="_x0000_s1052" style="position:absolute;left:596;top:10;width:200;height:217;visibility:visible;mso-wrap-style:square;v-text-anchor:top" coordsize="200,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5e9cAA&#10;AADcAAAADwAAAGRycy9kb3ducmV2LnhtbERPy4rCMBTdD/gP4QruxtTHiFSj+EBwJ1UXLi/NtS02&#10;NyWJWv16sxBmeTjv+bI1tXiQ85VlBYN+AoI4t7riQsH5tPudgvABWWNtmRS8yMNy0fmZY6rtkzN6&#10;HEMhYgj7FBWUITSplD4vyaDv24Y4clfrDIYIXSG1w2cMN7UcJslEGqw4NpTY0Kak/Ha8GwVr877s&#10;LvfTVW/Z2eFhnI2m50ypXrddzUAEasO/+OveawV/ozg/nolH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k5e9cAAAADcAAAADwAAAAAAAAAAAAAAAACYAgAAZHJzL2Rvd25y&#10;ZXYueG1sUEsFBgAAAAAEAAQA9QAAAIUDAAAAAA==&#10;" path="m23,l,,,216r17,l17,53r,-21l17,31r19,l23,xe" fillcolor="#172b61" stroked="f">
                    <v:path arrowok="t" o:connecttype="custom" o:connectlocs="23,10;0,10;0,226;17,226;17,63;17,42;17,41;36,41;23,10" o:connectangles="0,0,0,0,0,0,0,0,0"/>
                  </v:shape>
                  <v:shape id="Freeform 59" o:spid="_x0000_s1053" style="position:absolute;left:596;top:10;width:200;height:217;visibility:visible;mso-wrap-style:square;v-text-anchor:top" coordsize="200,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7bsMA&#10;AADcAAAADwAAAGRycy9kb3ducmV2LnhtbESPT4vCMBTE74LfITxhb5r6F6lGURdhb0urB4+P5tkW&#10;m5eSRO3up98ICx6HmfkNs952phEPcr62rGA8SkAQF1bXXCo4n47DJQgfkDU2lknBD3nYbvq9Naba&#10;PjmjRx5KESHsU1RQhdCmUvqiIoN+ZFvi6F2tMxiidKXUDp8Rbho5SZKFNFhzXKiwpUNFxS2/GwV7&#10;83s5Xu6nq/5kZyffs2y6PGdKfQy63QpEoC68w//tL61gPh3D60w8An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L7bsMAAADcAAAADwAAAAAAAAAAAAAAAACYAgAAZHJzL2Rv&#10;d25yZXYueG1sUEsFBgAAAAAEAAQA9QAAAIgDAAAAAA==&#10;" path="m36,31r-19,l26,53,92,216r15,l118,190r-18,l91,168,36,31xe" fillcolor="#172b61" stroked="f">
                    <v:path arrowok="t" o:connecttype="custom" o:connectlocs="36,41;17,41;26,63;92,226;107,226;118,200;100,200;91,178;36,41" o:connectangles="0,0,0,0,0,0,0,0,0"/>
                  </v:shape>
                  <v:shape id="Freeform 60" o:spid="_x0000_s1054" style="position:absolute;left:596;top:10;width:200;height:217;visibility:visible;mso-wrap-style:square;v-text-anchor:top" coordsize="200,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BlGcQA&#10;AADcAAAADwAAAGRycy9kb3ducmV2LnhtbESPT4vCMBTE7wt+h/AEb2tqXUWqUfyDsLel6sHjo3m2&#10;xealJFGrn36zsOBxmJnfMItVZxpxJ+drywpGwwQEcWF1zaWC03H/OQPhA7LGxjIpeJKH1bL3scBM&#10;2wfndD+EUkQI+wwVVCG0mZS+qMigH9qWOHoX6wyGKF0ptcNHhJtGpkkylQZrjgsVtrStqLgebkbB&#10;xrzO+/PteNE7djb9+crHs1Ou1KDfrecgAnXhHf5vf2sFk3EKf2fiE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QZRnEAAAA3AAAAA8AAAAAAAAAAAAAAAAAmAIAAGRycy9k&#10;b3ducmV2LnhtbFBLBQYAAAAABAAEAPUAAACJAwAAAAA=&#10;" path="m199,30r-17,l183,31r-1,22l182,216r17,l199,30xe" fillcolor="#172b61" stroked="f">
                    <v:path arrowok="t" o:connecttype="custom" o:connectlocs="199,40;182,40;183,41;182,63;182,226;199,226;199,40" o:connectangles="0,0,0,0,0,0,0"/>
                  </v:shape>
                  <v:shape id="Freeform 61" o:spid="_x0000_s1055" style="position:absolute;left:596;top:10;width:200;height:217;visibility:visible;mso-wrap-style:square;v-text-anchor:top" coordsize="200,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zAgsMA&#10;AADcAAAADwAAAGRycy9kb3ducmV2LnhtbESPQYvCMBSE7wv+h/AEb2uqdUWqUdwVYW9S9eDx0Tzb&#10;YvNSkqjVX78RhD0OM/MNs1h1phE3cr62rGA0TEAQF1bXXCo4HrafMxA+IGtsLJOCB3lYLXsfC8y0&#10;vXNOt30oRYSwz1BBFUKbSemLigz6oW2Jo3e2zmCI0pVSO7xHuGnkOEmm0mDNcaHCln4qKi77q1Hw&#10;bZ6n7el6OOsNOzveTfJ0dsyVGvS79RxEoC78h9/tX63gK03hdSYe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zAgsMAAADcAAAADwAAAAAAAAAAAAAAAACYAgAAZHJzL2Rv&#10;d25yZXYueG1sUEsFBgAAAAAEAAQA9QAAAIgDAAAAAA==&#10;" path="m199,l177,,108,168r-8,22l118,190,173,52r9,-22l199,30,199,xe" fillcolor="#172b61" stroked="f">
                    <v:path arrowok="t" o:connecttype="custom" o:connectlocs="199,10;177,10;108,178;100,200;118,200;173,62;182,40;199,40;199,10" o:connectangles="0,0,0,0,0,0,0,0,0"/>
                  </v:shape>
                </v:group>
                <w10:anchorlock/>
              </v:group>
            </w:pict>
          </mc:Fallback>
        </mc:AlternateContent>
      </w:r>
      <w:r>
        <w:rPr>
          <w:rFonts w:ascii="Times New Roman"/>
          <w:spacing w:val="5"/>
          <w:position w:val="12"/>
          <w:sz w:val="20"/>
        </w:rPr>
        <w:t xml:space="preserve"> </w:t>
      </w:r>
      <w:r>
        <w:rPr>
          <w:rFonts w:ascii="Times New Roman"/>
          <w:noProof/>
          <w:spacing w:val="5"/>
          <w:position w:val="12"/>
          <w:sz w:val="20"/>
        </w:rPr>
        <mc:AlternateContent>
          <mc:Choice Requires="wpg">
            <w:drawing>
              <wp:inline distT="0" distB="0" distL="0" distR="0" wp14:anchorId="5378553E" wp14:editId="4A6B0FC7">
                <wp:extent cx="481965" cy="149860"/>
                <wp:effectExtent l="0" t="0" r="3810" b="2540"/>
                <wp:docPr id="534" name="组合 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1965" cy="149860"/>
                          <a:chOff x="0" y="0"/>
                          <a:chExt cx="759" cy="236"/>
                        </a:xfrm>
                      </wpg:grpSpPr>
                      <wpg:grpSp>
                        <wpg:cNvPr id="535" name="Group 15"/>
                        <wpg:cNvGrpSpPr>
                          <a:grpSpLocks/>
                        </wpg:cNvGrpSpPr>
                        <wpg:grpSpPr bwMode="auto">
                          <a:xfrm>
                            <a:off x="10" y="10"/>
                            <a:ext cx="2" cy="217"/>
                            <a:chOff x="10" y="10"/>
                            <a:chExt cx="2" cy="217"/>
                          </a:xfrm>
                        </wpg:grpSpPr>
                        <wps:wsp>
                          <wps:cNvPr id="536" name="Freeform 16"/>
                          <wps:cNvSpPr>
                            <a:spLocks/>
                          </wps:cNvSpPr>
                          <wps:spPr bwMode="auto">
                            <a:xfrm>
                              <a:off x="10" y="10"/>
                              <a:ext cx="2" cy="217"/>
                            </a:xfrm>
                            <a:custGeom>
                              <a:avLst/>
                              <a:gdLst>
                                <a:gd name="T0" fmla="+- 0 10 10"/>
                                <a:gd name="T1" fmla="*/ 10 h 217"/>
                                <a:gd name="T2" fmla="+- 0 226 10"/>
                                <a:gd name="T3" fmla="*/ 226 h 217"/>
                              </a:gdLst>
                              <a:ahLst/>
                              <a:cxnLst>
                                <a:cxn ang="0">
                                  <a:pos x="0" y="T1"/>
                                </a:cxn>
                                <a:cxn ang="0">
                                  <a:pos x="0" y="T3"/>
                                </a:cxn>
                              </a:cxnLst>
                              <a:rect l="0" t="0" r="r" b="b"/>
                              <a:pathLst>
                                <a:path h="217">
                                  <a:moveTo>
                                    <a:pt x="0" y="0"/>
                                  </a:moveTo>
                                  <a:lnTo>
                                    <a:pt x="0" y="216"/>
                                  </a:lnTo>
                                </a:path>
                              </a:pathLst>
                            </a:custGeom>
                            <a:noFill/>
                            <a:ln w="12111">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7" name="Group 17"/>
                        <wpg:cNvGrpSpPr>
                          <a:grpSpLocks/>
                        </wpg:cNvGrpSpPr>
                        <wpg:grpSpPr bwMode="auto">
                          <a:xfrm>
                            <a:off x="78" y="6"/>
                            <a:ext cx="130" cy="225"/>
                            <a:chOff x="78" y="6"/>
                            <a:chExt cx="130" cy="225"/>
                          </a:xfrm>
                        </wpg:grpSpPr>
                        <wps:wsp>
                          <wps:cNvPr id="538" name="Freeform 18"/>
                          <wps:cNvSpPr>
                            <a:spLocks/>
                          </wps:cNvSpPr>
                          <wps:spPr bwMode="auto">
                            <a:xfrm>
                              <a:off x="78" y="6"/>
                              <a:ext cx="130" cy="225"/>
                            </a:xfrm>
                            <a:custGeom>
                              <a:avLst/>
                              <a:gdLst>
                                <a:gd name="T0" fmla="+- 0 78 78"/>
                                <a:gd name="T1" fmla="*/ T0 w 130"/>
                                <a:gd name="T2" fmla="+- 0 196 6"/>
                                <a:gd name="T3" fmla="*/ 196 h 225"/>
                                <a:gd name="T4" fmla="+- 0 78 78"/>
                                <a:gd name="T5" fmla="*/ T4 w 130"/>
                                <a:gd name="T6" fmla="+- 0 215 6"/>
                                <a:gd name="T7" fmla="*/ 215 h 225"/>
                                <a:gd name="T8" fmla="+- 0 95 78"/>
                                <a:gd name="T9" fmla="*/ T8 w 130"/>
                                <a:gd name="T10" fmla="+- 0 223 6"/>
                                <a:gd name="T11" fmla="*/ 223 h 225"/>
                                <a:gd name="T12" fmla="+- 0 114 78"/>
                                <a:gd name="T13" fmla="*/ T12 w 130"/>
                                <a:gd name="T14" fmla="+- 0 228 6"/>
                                <a:gd name="T15" fmla="*/ 228 h 225"/>
                                <a:gd name="T16" fmla="+- 0 136 78"/>
                                <a:gd name="T17" fmla="*/ T16 w 130"/>
                                <a:gd name="T18" fmla="+- 0 230 6"/>
                                <a:gd name="T19" fmla="*/ 230 h 225"/>
                                <a:gd name="T20" fmla="+- 0 158 78"/>
                                <a:gd name="T21" fmla="*/ T20 w 130"/>
                                <a:gd name="T22" fmla="+- 0 228 6"/>
                                <a:gd name="T23" fmla="*/ 228 h 225"/>
                                <a:gd name="T24" fmla="+- 0 179 78"/>
                                <a:gd name="T25" fmla="*/ T24 w 130"/>
                                <a:gd name="T26" fmla="+- 0 220 6"/>
                                <a:gd name="T27" fmla="*/ 220 h 225"/>
                                <a:gd name="T28" fmla="+- 0 188 78"/>
                                <a:gd name="T29" fmla="*/ T28 w 130"/>
                                <a:gd name="T30" fmla="+- 0 212 6"/>
                                <a:gd name="T31" fmla="*/ 212 h 225"/>
                                <a:gd name="T32" fmla="+- 0 136 78"/>
                                <a:gd name="T33" fmla="*/ T32 w 130"/>
                                <a:gd name="T34" fmla="+- 0 212 6"/>
                                <a:gd name="T35" fmla="*/ 212 h 225"/>
                                <a:gd name="T36" fmla="+- 0 115 78"/>
                                <a:gd name="T37" fmla="*/ T36 w 130"/>
                                <a:gd name="T38" fmla="+- 0 210 6"/>
                                <a:gd name="T39" fmla="*/ 210 h 225"/>
                                <a:gd name="T40" fmla="+- 0 96 78"/>
                                <a:gd name="T41" fmla="*/ T40 w 130"/>
                                <a:gd name="T42" fmla="+- 0 205 6"/>
                                <a:gd name="T43" fmla="*/ 205 h 225"/>
                                <a:gd name="T44" fmla="+- 0 78 78"/>
                                <a:gd name="T45" fmla="*/ T44 w 130"/>
                                <a:gd name="T46" fmla="+- 0 196 6"/>
                                <a:gd name="T47" fmla="*/ 196 h 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30" h="225">
                                  <a:moveTo>
                                    <a:pt x="0" y="190"/>
                                  </a:moveTo>
                                  <a:lnTo>
                                    <a:pt x="0" y="209"/>
                                  </a:lnTo>
                                  <a:lnTo>
                                    <a:pt x="17" y="217"/>
                                  </a:lnTo>
                                  <a:lnTo>
                                    <a:pt x="36" y="222"/>
                                  </a:lnTo>
                                  <a:lnTo>
                                    <a:pt x="58" y="224"/>
                                  </a:lnTo>
                                  <a:lnTo>
                                    <a:pt x="80" y="222"/>
                                  </a:lnTo>
                                  <a:lnTo>
                                    <a:pt x="101" y="214"/>
                                  </a:lnTo>
                                  <a:lnTo>
                                    <a:pt x="110" y="206"/>
                                  </a:lnTo>
                                  <a:lnTo>
                                    <a:pt x="58" y="206"/>
                                  </a:lnTo>
                                  <a:lnTo>
                                    <a:pt x="37" y="204"/>
                                  </a:lnTo>
                                  <a:lnTo>
                                    <a:pt x="18" y="199"/>
                                  </a:lnTo>
                                  <a:lnTo>
                                    <a:pt x="0" y="19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9" name="Freeform 19"/>
                          <wps:cNvSpPr>
                            <a:spLocks/>
                          </wps:cNvSpPr>
                          <wps:spPr bwMode="auto">
                            <a:xfrm>
                              <a:off x="78" y="6"/>
                              <a:ext cx="130" cy="225"/>
                            </a:xfrm>
                            <a:custGeom>
                              <a:avLst/>
                              <a:gdLst>
                                <a:gd name="T0" fmla="+- 0 140 78"/>
                                <a:gd name="T1" fmla="*/ T0 w 130"/>
                                <a:gd name="T2" fmla="+- 0 6 6"/>
                                <a:gd name="T3" fmla="*/ 6 h 225"/>
                                <a:gd name="T4" fmla="+- 0 81 78"/>
                                <a:gd name="T5" fmla="*/ T4 w 130"/>
                                <a:gd name="T6" fmla="+- 0 55 6"/>
                                <a:gd name="T7" fmla="*/ 55 h 225"/>
                                <a:gd name="T8" fmla="+- 0 80 78"/>
                                <a:gd name="T9" fmla="*/ T8 w 130"/>
                                <a:gd name="T10" fmla="+- 0 82 6"/>
                                <a:gd name="T11" fmla="*/ 82 h 225"/>
                                <a:gd name="T12" fmla="+- 0 89 78"/>
                                <a:gd name="T13" fmla="*/ T12 w 130"/>
                                <a:gd name="T14" fmla="+- 0 96 6"/>
                                <a:gd name="T15" fmla="*/ 96 h 225"/>
                                <a:gd name="T16" fmla="+- 0 101 78"/>
                                <a:gd name="T17" fmla="*/ T16 w 130"/>
                                <a:gd name="T18" fmla="+- 0 107 6"/>
                                <a:gd name="T19" fmla="*/ 107 h 225"/>
                                <a:gd name="T20" fmla="+- 0 116 78"/>
                                <a:gd name="T21" fmla="*/ T20 w 130"/>
                                <a:gd name="T22" fmla="+- 0 115 6"/>
                                <a:gd name="T23" fmla="*/ 115 h 225"/>
                                <a:gd name="T24" fmla="+- 0 149 78"/>
                                <a:gd name="T25" fmla="*/ T24 w 130"/>
                                <a:gd name="T26" fmla="+- 0 129 6"/>
                                <a:gd name="T27" fmla="*/ 129 h 225"/>
                                <a:gd name="T28" fmla="+- 0 164 78"/>
                                <a:gd name="T29" fmla="*/ T28 w 130"/>
                                <a:gd name="T30" fmla="+- 0 137 6"/>
                                <a:gd name="T31" fmla="*/ 137 h 225"/>
                                <a:gd name="T32" fmla="+- 0 176 78"/>
                                <a:gd name="T33" fmla="*/ T32 w 130"/>
                                <a:gd name="T34" fmla="+- 0 147 6"/>
                                <a:gd name="T35" fmla="*/ 147 h 225"/>
                                <a:gd name="T36" fmla="+- 0 185 78"/>
                                <a:gd name="T37" fmla="*/ T36 w 130"/>
                                <a:gd name="T38" fmla="+- 0 160 6"/>
                                <a:gd name="T39" fmla="*/ 160 h 225"/>
                                <a:gd name="T40" fmla="+- 0 187 78"/>
                                <a:gd name="T41" fmla="*/ T40 w 130"/>
                                <a:gd name="T42" fmla="+- 0 178 6"/>
                                <a:gd name="T43" fmla="*/ 178 h 225"/>
                                <a:gd name="T44" fmla="+- 0 179 78"/>
                                <a:gd name="T45" fmla="*/ T44 w 130"/>
                                <a:gd name="T46" fmla="+- 0 197 6"/>
                                <a:gd name="T47" fmla="*/ 197 h 225"/>
                                <a:gd name="T48" fmla="+- 0 162 78"/>
                                <a:gd name="T49" fmla="*/ T48 w 130"/>
                                <a:gd name="T50" fmla="+- 0 208 6"/>
                                <a:gd name="T51" fmla="*/ 208 h 225"/>
                                <a:gd name="T52" fmla="+- 0 136 78"/>
                                <a:gd name="T53" fmla="*/ T52 w 130"/>
                                <a:gd name="T54" fmla="+- 0 212 6"/>
                                <a:gd name="T55" fmla="*/ 212 h 225"/>
                                <a:gd name="T56" fmla="+- 0 188 78"/>
                                <a:gd name="T57" fmla="*/ T56 w 130"/>
                                <a:gd name="T58" fmla="+- 0 212 6"/>
                                <a:gd name="T59" fmla="*/ 212 h 225"/>
                                <a:gd name="T60" fmla="+- 0 195 78"/>
                                <a:gd name="T61" fmla="*/ T60 w 130"/>
                                <a:gd name="T62" fmla="+- 0 207 6"/>
                                <a:gd name="T63" fmla="*/ 207 h 225"/>
                                <a:gd name="T64" fmla="+- 0 204 78"/>
                                <a:gd name="T65" fmla="*/ T64 w 130"/>
                                <a:gd name="T66" fmla="+- 0 188 6"/>
                                <a:gd name="T67" fmla="*/ 188 h 225"/>
                                <a:gd name="T68" fmla="+- 0 207 78"/>
                                <a:gd name="T69" fmla="*/ T68 w 130"/>
                                <a:gd name="T70" fmla="+- 0 164 6"/>
                                <a:gd name="T71" fmla="*/ 164 h 225"/>
                                <a:gd name="T72" fmla="+- 0 203 78"/>
                                <a:gd name="T73" fmla="*/ T72 w 130"/>
                                <a:gd name="T74" fmla="+- 0 145 6"/>
                                <a:gd name="T75" fmla="*/ 145 h 225"/>
                                <a:gd name="T76" fmla="+- 0 194 78"/>
                                <a:gd name="T77" fmla="*/ T76 w 130"/>
                                <a:gd name="T78" fmla="+- 0 131 6"/>
                                <a:gd name="T79" fmla="*/ 131 h 225"/>
                                <a:gd name="T80" fmla="+- 0 182 78"/>
                                <a:gd name="T81" fmla="*/ T80 w 130"/>
                                <a:gd name="T82" fmla="+- 0 120 6"/>
                                <a:gd name="T83" fmla="*/ 120 h 225"/>
                                <a:gd name="T84" fmla="+- 0 167 78"/>
                                <a:gd name="T85" fmla="*/ T84 w 130"/>
                                <a:gd name="T86" fmla="+- 0 112 6"/>
                                <a:gd name="T87" fmla="*/ 112 h 225"/>
                                <a:gd name="T88" fmla="+- 0 134 78"/>
                                <a:gd name="T89" fmla="*/ T88 w 130"/>
                                <a:gd name="T90" fmla="+- 0 99 6"/>
                                <a:gd name="T91" fmla="*/ 99 h 225"/>
                                <a:gd name="T92" fmla="+- 0 120 78"/>
                                <a:gd name="T93" fmla="*/ T92 w 130"/>
                                <a:gd name="T94" fmla="+- 0 91 6"/>
                                <a:gd name="T95" fmla="*/ 91 h 225"/>
                                <a:gd name="T96" fmla="+- 0 108 78"/>
                                <a:gd name="T97" fmla="*/ T96 w 130"/>
                                <a:gd name="T98" fmla="+- 0 81 6"/>
                                <a:gd name="T99" fmla="*/ 81 h 225"/>
                                <a:gd name="T100" fmla="+- 0 100 78"/>
                                <a:gd name="T101" fmla="*/ T100 w 130"/>
                                <a:gd name="T102" fmla="+- 0 68 6"/>
                                <a:gd name="T103" fmla="*/ 68 h 225"/>
                                <a:gd name="T104" fmla="+- 0 97 78"/>
                                <a:gd name="T105" fmla="*/ T104 w 130"/>
                                <a:gd name="T106" fmla="+- 0 51 6"/>
                                <a:gd name="T107" fmla="*/ 51 h 225"/>
                                <a:gd name="T108" fmla="+- 0 106 78"/>
                                <a:gd name="T109" fmla="*/ T108 w 130"/>
                                <a:gd name="T110" fmla="+- 0 37 6"/>
                                <a:gd name="T111" fmla="*/ 37 h 225"/>
                                <a:gd name="T112" fmla="+- 0 126 78"/>
                                <a:gd name="T113" fmla="*/ T112 w 130"/>
                                <a:gd name="T114" fmla="+- 0 28 6"/>
                                <a:gd name="T115" fmla="*/ 28 h 225"/>
                                <a:gd name="T116" fmla="+- 0 158 78"/>
                                <a:gd name="T117" fmla="*/ T116 w 130"/>
                                <a:gd name="T118" fmla="+- 0 24 6"/>
                                <a:gd name="T119" fmla="*/ 24 h 225"/>
                                <a:gd name="T120" fmla="+- 0 198 78"/>
                                <a:gd name="T121" fmla="*/ T120 w 130"/>
                                <a:gd name="T122" fmla="+- 0 24 6"/>
                                <a:gd name="T123" fmla="*/ 24 h 225"/>
                                <a:gd name="T124" fmla="+- 0 199 78"/>
                                <a:gd name="T125" fmla="*/ T124 w 130"/>
                                <a:gd name="T126" fmla="+- 0 17 6"/>
                                <a:gd name="T127" fmla="*/ 17 h 225"/>
                                <a:gd name="T128" fmla="+- 0 183 78"/>
                                <a:gd name="T129" fmla="*/ T128 w 130"/>
                                <a:gd name="T130" fmla="+- 0 11 6"/>
                                <a:gd name="T131" fmla="*/ 11 h 225"/>
                                <a:gd name="T132" fmla="+- 0 163 78"/>
                                <a:gd name="T133" fmla="*/ T132 w 130"/>
                                <a:gd name="T134" fmla="+- 0 7 6"/>
                                <a:gd name="T135" fmla="*/ 7 h 225"/>
                                <a:gd name="T136" fmla="+- 0 140 78"/>
                                <a:gd name="T137" fmla="*/ T136 w 130"/>
                                <a:gd name="T138" fmla="+- 0 6 6"/>
                                <a:gd name="T139" fmla="*/ 6 h 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30" h="225">
                                  <a:moveTo>
                                    <a:pt x="62" y="0"/>
                                  </a:moveTo>
                                  <a:lnTo>
                                    <a:pt x="3" y="49"/>
                                  </a:lnTo>
                                  <a:lnTo>
                                    <a:pt x="2" y="76"/>
                                  </a:lnTo>
                                  <a:lnTo>
                                    <a:pt x="11" y="90"/>
                                  </a:lnTo>
                                  <a:lnTo>
                                    <a:pt x="23" y="101"/>
                                  </a:lnTo>
                                  <a:lnTo>
                                    <a:pt x="38" y="109"/>
                                  </a:lnTo>
                                  <a:lnTo>
                                    <a:pt x="71" y="123"/>
                                  </a:lnTo>
                                  <a:lnTo>
                                    <a:pt x="86" y="131"/>
                                  </a:lnTo>
                                  <a:lnTo>
                                    <a:pt x="98" y="141"/>
                                  </a:lnTo>
                                  <a:lnTo>
                                    <a:pt x="107" y="154"/>
                                  </a:lnTo>
                                  <a:lnTo>
                                    <a:pt x="109" y="172"/>
                                  </a:lnTo>
                                  <a:lnTo>
                                    <a:pt x="101" y="191"/>
                                  </a:lnTo>
                                  <a:lnTo>
                                    <a:pt x="84" y="202"/>
                                  </a:lnTo>
                                  <a:lnTo>
                                    <a:pt x="58" y="206"/>
                                  </a:lnTo>
                                  <a:lnTo>
                                    <a:pt x="110" y="206"/>
                                  </a:lnTo>
                                  <a:lnTo>
                                    <a:pt x="117" y="201"/>
                                  </a:lnTo>
                                  <a:lnTo>
                                    <a:pt x="126" y="182"/>
                                  </a:lnTo>
                                  <a:lnTo>
                                    <a:pt x="129" y="158"/>
                                  </a:lnTo>
                                  <a:lnTo>
                                    <a:pt x="125" y="139"/>
                                  </a:lnTo>
                                  <a:lnTo>
                                    <a:pt x="116" y="125"/>
                                  </a:lnTo>
                                  <a:lnTo>
                                    <a:pt x="104" y="114"/>
                                  </a:lnTo>
                                  <a:lnTo>
                                    <a:pt x="89" y="106"/>
                                  </a:lnTo>
                                  <a:lnTo>
                                    <a:pt x="56" y="93"/>
                                  </a:lnTo>
                                  <a:lnTo>
                                    <a:pt x="42" y="85"/>
                                  </a:lnTo>
                                  <a:lnTo>
                                    <a:pt x="30" y="75"/>
                                  </a:lnTo>
                                  <a:lnTo>
                                    <a:pt x="22" y="62"/>
                                  </a:lnTo>
                                  <a:lnTo>
                                    <a:pt x="19" y="45"/>
                                  </a:lnTo>
                                  <a:lnTo>
                                    <a:pt x="28" y="31"/>
                                  </a:lnTo>
                                  <a:lnTo>
                                    <a:pt x="48" y="22"/>
                                  </a:lnTo>
                                  <a:lnTo>
                                    <a:pt x="80" y="18"/>
                                  </a:lnTo>
                                  <a:lnTo>
                                    <a:pt x="120" y="18"/>
                                  </a:lnTo>
                                  <a:lnTo>
                                    <a:pt x="121" y="11"/>
                                  </a:lnTo>
                                  <a:lnTo>
                                    <a:pt x="105" y="5"/>
                                  </a:lnTo>
                                  <a:lnTo>
                                    <a:pt x="85" y="1"/>
                                  </a:lnTo>
                                  <a:lnTo>
                                    <a:pt x="62"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 name="Freeform 20"/>
                          <wps:cNvSpPr>
                            <a:spLocks/>
                          </wps:cNvSpPr>
                          <wps:spPr bwMode="auto">
                            <a:xfrm>
                              <a:off x="78" y="6"/>
                              <a:ext cx="130" cy="225"/>
                            </a:xfrm>
                            <a:custGeom>
                              <a:avLst/>
                              <a:gdLst>
                                <a:gd name="T0" fmla="+- 0 198 78"/>
                                <a:gd name="T1" fmla="*/ T0 w 130"/>
                                <a:gd name="T2" fmla="+- 0 24 6"/>
                                <a:gd name="T3" fmla="*/ 24 h 225"/>
                                <a:gd name="T4" fmla="+- 0 158 78"/>
                                <a:gd name="T5" fmla="*/ T4 w 130"/>
                                <a:gd name="T6" fmla="+- 0 24 6"/>
                                <a:gd name="T7" fmla="*/ 24 h 225"/>
                                <a:gd name="T8" fmla="+- 0 178 78"/>
                                <a:gd name="T9" fmla="*/ T8 w 130"/>
                                <a:gd name="T10" fmla="+- 0 28 6"/>
                                <a:gd name="T11" fmla="*/ 28 h 225"/>
                                <a:gd name="T12" fmla="+- 0 196 78"/>
                                <a:gd name="T13" fmla="*/ T12 w 130"/>
                                <a:gd name="T14" fmla="+- 0 35 6"/>
                                <a:gd name="T15" fmla="*/ 35 h 225"/>
                                <a:gd name="T16" fmla="+- 0 198 78"/>
                                <a:gd name="T17" fmla="*/ T16 w 130"/>
                                <a:gd name="T18" fmla="+- 0 24 6"/>
                                <a:gd name="T19" fmla="*/ 24 h 225"/>
                              </a:gdLst>
                              <a:ahLst/>
                              <a:cxnLst>
                                <a:cxn ang="0">
                                  <a:pos x="T1" y="T3"/>
                                </a:cxn>
                                <a:cxn ang="0">
                                  <a:pos x="T5" y="T7"/>
                                </a:cxn>
                                <a:cxn ang="0">
                                  <a:pos x="T9" y="T11"/>
                                </a:cxn>
                                <a:cxn ang="0">
                                  <a:pos x="T13" y="T15"/>
                                </a:cxn>
                                <a:cxn ang="0">
                                  <a:pos x="T17" y="T19"/>
                                </a:cxn>
                              </a:cxnLst>
                              <a:rect l="0" t="0" r="r" b="b"/>
                              <a:pathLst>
                                <a:path w="130" h="225">
                                  <a:moveTo>
                                    <a:pt x="120" y="18"/>
                                  </a:moveTo>
                                  <a:lnTo>
                                    <a:pt x="80" y="18"/>
                                  </a:lnTo>
                                  <a:lnTo>
                                    <a:pt x="100" y="22"/>
                                  </a:lnTo>
                                  <a:lnTo>
                                    <a:pt x="118" y="29"/>
                                  </a:lnTo>
                                  <a:lnTo>
                                    <a:pt x="120" y="18"/>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1" name="Group 21"/>
                        <wpg:cNvGrpSpPr>
                          <a:grpSpLocks/>
                        </wpg:cNvGrpSpPr>
                        <wpg:grpSpPr bwMode="auto">
                          <a:xfrm>
                            <a:off x="303" y="28"/>
                            <a:ext cx="2" cy="199"/>
                            <a:chOff x="303" y="28"/>
                            <a:chExt cx="2" cy="199"/>
                          </a:xfrm>
                        </wpg:grpSpPr>
                        <wps:wsp>
                          <wps:cNvPr id="542" name="Freeform 22"/>
                          <wps:cNvSpPr>
                            <a:spLocks/>
                          </wps:cNvSpPr>
                          <wps:spPr bwMode="auto">
                            <a:xfrm>
                              <a:off x="303" y="28"/>
                              <a:ext cx="2" cy="199"/>
                            </a:xfrm>
                            <a:custGeom>
                              <a:avLst/>
                              <a:gdLst>
                                <a:gd name="T0" fmla="+- 0 28 28"/>
                                <a:gd name="T1" fmla="*/ 28 h 199"/>
                                <a:gd name="T2" fmla="+- 0 226 28"/>
                                <a:gd name="T3" fmla="*/ 226 h 199"/>
                              </a:gdLst>
                              <a:ahLst/>
                              <a:cxnLst>
                                <a:cxn ang="0">
                                  <a:pos x="0" y="T1"/>
                                </a:cxn>
                                <a:cxn ang="0">
                                  <a:pos x="0" y="T3"/>
                                </a:cxn>
                              </a:cxnLst>
                              <a:rect l="0" t="0" r="r" b="b"/>
                              <a:pathLst>
                                <a:path h="199">
                                  <a:moveTo>
                                    <a:pt x="0" y="0"/>
                                  </a:moveTo>
                                  <a:lnTo>
                                    <a:pt x="0" y="198"/>
                                  </a:lnTo>
                                </a:path>
                              </a:pathLst>
                            </a:custGeom>
                            <a:noFill/>
                            <a:ln w="12097">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3" name="Group 23"/>
                        <wpg:cNvGrpSpPr>
                          <a:grpSpLocks/>
                        </wpg:cNvGrpSpPr>
                        <wpg:grpSpPr bwMode="auto">
                          <a:xfrm>
                            <a:off x="226" y="19"/>
                            <a:ext cx="156" cy="2"/>
                            <a:chOff x="226" y="19"/>
                            <a:chExt cx="156" cy="2"/>
                          </a:xfrm>
                        </wpg:grpSpPr>
                        <wps:wsp>
                          <wps:cNvPr id="544" name="Freeform 24"/>
                          <wps:cNvSpPr>
                            <a:spLocks/>
                          </wps:cNvSpPr>
                          <wps:spPr bwMode="auto">
                            <a:xfrm>
                              <a:off x="226" y="19"/>
                              <a:ext cx="156" cy="2"/>
                            </a:xfrm>
                            <a:custGeom>
                              <a:avLst/>
                              <a:gdLst>
                                <a:gd name="T0" fmla="+- 0 226 226"/>
                                <a:gd name="T1" fmla="*/ T0 w 156"/>
                                <a:gd name="T2" fmla="+- 0 381 226"/>
                                <a:gd name="T3" fmla="*/ T2 w 156"/>
                              </a:gdLst>
                              <a:ahLst/>
                              <a:cxnLst>
                                <a:cxn ang="0">
                                  <a:pos x="T1" y="0"/>
                                </a:cxn>
                                <a:cxn ang="0">
                                  <a:pos x="T3" y="0"/>
                                </a:cxn>
                              </a:cxnLst>
                              <a:rect l="0" t="0" r="r" b="b"/>
                              <a:pathLst>
                                <a:path w="156">
                                  <a:moveTo>
                                    <a:pt x="0" y="0"/>
                                  </a:moveTo>
                                  <a:lnTo>
                                    <a:pt x="155" y="0"/>
                                  </a:lnTo>
                                </a:path>
                              </a:pathLst>
                            </a:custGeom>
                            <a:noFill/>
                            <a:ln w="11741">
                              <a:solidFill>
                                <a:srgbClr val="172B6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5" name="Group 25"/>
                        <wpg:cNvGrpSpPr>
                          <a:grpSpLocks/>
                        </wpg:cNvGrpSpPr>
                        <wpg:grpSpPr bwMode="auto">
                          <a:xfrm>
                            <a:off x="421" y="10"/>
                            <a:ext cx="148" cy="217"/>
                            <a:chOff x="421" y="10"/>
                            <a:chExt cx="148" cy="217"/>
                          </a:xfrm>
                        </wpg:grpSpPr>
                        <wps:wsp>
                          <wps:cNvPr id="546" name="Freeform 26"/>
                          <wps:cNvSpPr>
                            <a:spLocks/>
                          </wps:cNvSpPr>
                          <wps:spPr bwMode="auto">
                            <a:xfrm>
                              <a:off x="421" y="10"/>
                              <a:ext cx="148" cy="217"/>
                            </a:xfrm>
                            <a:custGeom>
                              <a:avLst/>
                              <a:gdLst>
                                <a:gd name="T0" fmla="+- 0 491 421"/>
                                <a:gd name="T1" fmla="*/ T0 w 148"/>
                                <a:gd name="T2" fmla="+- 0 10 10"/>
                                <a:gd name="T3" fmla="*/ 10 h 217"/>
                                <a:gd name="T4" fmla="+- 0 421 421"/>
                                <a:gd name="T5" fmla="*/ T4 w 148"/>
                                <a:gd name="T6" fmla="+- 0 10 10"/>
                                <a:gd name="T7" fmla="*/ 10 h 217"/>
                                <a:gd name="T8" fmla="+- 0 421 421"/>
                                <a:gd name="T9" fmla="*/ T8 w 148"/>
                                <a:gd name="T10" fmla="+- 0 226 10"/>
                                <a:gd name="T11" fmla="*/ 226 h 217"/>
                                <a:gd name="T12" fmla="+- 0 440 421"/>
                                <a:gd name="T13" fmla="*/ T12 w 148"/>
                                <a:gd name="T14" fmla="+- 0 226 10"/>
                                <a:gd name="T15" fmla="*/ 226 h 217"/>
                                <a:gd name="T16" fmla="+- 0 440 421"/>
                                <a:gd name="T17" fmla="*/ T16 w 148"/>
                                <a:gd name="T18" fmla="+- 0 129 10"/>
                                <a:gd name="T19" fmla="*/ 129 h 217"/>
                                <a:gd name="T20" fmla="+- 0 511 421"/>
                                <a:gd name="T21" fmla="*/ T20 w 148"/>
                                <a:gd name="T22" fmla="+- 0 129 10"/>
                                <a:gd name="T23" fmla="*/ 129 h 217"/>
                                <a:gd name="T24" fmla="+- 0 509 421"/>
                                <a:gd name="T25" fmla="*/ T24 w 148"/>
                                <a:gd name="T26" fmla="+- 0 125 10"/>
                                <a:gd name="T27" fmla="*/ 125 h 217"/>
                                <a:gd name="T28" fmla="+- 0 509 421"/>
                                <a:gd name="T29" fmla="*/ T28 w 148"/>
                                <a:gd name="T30" fmla="+- 0 125 10"/>
                                <a:gd name="T31" fmla="*/ 125 h 217"/>
                                <a:gd name="T32" fmla="+- 0 529 421"/>
                                <a:gd name="T33" fmla="*/ T32 w 148"/>
                                <a:gd name="T34" fmla="+- 0 120 10"/>
                                <a:gd name="T35" fmla="*/ 120 h 217"/>
                                <a:gd name="T36" fmla="+- 0 536 421"/>
                                <a:gd name="T37" fmla="*/ T36 w 148"/>
                                <a:gd name="T38" fmla="+- 0 113 10"/>
                                <a:gd name="T39" fmla="*/ 113 h 217"/>
                                <a:gd name="T40" fmla="+- 0 440 421"/>
                                <a:gd name="T41" fmla="*/ T40 w 148"/>
                                <a:gd name="T42" fmla="+- 0 113 10"/>
                                <a:gd name="T43" fmla="*/ 113 h 217"/>
                                <a:gd name="T44" fmla="+- 0 440 421"/>
                                <a:gd name="T45" fmla="*/ T44 w 148"/>
                                <a:gd name="T46" fmla="+- 0 27 10"/>
                                <a:gd name="T47" fmla="*/ 27 h 217"/>
                                <a:gd name="T48" fmla="+- 0 541 421"/>
                                <a:gd name="T49" fmla="*/ T48 w 148"/>
                                <a:gd name="T50" fmla="+- 0 27 10"/>
                                <a:gd name="T51" fmla="*/ 27 h 217"/>
                                <a:gd name="T52" fmla="+- 0 537 421"/>
                                <a:gd name="T53" fmla="*/ T52 w 148"/>
                                <a:gd name="T54" fmla="+- 0 22 10"/>
                                <a:gd name="T55" fmla="*/ 22 h 217"/>
                                <a:gd name="T56" fmla="+- 0 518 421"/>
                                <a:gd name="T57" fmla="*/ T56 w 148"/>
                                <a:gd name="T58" fmla="+- 0 13 10"/>
                                <a:gd name="T59" fmla="*/ 13 h 217"/>
                                <a:gd name="T60" fmla="+- 0 491 421"/>
                                <a:gd name="T61" fmla="*/ T60 w 148"/>
                                <a:gd name="T62" fmla="+- 0 10 10"/>
                                <a:gd name="T63" fmla="*/ 10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48" h="217">
                                  <a:moveTo>
                                    <a:pt x="70" y="0"/>
                                  </a:moveTo>
                                  <a:lnTo>
                                    <a:pt x="0" y="0"/>
                                  </a:lnTo>
                                  <a:lnTo>
                                    <a:pt x="0" y="216"/>
                                  </a:lnTo>
                                  <a:lnTo>
                                    <a:pt x="19" y="216"/>
                                  </a:lnTo>
                                  <a:lnTo>
                                    <a:pt x="19" y="119"/>
                                  </a:lnTo>
                                  <a:lnTo>
                                    <a:pt x="90" y="119"/>
                                  </a:lnTo>
                                  <a:lnTo>
                                    <a:pt x="88" y="115"/>
                                  </a:lnTo>
                                  <a:lnTo>
                                    <a:pt x="108" y="110"/>
                                  </a:lnTo>
                                  <a:lnTo>
                                    <a:pt x="115" y="103"/>
                                  </a:lnTo>
                                  <a:lnTo>
                                    <a:pt x="19" y="103"/>
                                  </a:lnTo>
                                  <a:lnTo>
                                    <a:pt x="19" y="17"/>
                                  </a:lnTo>
                                  <a:lnTo>
                                    <a:pt x="120" y="17"/>
                                  </a:lnTo>
                                  <a:lnTo>
                                    <a:pt x="116" y="12"/>
                                  </a:lnTo>
                                  <a:lnTo>
                                    <a:pt x="97" y="3"/>
                                  </a:lnTo>
                                  <a:lnTo>
                                    <a:pt x="70"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7" name="Freeform 27"/>
                          <wps:cNvSpPr>
                            <a:spLocks/>
                          </wps:cNvSpPr>
                          <wps:spPr bwMode="auto">
                            <a:xfrm>
                              <a:off x="421" y="10"/>
                              <a:ext cx="148" cy="217"/>
                            </a:xfrm>
                            <a:custGeom>
                              <a:avLst/>
                              <a:gdLst>
                                <a:gd name="T0" fmla="+- 0 511 421"/>
                                <a:gd name="T1" fmla="*/ T0 w 148"/>
                                <a:gd name="T2" fmla="+- 0 129 10"/>
                                <a:gd name="T3" fmla="*/ 129 h 217"/>
                                <a:gd name="T4" fmla="+- 0 491 421"/>
                                <a:gd name="T5" fmla="*/ T4 w 148"/>
                                <a:gd name="T6" fmla="+- 0 129 10"/>
                                <a:gd name="T7" fmla="*/ 129 h 217"/>
                                <a:gd name="T8" fmla="+- 0 546 421"/>
                                <a:gd name="T9" fmla="*/ T8 w 148"/>
                                <a:gd name="T10" fmla="+- 0 226 10"/>
                                <a:gd name="T11" fmla="*/ 226 h 217"/>
                                <a:gd name="T12" fmla="+- 0 569 421"/>
                                <a:gd name="T13" fmla="*/ T12 w 148"/>
                                <a:gd name="T14" fmla="+- 0 226 10"/>
                                <a:gd name="T15" fmla="*/ 226 h 217"/>
                                <a:gd name="T16" fmla="+- 0 511 421"/>
                                <a:gd name="T17" fmla="*/ T16 w 148"/>
                                <a:gd name="T18" fmla="+- 0 129 10"/>
                                <a:gd name="T19" fmla="*/ 129 h 217"/>
                              </a:gdLst>
                              <a:ahLst/>
                              <a:cxnLst>
                                <a:cxn ang="0">
                                  <a:pos x="T1" y="T3"/>
                                </a:cxn>
                                <a:cxn ang="0">
                                  <a:pos x="T5" y="T7"/>
                                </a:cxn>
                                <a:cxn ang="0">
                                  <a:pos x="T9" y="T11"/>
                                </a:cxn>
                                <a:cxn ang="0">
                                  <a:pos x="T13" y="T15"/>
                                </a:cxn>
                                <a:cxn ang="0">
                                  <a:pos x="T17" y="T19"/>
                                </a:cxn>
                              </a:cxnLst>
                              <a:rect l="0" t="0" r="r" b="b"/>
                              <a:pathLst>
                                <a:path w="148" h="217">
                                  <a:moveTo>
                                    <a:pt x="90" y="119"/>
                                  </a:moveTo>
                                  <a:lnTo>
                                    <a:pt x="70" y="119"/>
                                  </a:lnTo>
                                  <a:lnTo>
                                    <a:pt x="125" y="216"/>
                                  </a:lnTo>
                                  <a:lnTo>
                                    <a:pt x="148" y="216"/>
                                  </a:lnTo>
                                  <a:lnTo>
                                    <a:pt x="90" y="119"/>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8" name="Freeform 28"/>
                          <wps:cNvSpPr>
                            <a:spLocks/>
                          </wps:cNvSpPr>
                          <wps:spPr bwMode="auto">
                            <a:xfrm>
                              <a:off x="421" y="10"/>
                              <a:ext cx="148" cy="217"/>
                            </a:xfrm>
                            <a:custGeom>
                              <a:avLst/>
                              <a:gdLst>
                                <a:gd name="T0" fmla="+- 0 541 421"/>
                                <a:gd name="T1" fmla="*/ T0 w 148"/>
                                <a:gd name="T2" fmla="+- 0 27 10"/>
                                <a:gd name="T3" fmla="*/ 27 h 217"/>
                                <a:gd name="T4" fmla="+- 0 491 421"/>
                                <a:gd name="T5" fmla="*/ T4 w 148"/>
                                <a:gd name="T6" fmla="+- 0 27 10"/>
                                <a:gd name="T7" fmla="*/ 27 h 217"/>
                                <a:gd name="T8" fmla="+- 0 498 421"/>
                                <a:gd name="T9" fmla="*/ T8 w 148"/>
                                <a:gd name="T10" fmla="+- 0 27 10"/>
                                <a:gd name="T11" fmla="*/ 27 h 217"/>
                                <a:gd name="T12" fmla="+- 0 519 421"/>
                                <a:gd name="T13" fmla="*/ T12 w 148"/>
                                <a:gd name="T14" fmla="+- 0 33 10"/>
                                <a:gd name="T15" fmla="*/ 33 h 217"/>
                                <a:gd name="T16" fmla="+- 0 531 421"/>
                                <a:gd name="T17" fmla="*/ T16 w 148"/>
                                <a:gd name="T18" fmla="+- 0 48 10"/>
                                <a:gd name="T19" fmla="*/ 48 h 217"/>
                                <a:gd name="T20" fmla="+- 0 535 421"/>
                                <a:gd name="T21" fmla="*/ T20 w 148"/>
                                <a:gd name="T22" fmla="+- 0 74 10"/>
                                <a:gd name="T23" fmla="*/ 74 h 217"/>
                                <a:gd name="T24" fmla="+- 0 529 421"/>
                                <a:gd name="T25" fmla="*/ T24 w 148"/>
                                <a:gd name="T26" fmla="+- 0 97 10"/>
                                <a:gd name="T27" fmla="*/ 97 h 217"/>
                                <a:gd name="T28" fmla="+- 0 514 421"/>
                                <a:gd name="T29" fmla="*/ T28 w 148"/>
                                <a:gd name="T30" fmla="+- 0 109 10"/>
                                <a:gd name="T31" fmla="*/ 109 h 217"/>
                                <a:gd name="T32" fmla="+- 0 490 421"/>
                                <a:gd name="T33" fmla="*/ T32 w 148"/>
                                <a:gd name="T34" fmla="+- 0 113 10"/>
                                <a:gd name="T35" fmla="*/ 113 h 217"/>
                                <a:gd name="T36" fmla="+- 0 536 421"/>
                                <a:gd name="T37" fmla="*/ T36 w 148"/>
                                <a:gd name="T38" fmla="+- 0 113 10"/>
                                <a:gd name="T39" fmla="*/ 113 h 217"/>
                                <a:gd name="T40" fmla="+- 0 543 421"/>
                                <a:gd name="T41" fmla="*/ T40 w 148"/>
                                <a:gd name="T42" fmla="+- 0 107 10"/>
                                <a:gd name="T43" fmla="*/ 107 h 217"/>
                                <a:gd name="T44" fmla="+- 0 552 421"/>
                                <a:gd name="T45" fmla="*/ T44 w 148"/>
                                <a:gd name="T46" fmla="+- 0 88 10"/>
                                <a:gd name="T47" fmla="*/ 88 h 217"/>
                                <a:gd name="T48" fmla="+- 0 555 421"/>
                                <a:gd name="T49" fmla="*/ T48 w 148"/>
                                <a:gd name="T50" fmla="+- 0 60 10"/>
                                <a:gd name="T51" fmla="*/ 60 h 217"/>
                                <a:gd name="T52" fmla="+- 0 549 421"/>
                                <a:gd name="T53" fmla="*/ T52 w 148"/>
                                <a:gd name="T54" fmla="+- 0 38 10"/>
                                <a:gd name="T55" fmla="*/ 38 h 217"/>
                                <a:gd name="T56" fmla="+- 0 541 421"/>
                                <a:gd name="T57" fmla="*/ T56 w 148"/>
                                <a:gd name="T58" fmla="+- 0 27 10"/>
                                <a:gd name="T59" fmla="*/ 27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48" h="217">
                                  <a:moveTo>
                                    <a:pt x="120" y="17"/>
                                  </a:moveTo>
                                  <a:lnTo>
                                    <a:pt x="70" y="17"/>
                                  </a:lnTo>
                                  <a:lnTo>
                                    <a:pt x="77" y="17"/>
                                  </a:lnTo>
                                  <a:lnTo>
                                    <a:pt x="98" y="23"/>
                                  </a:lnTo>
                                  <a:lnTo>
                                    <a:pt x="110" y="38"/>
                                  </a:lnTo>
                                  <a:lnTo>
                                    <a:pt x="114" y="64"/>
                                  </a:lnTo>
                                  <a:lnTo>
                                    <a:pt x="108" y="87"/>
                                  </a:lnTo>
                                  <a:lnTo>
                                    <a:pt x="93" y="99"/>
                                  </a:lnTo>
                                  <a:lnTo>
                                    <a:pt x="69" y="103"/>
                                  </a:lnTo>
                                  <a:lnTo>
                                    <a:pt x="115" y="103"/>
                                  </a:lnTo>
                                  <a:lnTo>
                                    <a:pt x="122" y="97"/>
                                  </a:lnTo>
                                  <a:lnTo>
                                    <a:pt x="131" y="78"/>
                                  </a:lnTo>
                                  <a:lnTo>
                                    <a:pt x="134" y="50"/>
                                  </a:lnTo>
                                  <a:lnTo>
                                    <a:pt x="128" y="28"/>
                                  </a:lnTo>
                                  <a:lnTo>
                                    <a:pt x="120" y="17"/>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9" name="Group 29"/>
                        <wpg:cNvGrpSpPr>
                          <a:grpSpLocks/>
                        </wpg:cNvGrpSpPr>
                        <wpg:grpSpPr bwMode="auto">
                          <a:xfrm>
                            <a:off x="586" y="10"/>
                            <a:ext cx="173" cy="217"/>
                            <a:chOff x="586" y="10"/>
                            <a:chExt cx="173" cy="217"/>
                          </a:xfrm>
                        </wpg:grpSpPr>
                        <wps:wsp>
                          <wps:cNvPr id="550" name="Freeform 30"/>
                          <wps:cNvSpPr>
                            <a:spLocks/>
                          </wps:cNvSpPr>
                          <wps:spPr bwMode="auto">
                            <a:xfrm>
                              <a:off x="586" y="10"/>
                              <a:ext cx="173" cy="217"/>
                            </a:xfrm>
                            <a:custGeom>
                              <a:avLst/>
                              <a:gdLst>
                                <a:gd name="T0" fmla="+- 0 609 586"/>
                                <a:gd name="T1" fmla="*/ T0 w 173"/>
                                <a:gd name="T2" fmla="+- 0 10 10"/>
                                <a:gd name="T3" fmla="*/ 10 h 217"/>
                                <a:gd name="T4" fmla="+- 0 586 586"/>
                                <a:gd name="T5" fmla="*/ T4 w 173"/>
                                <a:gd name="T6" fmla="+- 0 10 10"/>
                                <a:gd name="T7" fmla="*/ 10 h 217"/>
                                <a:gd name="T8" fmla="+- 0 663 586"/>
                                <a:gd name="T9" fmla="*/ T8 w 173"/>
                                <a:gd name="T10" fmla="+- 0 150 10"/>
                                <a:gd name="T11" fmla="*/ 150 h 217"/>
                                <a:gd name="T12" fmla="+- 0 663 586"/>
                                <a:gd name="T13" fmla="*/ T12 w 173"/>
                                <a:gd name="T14" fmla="+- 0 226 10"/>
                                <a:gd name="T15" fmla="*/ 226 h 217"/>
                                <a:gd name="T16" fmla="+- 0 683 586"/>
                                <a:gd name="T17" fmla="*/ T16 w 173"/>
                                <a:gd name="T18" fmla="+- 0 226 10"/>
                                <a:gd name="T19" fmla="*/ 226 h 217"/>
                                <a:gd name="T20" fmla="+- 0 683 586"/>
                                <a:gd name="T21" fmla="*/ T20 w 173"/>
                                <a:gd name="T22" fmla="+- 0 150 10"/>
                                <a:gd name="T23" fmla="*/ 150 h 217"/>
                                <a:gd name="T24" fmla="+- 0 693 586"/>
                                <a:gd name="T25" fmla="*/ T24 w 173"/>
                                <a:gd name="T26" fmla="+- 0 132 10"/>
                                <a:gd name="T27" fmla="*/ 132 h 217"/>
                                <a:gd name="T28" fmla="+- 0 673 586"/>
                                <a:gd name="T29" fmla="*/ T28 w 173"/>
                                <a:gd name="T30" fmla="+- 0 132 10"/>
                                <a:gd name="T31" fmla="*/ 132 h 217"/>
                                <a:gd name="T32" fmla="+- 0 662 586"/>
                                <a:gd name="T33" fmla="*/ T32 w 173"/>
                                <a:gd name="T34" fmla="+- 0 111 10"/>
                                <a:gd name="T35" fmla="*/ 111 h 217"/>
                                <a:gd name="T36" fmla="+- 0 609 586"/>
                                <a:gd name="T37" fmla="*/ T36 w 173"/>
                                <a:gd name="T38" fmla="+- 0 10 10"/>
                                <a:gd name="T39" fmla="*/ 10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73" h="217">
                                  <a:moveTo>
                                    <a:pt x="23" y="0"/>
                                  </a:moveTo>
                                  <a:lnTo>
                                    <a:pt x="0" y="0"/>
                                  </a:lnTo>
                                  <a:lnTo>
                                    <a:pt x="77" y="140"/>
                                  </a:lnTo>
                                  <a:lnTo>
                                    <a:pt x="77" y="216"/>
                                  </a:lnTo>
                                  <a:lnTo>
                                    <a:pt x="97" y="216"/>
                                  </a:lnTo>
                                  <a:lnTo>
                                    <a:pt x="97" y="140"/>
                                  </a:lnTo>
                                  <a:lnTo>
                                    <a:pt x="107" y="122"/>
                                  </a:lnTo>
                                  <a:lnTo>
                                    <a:pt x="87" y="122"/>
                                  </a:lnTo>
                                  <a:lnTo>
                                    <a:pt x="76" y="101"/>
                                  </a:lnTo>
                                  <a:lnTo>
                                    <a:pt x="23"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1" name="Freeform 31"/>
                          <wps:cNvSpPr>
                            <a:spLocks/>
                          </wps:cNvSpPr>
                          <wps:spPr bwMode="auto">
                            <a:xfrm>
                              <a:off x="586" y="10"/>
                              <a:ext cx="173" cy="217"/>
                            </a:xfrm>
                            <a:custGeom>
                              <a:avLst/>
                              <a:gdLst>
                                <a:gd name="T0" fmla="+- 0 759 586"/>
                                <a:gd name="T1" fmla="*/ T0 w 173"/>
                                <a:gd name="T2" fmla="+- 0 10 10"/>
                                <a:gd name="T3" fmla="*/ 10 h 217"/>
                                <a:gd name="T4" fmla="+- 0 737 586"/>
                                <a:gd name="T5" fmla="*/ T4 w 173"/>
                                <a:gd name="T6" fmla="+- 0 10 10"/>
                                <a:gd name="T7" fmla="*/ 10 h 217"/>
                                <a:gd name="T8" fmla="+- 0 684 586"/>
                                <a:gd name="T9" fmla="*/ T8 w 173"/>
                                <a:gd name="T10" fmla="+- 0 111 10"/>
                                <a:gd name="T11" fmla="*/ 111 h 217"/>
                                <a:gd name="T12" fmla="+- 0 674 586"/>
                                <a:gd name="T13" fmla="*/ T12 w 173"/>
                                <a:gd name="T14" fmla="+- 0 132 10"/>
                                <a:gd name="T15" fmla="*/ 132 h 217"/>
                                <a:gd name="T16" fmla="+- 0 693 586"/>
                                <a:gd name="T17" fmla="*/ T16 w 173"/>
                                <a:gd name="T18" fmla="+- 0 132 10"/>
                                <a:gd name="T19" fmla="*/ 132 h 217"/>
                                <a:gd name="T20" fmla="+- 0 759 586"/>
                                <a:gd name="T21" fmla="*/ T20 w 173"/>
                                <a:gd name="T22" fmla="+- 0 10 10"/>
                                <a:gd name="T23" fmla="*/ 10 h 217"/>
                              </a:gdLst>
                              <a:ahLst/>
                              <a:cxnLst>
                                <a:cxn ang="0">
                                  <a:pos x="T1" y="T3"/>
                                </a:cxn>
                                <a:cxn ang="0">
                                  <a:pos x="T5" y="T7"/>
                                </a:cxn>
                                <a:cxn ang="0">
                                  <a:pos x="T9" y="T11"/>
                                </a:cxn>
                                <a:cxn ang="0">
                                  <a:pos x="T13" y="T15"/>
                                </a:cxn>
                                <a:cxn ang="0">
                                  <a:pos x="T17" y="T19"/>
                                </a:cxn>
                                <a:cxn ang="0">
                                  <a:pos x="T21" y="T23"/>
                                </a:cxn>
                              </a:cxnLst>
                              <a:rect l="0" t="0" r="r" b="b"/>
                              <a:pathLst>
                                <a:path w="173" h="217">
                                  <a:moveTo>
                                    <a:pt x="173" y="0"/>
                                  </a:moveTo>
                                  <a:lnTo>
                                    <a:pt x="151" y="0"/>
                                  </a:lnTo>
                                  <a:lnTo>
                                    <a:pt x="98" y="101"/>
                                  </a:lnTo>
                                  <a:lnTo>
                                    <a:pt x="88" y="122"/>
                                  </a:lnTo>
                                  <a:lnTo>
                                    <a:pt x="107" y="122"/>
                                  </a:lnTo>
                                  <a:lnTo>
                                    <a:pt x="173" y="0"/>
                                  </a:lnTo>
                                  <a:close/>
                                </a:path>
                              </a:pathLst>
                            </a:custGeom>
                            <a:solidFill>
                              <a:srgbClr val="172B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组合 534" o:spid="_x0000_s1026" style="width:37.95pt;height:11.8pt;mso-position-horizontal-relative:char;mso-position-vertical-relative:line" coordsize="759,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">
                <v:group id="Group 15" o:spid="_x0000_s1027" style="position:absolute;left:10;top:10;width:2;height:217" coordorigin="10,10" coordsize="2,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BfYMQAAADcAAAADwAAAGRycy9kb3ducmV2LnhtbESPQYvCMBSE7wv+h/AE&#10;b2tapYtUo4ioeJCFVUG8PZpnW2xeShPb+u/NwsIeh5n5hlmselOJlhpXWlYQjyMQxJnVJecKLufd&#10;5wyE88gaK8uk4EUOVsvBxwJTbTv+ofbkcxEg7FJUUHhfp1K6rCCDbmxr4uDdbWPQB9nkUjfYBbip&#10;5CSKvqTBksNCgTVtCsoep6dRsO+wW0/jbXt83Dev2zn5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lBfYMQAAADcAAAA&#10;DwAAAAAAAAAAAAAAAACqAgAAZHJzL2Rvd25yZXYueG1sUEsFBgAAAAAEAAQA+gAAAJsDAAAAAA==&#10;">
                  <v:shape id="Freeform 16" o:spid="_x0000_s1028" style="position:absolute;left:10;top:10;width:2;height:217;visibility:visible;mso-wrap-style:square;v-text-anchor:top" coordsize="2,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LY6sUA&#10;AADcAAAADwAAAGRycy9kb3ducmV2LnhtbESPQWvCQBSE7wX/w/KE3upGa4NEV5G0hR56qNHcH9ln&#10;Es2+DdmNif++Wyh4HGbmG2azG00jbtS52rKC+SwCQVxYXXOp4HT8fFmBcB5ZY2OZFNzJwW47edpg&#10;ou3AB7plvhQBwi5BBZX3bSKlKyoy6Ga2JQ7e2XYGfZBdKXWHQ4CbRi6iKJYGaw4LFbaUVlRcs94o&#10;WP60+eU9zr+XQ/pxSef5vV/1mVLP03G/BuFp9I/wf/tLK3h7jeHvTDg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0tjqxQAAANwAAAAPAAAAAAAAAAAAAAAAAJgCAABkcnMv&#10;ZG93bnJldi54bWxQSwUGAAAAAAQABAD1AAAAigMAAAAA&#10;" path="m,l,216e" filled="f" strokecolor="#172b61" strokeweight=".33642mm">
                    <v:path arrowok="t" o:connecttype="custom" o:connectlocs="0,10;0,226" o:connectangles="0,0"/>
                  </v:shape>
                </v:group>
                <v:group id="Group 17" o:spid="_x0000_s1029" style="position:absolute;left:78;top:6;width:130;height:225" coordorigin="78,6" coordsize="130,2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5kjMYAAADcAAAADwAAAGRycy9kb3ducmV2LnhtbESPQWvCQBSE7wX/w/IK&#10;3ppNlLSSZhWRKh5CoSqU3h7ZZxLMvg3ZbRL/fbdQ6HGYmW+YfDOZVgzUu8aygiSKQRCXVjdcKbic&#10;908rEM4ja2wtk4I7OdisZw85ZtqO/EHDyVciQNhlqKD2vsukdGVNBl1kO+LgXW1v0AfZV1L3OAa4&#10;aeUijp+lwYbDQo0d7Woqb6dvo+Aw4rhdJm9Dcbvu7l/n9P2zSEip+eO0fQXhafL/4b/2UStIly/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zmSMxgAAANwA&#10;AAAPAAAAAAAAAAAAAAAAAKoCAABkcnMvZG93bnJldi54bWxQSwUGAAAAAAQABAD6AAAAnQMAAAAA&#10;">
                  <v:shape id="Freeform 18" o:spid="_x0000_s1030" style="position:absolute;left:78;top:6;width:130;height:225;visibility:visible;mso-wrap-style:square;v-text-anchor:top" coordsize="130,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CrwA&#10;AADcAAAADwAAAGRycy9kb3ducmV2LnhtbERPyQrCMBC9C/5DGMGbplZcqEYRQfBaFbwOzXTBZlKa&#10;WKtfbw6Cx8fbt/ve1KKj1lWWFcymEQjizOqKCwW362myBuE8ssbaMil4k4P9bjjYYqLti1PqLr4Q&#10;IYRdggpK75tESpeVZNBNbUMcuNy2Bn2AbSF1i68QbmoZR9FSGqw4NJTY0LGk7HF5GgVNmndxWtjP&#10;MZ5HUq8W90d+uCs1HvWHDQhPvf+Lf+6zVrCYh7XhTDgCcvc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6/44KvAAAANwAAAAPAAAAAAAAAAAAAAAAAJgCAABkcnMvZG93bnJldi54&#10;bWxQSwUGAAAAAAQABAD1AAAAgQMAAAAA&#10;" path="m,190r,19l17,217r19,5l58,224r22,-2l101,214r9,-8l58,206,37,204,18,199,,190xe" fillcolor="#172b61" stroked="f">
                    <v:path arrowok="t" o:connecttype="custom" o:connectlocs="0,196;0,215;17,223;36,228;58,230;80,228;101,220;110,212;58,212;37,210;18,205;0,196" o:connectangles="0,0,0,0,0,0,0,0,0,0,0,0"/>
                  </v:shape>
                  <v:shape id="Freeform 19" o:spid="_x0000_s1031" style="position:absolute;left:78;top:6;width:130;height:225;visibility:visible;mso-wrap-style:square;v-text-anchor:top" coordsize="130,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MrkcEA&#10;AADcAAAADwAAAGRycy9kb3ducmV2LnhtbESPzarCMBSE94LvEI7gTlMrerUaRQThbqsX3B6a0x9s&#10;TkoTa/XpzQXB5TAz3zDbfW9q0VHrKssKZtMIBHFmdcWFgr/LabIC4TyyxtoyKXiSg/1uONhiou2D&#10;U+rOvhABwi5BBaX3TSKly0oy6Ka2IQ5ebluDPsi2kLrFR4CbWsZRtJQGKw4LJTZ0LCm7ne9GQZPm&#10;XZwW9nWM55HUP4vrLT9clRqP+sMGhKfef8Of9q9WsJiv4f9MOAJy9w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zK5HBAAAA3AAAAA8AAAAAAAAAAAAAAAAAmAIAAGRycy9kb3du&#10;cmV2LnhtbFBLBQYAAAAABAAEAPUAAACGAwAAAAA=&#10;" path="m62,l3,49,2,76r9,14l23,101r15,8l71,123r15,8l98,141r9,13l109,172r-8,19l84,202r-26,4l110,206r7,-5l126,182r3,-24l125,139r-9,-14l104,114,89,106,56,93,42,85,30,75,22,62,19,45,28,31,48,22,80,18r40,l121,11,105,5,85,1,62,xe" fillcolor="#172b61" stroked="f">
                    <v:path arrowok="t" o:connecttype="custom" o:connectlocs="62,6;3,55;2,82;11,96;23,107;38,115;71,129;86,137;98,147;107,160;109,178;101,197;84,208;58,212;110,212;117,207;126,188;129,164;125,145;116,131;104,120;89,112;56,99;42,91;30,81;22,68;19,51;28,37;48,28;80,24;120,24;121,17;105,11;85,7;62,6" o:connectangles="0,0,0,0,0,0,0,0,0,0,0,0,0,0,0,0,0,0,0,0,0,0,0,0,0,0,0,0,0,0,0,0,0,0,0"/>
                  </v:shape>
                  <v:shape id="Freeform 20" o:spid="_x0000_s1032" style="position:absolute;left:78;top:6;width:130;height:225;visibility:visible;mso-wrap-style:square;v-text-anchor:top" coordsize="130,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xccAA&#10;AADcAAAADwAAAGRycy9kb3ducmV2LnhtbERPy2qDQBTdF/IPww1014w1TVuso4gQyNakkO3FuT6I&#10;c0ecqdp+fWZRyPJw3mm+mkHMNLnesoLXXQSCuLa651bB9+X48gnCeWSNg2VS8EsO8mzzlGKi7cIV&#10;zWffihDCLkEFnfdjIqWrOzLodnYkDlxjJ4M+wKmVesIlhJtBxlH0Lg32HBo6HKnsqL6df4yCsWrm&#10;uGrtXxnvI6k/DtdbU1yVet6uxRcIT6t/iP/dJ63g8BbmhzPhCMjs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I/xccAAAADcAAAADwAAAAAAAAAAAAAAAACYAgAAZHJzL2Rvd25y&#10;ZXYueG1sUEsFBgAAAAAEAAQA9QAAAIUDAAAAAA==&#10;" path="m120,18r-40,l100,22r18,7l120,18xe" fillcolor="#172b61" stroked="f">
                    <v:path arrowok="t" o:connecttype="custom" o:connectlocs="120,24;80,24;100,28;118,35;120,24" o:connectangles="0,0,0,0,0"/>
                  </v:shape>
                </v:group>
                <v:group id="Group 21" o:spid="_x0000_s1033" style="position:absolute;left:303;top:28;width:2;height:199" coordorigin="303,28" coordsize="2,1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0qHsYAAADcAAAADwAAAGRycy9kb3ducmV2LnhtbESPT2vCQBTE74V+h+UV&#10;ejObtFokZhWRtvQQBLUg3h7ZZxLMvg3Zbf58e7dQ6HGYmd8w2WY0jeipc7VlBUkUgyAurK65VPB9&#10;+pgtQTiPrLGxTAomcrBZPz5kmGo78IH6oy9FgLBLUUHlfZtK6YqKDLrItsTBu9rOoA+yK6XucAhw&#10;08iXOH6TBmsOCxW2tKuouB1/jILPAYfta/Le57frbrqcFvtznpBSz0/jdgXC0+j/w3/tL61gMU/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bSoexgAAANwA&#10;AAAPAAAAAAAAAAAAAAAAAKoCAABkcnMvZG93bnJldi54bWxQSwUGAAAAAAQABAD6AAAAnQMAAAAA&#10;">
                  <v:shape id="Freeform 22" o:spid="_x0000_s1034" style="position:absolute;left:303;top:28;width:2;height:199;visibility:visible;mso-wrap-style:square;v-text-anchor:top" coordsize="2,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ODjsQA&#10;AADcAAAADwAAAGRycy9kb3ducmV2LnhtbESPQWsCMRSE7wX/Q3iCN82qtZStUbSlUry5LXh9bl43&#10;i5uXNUnd9d83BaHHYWa+YZbr3jbiSj7UjhVMJxkI4tLpmisFX5/v42cQISJrbByTghsFWK8GD0vM&#10;tev4QNciViJBOOSowMTY5lKG0pDFMHEtcfK+nbcYk/SV1B67BLeNnGXZk7RYc1ow2NKrofJc/FgF&#10;vrvsy+5c1fOT98ddsTPF222r1GjYb15AROrjf/je/tAKFo8z+DuTj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zg47EAAAA3AAAAA8AAAAAAAAAAAAAAAAAmAIAAGRycy9k&#10;b3ducmV2LnhtbFBLBQYAAAAABAAEAPUAAACJAwAAAAA=&#10;" path="m,l,198e" filled="f" strokecolor="#172b61" strokeweight=".33603mm">
                    <v:path arrowok="t" o:connecttype="custom" o:connectlocs="0,28;0,226" o:connectangles="0,0"/>
                  </v:shape>
                </v:group>
                <v:group id="Group 23" o:spid="_x0000_s1035" style="position:absolute;left:226;top:19;width:156;height:2" coordorigin="226,19" coordsize="1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MR8sUAAADcAAAADwAAAGRycy9kb3ducmV2LnhtbESPT4vCMBTE78J+h/CE&#10;vWna9Q9LNYqIu+xBBHVBvD2aZ1tsXkoT2/rtjSB4HGbmN8x82ZlSNFS7wrKCeBiBIE6tLjhT8H/8&#10;GXyDcB5ZY2mZFNzJwXLx0Ztjom3Le2oOPhMBwi5BBbn3VSKlS3My6Ia2Ig7exdYGfZB1JnWNbYCb&#10;Un5F0VQaLDgs5FjROqf0ergZBb8ttqtRvGm218v6fj5OdqdtTEp99rvVDISnzr/Dr/afVjAZj+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zEfLFAAAA3AAA&#10;AA8AAAAAAAAAAAAAAAAAqgIAAGRycy9kb3ducmV2LnhtbFBLBQYAAAAABAAEAPoAAACcAwAAAAA=&#10;">
                  <v:shape id="Freeform 24" o:spid="_x0000_s1036" style="position:absolute;left:226;top:19;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vnicYA&#10;AADcAAAADwAAAGRycy9kb3ducmV2LnhtbESPQWsCMRSE74X+h/AK3mq2stayGqVVpC0UQVsK3p6b&#10;5+7S5GVJsrr+e1Mo9DjMzDfMbNFbI07kQ+NYwcMwA0FcOt1wpeDrc33/BCJEZI3GMSm4UIDF/PZm&#10;hoV2Z97SaRcrkSAcClRQx9gWUoayJoth6Fri5B2dtxiT9JXUHs8Jbo0cZdmjtNhwWqixpWVN5c+u&#10;swpGfvPqzXh12Nj3ycv+23Um/+iUGtz1z1MQkfr4H/5rv2kF4zyH3zPpCMj5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pvnicYAAADcAAAADwAAAAAAAAAAAAAAAACYAgAAZHJz&#10;L2Rvd25yZXYueG1sUEsFBgAAAAAEAAQA9QAAAIsDAAAAAA==&#10;" path="m,l155,e" filled="f" strokecolor="#172b61" strokeweight=".32614mm">
                    <v:path arrowok="t" o:connecttype="custom" o:connectlocs="0,0;155,0" o:connectangles="0,0"/>
                  </v:shape>
                </v:group>
                <v:group id="Group 25" o:spid="_x0000_s1037" style="position:absolute;left:421;top:10;width:148;height:217" coordorigin="421,10" coordsize="148,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YsHcUAAADcAAAADwAAAGRycy9kb3ducmV2LnhtbESPT2vCQBTE7wW/w/KE&#10;3uomthGJriKi4kEK/gHx9sg+k2D2bciuSfz23UKhx2FmfsPMl72pREuNKy0riEcRCOLM6pJzBZfz&#10;9mMKwnlkjZVlUvAiB8vF4G2OqbYdH6k9+VwECLsUFRTe16mULivIoBvZmjh4d9sY9EE2udQNdgFu&#10;KjmOook0WHJYKLCmdUHZ4/Q0CnYddqvPeNMeHvf163ZOvq+HmJR6H/arGQhPvf8P/7X3WkHyl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WLB3FAAAA3AAA&#10;AA8AAAAAAAAAAAAAAAAAqgIAAGRycy9kb3ducmV2LnhtbFBLBQYAAAAABAAEAPoAAACcAwAAAAA=&#10;">
                  <v:shape id="Freeform 26" o:spid="_x0000_s1038" style="position:absolute;left:421;top:10;width:148;height:217;visibility:visible;mso-wrap-style:square;v-text-anchor:top" coordsize="14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Oa+8UA&#10;AADcAAAADwAAAGRycy9kb3ducmV2LnhtbESPQWvCQBSE7wX/w/KE3upGaUVSN6EEBaGHtlGQ3l6y&#10;r0lI9m3IrjH++26h4HGYmW+YbTqZTow0uMayguUiAkFcWt1wpeB03D9tQDiPrLGzTApu5CBNZg9b&#10;jLW98heNua9EgLCLUUHtfR9L6cqaDLqF7YmD92MHgz7IoZJ6wGuAm06uomgtDTYcFmrsKaupbPOL&#10;UVCcs4ZvH5+tm4rCfefvUWb6nVKP8+ntFYSnyd/D/+2DVvDyvIa/M+EIy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U5r7xQAAANwAAAAPAAAAAAAAAAAAAAAAAJgCAABkcnMv&#10;ZG93bnJldi54bWxQSwUGAAAAAAQABAD1AAAAigMAAAAA&#10;" path="m70,l,,,216r19,l19,119r71,l88,115r20,-5l115,103r-96,l19,17r101,l116,12,97,3,70,xe" fillcolor="#172b61" stroked="f">
                    <v:path arrowok="t" o:connecttype="custom" o:connectlocs="70,10;0,10;0,226;19,226;19,129;90,129;88,125;88,125;108,120;115,113;19,113;19,27;120,27;116,22;97,13;70,10" o:connectangles="0,0,0,0,0,0,0,0,0,0,0,0,0,0,0,0"/>
                  </v:shape>
                  <v:shape id="Freeform 27" o:spid="_x0000_s1039" style="position:absolute;left:421;top:10;width:148;height:217;visibility:visible;mso-wrap-style:square;v-text-anchor:top" coordsize="14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8/YMUA&#10;AADcAAAADwAAAGRycy9kb3ducmV2LnhtbESPT2vCQBTE7wW/w/KE3urG4j+iq0ioUOhBjYJ4e8k+&#10;k2D2bchuNX57Vyj0OMzMb5jFqjO1uFHrKssKhoMIBHFudcWFguNh8zED4TyyxtoyKXiQg9Wy97bA&#10;WNs77+mW+kIECLsYFZTeN7GULi/JoBvYhjh4F9sa9EG2hdQt3gPc1PIziibSYMVhocSGkpLya/pr&#10;FGSnpOLHdnd1XZa5c/oTJab5Uuq9363nIDx1/j/81/7WCsajKbzOhCMgl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Hz9gxQAAANwAAAAPAAAAAAAAAAAAAAAAAJgCAABkcnMv&#10;ZG93bnJldi54bWxQSwUGAAAAAAQABAD1AAAAigMAAAAA&#10;" path="m90,119r-20,l125,216r23,l90,119xe" fillcolor="#172b61" stroked="f">
                    <v:path arrowok="t" o:connecttype="custom" o:connectlocs="90,129;70,129;125,226;148,226;90,129" o:connectangles="0,0,0,0,0"/>
                  </v:shape>
                  <v:shape id="Freeform 28" o:spid="_x0000_s1040" style="position:absolute;left:421;top:10;width:148;height:217;visibility:visible;mso-wrap-style:square;v-text-anchor:top" coordsize="148,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CrEsEA&#10;AADcAAAADwAAAGRycy9kb3ducmV2LnhtbERPTYvCMBC9C/sfwizszaYuKlKNImUFYQ9qFcTbtBnb&#10;YjMpTdT6781hYY+P971Y9aYRD+pcbVnBKIpBEBdW11wqOB03wxkI55E1NpZJwYscrJYfgwUm2j75&#10;QI/MlyKEsEtQQeV9m0jpiooMusi2xIG72s6gD7Arpe7wGcJNI7/jeCoN1hwaKmwprai4ZXejID+n&#10;Nb92+5vr89xdst84Ne2PUl+f/XoOwlPv/8V/7q1WMBmHteFMOAJy+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AqxLBAAAA3AAAAA8AAAAAAAAAAAAAAAAAmAIAAGRycy9kb3du&#10;cmV2LnhtbFBLBQYAAAAABAAEAPUAAACGAwAAAAA=&#10;" path="m120,17r-50,l77,17r21,6l110,38r4,26l108,87,93,99r-24,4l115,103r7,-6l131,78r3,-28l128,28,120,17xe" fillcolor="#172b61" stroked="f">
                    <v:path arrowok="t" o:connecttype="custom" o:connectlocs="120,27;70,27;77,27;98,33;110,48;114,74;108,97;93,109;69,113;115,113;122,107;131,88;134,60;128,38;120,27" o:connectangles="0,0,0,0,0,0,0,0,0,0,0,0,0,0,0"/>
                  </v:shape>
                </v:group>
                <v:group id="Group 29" o:spid="_x0000_s1041" style="position:absolute;left:586;top:10;width:173;height:217" coordorigin="586,10" coordsize="173,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smGMYAAADcAAAADwAAAGRycy9kb3ducmV2LnhtbESPQWvCQBSE7wX/w/IE&#10;b3UTNWKjq4jY0kMoVAult0f2mQSzb0N2TeK/dwuFHoeZ+YbZ7AZTi45aV1lWEE8jEMS51RUXCr7O&#10;r88rEM4ja6wtk4I7OdhtR08bTLXt+ZO6ky9EgLBLUUHpfZNK6fKSDLqpbYiDd7GtQR9kW0jdYh/g&#10;ppazKFpKgxWHhRIbOpSUX083o+Ctx34/j49ddr0c7j/n5OM7i0mpyXjYr0F4Gvx/+K/9rhUkix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GyYYxgAAANwA&#10;AAAPAAAAAAAAAAAAAAAAAKoCAABkcnMvZG93bnJldi54bWxQSwUGAAAAAAQABAD6AAAAnQMAAAAA&#10;">
                  <v:shape id="Freeform 30" o:spid="_x0000_s1042" style="position:absolute;left:586;top:10;width:173;height:217;visibility:visible;mso-wrap-style:square;v-text-anchor:top" coordsize="173,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xnb70A&#10;AADcAAAADwAAAGRycy9kb3ducmV2LnhtbERPSwrCMBDdC94hjOBGNFVQpBpFFMGFCP72YzO2xWZS&#10;m1jr7c1CcPl4//myMYWoqXK5ZQXDQQSCOLE651TB5bztT0E4j6yxsEwKPuRguWi35hhr++Yj1Sef&#10;ihDCLkYFmfdlLKVLMjLoBrYkDtzdVgZ9gFUqdYXvEG4KOYqiiTSYc2jIsKR1Rsnj9DIKrvuhex43&#10;jHXvetia3e0wWRWkVLfTrGYgPDX+L/65d1rBeBzmhzPhCMjF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mxnb70AAADcAAAADwAAAAAAAAAAAAAAAACYAgAAZHJzL2Rvd25yZXYu&#10;eG1sUEsFBgAAAAAEAAQA9QAAAIIDAAAAAA==&#10;" path="m23,l,,77,140r,76l97,216r,-76l107,122r-20,l76,101,23,xe" fillcolor="#172b61" stroked="f">
                    <v:path arrowok="t" o:connecttype="custom" o:connectlocs="23,10;0,10;77,150;77,226;97,226;97,150;107,132;87,132;76,111;23,10" o:connectangles="0,0,0,0,0,0,0,0,0,0"/>
                  </v:shape>
                  <v:shape id="Freeform 31" o:spid="_x0000_s1043" style="position:absolute;left:586;top:10;width:173;height:217;visibility:visible;mso-wrap-style:square;v-text-anchor:top" coordsize="173,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DC9MIA&#10;AADcAAAADwAAAGRycy9kb3ducmV2LnhtbESPzarCMBSE94LvEI7gRjStoEg1ingRXFwE//bH5tgW&#10;m5Pa5NbetzeC4HKYmW+Yxao1pWiodoVlBfEoAkGcWl1wpuB82g5nIJxH1lhaJgX/5GC17HYWmGj7&#10;5AM1R5+JAGGXoILc+yqR0qU5GXQjWxEH72Zrgz7IOpO6xmeAm1KOo2gqDRYcFnKsaJNTej/+GQWX&#10;39g9Dj+MzeCy35rddT9dl6RUv9eu5yA8tf4b/rR3WsFkEsP7TDgCcv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IML0wgAAANwAAAAPAAAAAAAAAAAAAAAAAJgCAABkcnMvZG93&#10;bnJldi54bWxQSwUGAAAAAAQABAD1AAAAhwMAAAAA&#10;" path="m173,l151,,98,101,88,122r19,l173,xe" fillcolor="#172b61" stroked="f">
                    <v:path arrowok="t" o:connecttype="custom" o:connectlocs="173,10;151,10;98,111;88,132;107,132;173,10" o:connectangles="0,0,0,0,0,0"/>
                  </v:shape>
                </v:group>
                <w10:anchorlock/>
              </v:group>
            </w:pict>
          </mc:Fallback>
        </mc:AlternateContent>
      </w:r>
    </w:p>
    <w:p w:rsidR="00FB4DCA" w:rsidRDefault="00FB4DCA" w:rsidP="00FB4DCA">
      <w:pPr>
        <w:jc w:val="center"/>
        <w:rPr>
          <w:rFonts w:ascii="Times New Roman" w:hAnsi="Times New Roman" w:cs="Times New Roman"/>
          <w:b/>
          <w:sz w:val="24"/>
          <w:szCs w:val="24"/>
        </w:rPr>
      </w:pPr>
    </w:p>
    <w:p w:rsidR="00FB4DCA" w:rsidRDefault="00FB4DCA" w:rsidP="007D7E16">
      <w:pPr>
        <w:jc w:val="center"/>
        <w:rPr>
          <w:rFonts w:ascii="Times New Roman" w:hAnsi="Times New Roman" w:cs="Times New Roman"/>
          <w:b/>
          <w:sz w:val="24"/>
          <w:szCs w:val="24"/>
        </w:rPr>
      </w:pPr>
    </w:p>
    <w:p w:rsidR="00A77637" w:rsidRDefault="00A77637" w:rsidP="007D7E16">
      <w:pPr>
        <w:jc w:val="center"/>
        <w:rPr>
          <w:rFonts w:ascii="Times New Roman" w:hAnsi="Times New Roman" w:cs="Times New Roman"/>
          <w:b/>
          <w:sz w:val="24"/>
          <w:szCs w:val="24"/>
        </w:rPr>
      </w:pPr>
    </w:p>
    <w:p w:rsidR="0070493A" w:rsidRPr="00811B35" w:rsidRDefault="00EC0A60" w:rsidP="007D7E16">
      <w:pPr>
        <w:jc w:val="center"/>
        <w:rPr>
          <w:rFonts w:ascii="Arial" w:hAnsi="Arial" w:cs="Arial"/>
          <w:b/>
          <w:sz w:val="24"/>
          <w:szCs w:val="24"/>
        </w:rPr>
      </w:pPr>
      <w:r w:rsidRPr="00811B35">
        <w:rPr>
          <w:rFonts w:ascii="Arial" w:hAnsi="Arial" w:cs="Arial"/>
          <w:b/>
          <w:sz w:val="24"/>
          <w:szCs w:val="24"/>
        </w:rPr>
        <w:t>SUPPORTING INFORMATION</w:t>
      </w:r>
    </w:p>
    <w:p w:rsidR="007D7E16" w:rsidRDefault="007D7E16" w:rsidP="007D7E16">
      <w:pPr>
        <w:jc w:val="center"/>
        <w:rPr>
          <w:rFonts w:ascii="Arial" w:hAnsi="Arial" w:cs="Arial"/>
          <w:b/>
        </w:rPr>
      </w:pPr>
    </w:p>
    <w:p w:rsidR="00A77637" w:rsidRDefault="00A77637" w:rsidP="007D7E16">
      <w:pPr>
        <w:jc w:val="center"/>
        <w:rPr>
          <w:rFonts w:ascii="Arial" w:hAnsi="Arial" w:cs="Arial"/>
          <w:b/>
        </w:rPr>
      </w:pPr>
      <w:proofErr w:type="gramStart"/>
      <w:r>
        <w:rPr>
          <w:rFonts w:ascii="Arial" w:hAnsi="Arial" w:cs="Arial" w:hint="eastAsia"/>
          <w:b/>
        </w:rPr>
        <w:t>for</w:t>
      </w:r>
      <w:proofErr w:type="gramEnd"/>
    </w:p>
    <w:p w:rsidR="00A77637" w:rsidRPr="00811B35" w:rsidRDefault="00A77637" w:rsidP="007D7E16">
      <w:pPr>
        <w:jc w:val="center"/>
        <w:rPr>
          <w:rFonts w:ascii="Arial" w:hAnsi="Arial" w:cs="Arial"/>
          <w:b/>
        </w:rPr>
      </w:pPr>
    </w:p>
    <w:p w:rsidR="006B79CD" w:rsidRPr="00811B35" w:rsidRDefault="00630682" w:rsidP="00811B35">
      <w:pPr>
        <w:jc w:val="left"/>
        <w:rPr>
          <w:rFonts w:ascii="Arial" w:hAnsi="Arial" w:cs="Arial"/>
          <w:b/>
        </w:rPr>
      </w:pPr>
      <w:r w:rsidRPr="00811B35">
        <w:rPr>
          <w:rFonts w:ascii="Arial" w:hAnsi="Arial" w:cs="Arial"/>
          <w:b/>
        </w:rPr>
        <w:t>Cascade Intramolecular Prins/Friedel–Crafts Cyclization for the Synthesis of 4-Aryl-tetralin-2-ols and 5-Aryl-tetrahydro-5</w:t>
      </w:r>
      <w:r w:rsidRPr="00811B35">
        <w:rPr>
          <w:rFonts w:ascii="Arial" w:hAnsi="Arial" w:cs="Arial"/>
          <w:b/>
          <w:i/>
        </w:rPr>
        <w:t>H</w:t>
      </w:r>
      <w:r w:rsidRPr="00811B35">
        <w:rPr>
          <w:rFonts w:ascii="Arial" w:hAnsi="Arial" w:cs="Arial"/>
          <w:b/>
        </w:rPr>
        <w:t>-</w:t>
      </w:r>
      <w:proofErr w:type="gramStart"/>
      <w:r w:rsidRPr="00811B35">
        <w:rPr>
          <w:rFonts w:ascii="Arial" w:hAnsi="Arial" w:cs="Arial"/>
          <w:b/>
        </w:rPr>
        <w:t>benzo[</w:t>
      </w:r>
      <w:proofErr w:type="gramEnd"/>
      <w:r w:rsidRPr="00811B35">
        <w:rPr>
          <w:rFonts w:ascii="Arial" w:hAnsi="Arial" w:cs="Arial"/>
          <w:b/>
        </w:rPr>
        <w:t>7]annulen-7-ols</w:t>
      </w:r>
    </w:p>
    <w:p w:rsidR="00630682" w:rsidRPr="00811B35" w:rsidRDefault="00630682" w:rsidP="00811B35">
      <w:pPr>
        <w:jc w:val="left"/>
        <w:rPr>
          <w:rFonts w:ascii="Arial" w:hAnsi="Arial" w:cs="Arial"/>
          <w:b/>
        </w:rPr>
      </w:pPr>
    </w:p>
    <w:p w:rsidR="00630682" w:rsidRDefault="00630682" w:rsidP="00811B35">
      <w:pPr>
        <w:jc w:val="left"/>
        <w:rPr>
          <w:rFonts w:ascii="Arial" w:hAnsi="Arial" w:cs="Arial"/>
        </w:rPr>
      </w:pPr>
      <w:r w:rsidRPr="00811B35">
        <w:rPr>
          <w:rFonts w:ascii="Arial" w:hAnsi="Arial" w:cs="Arial"/>
        </w:rPr>
        <w:t>Jie Zheng, Shuyu Meng, and Quanrui Wang*</w:t>
      </w:r>
    </w:p>
    <w:p w:rsidR="00DE7CAD" w:rsidRDefault="00DE7CAD" w:rsidP="00811B35">
      <w:pPr>
        <w:jc w:val="left"/>
        <w:rPr>
          <w:rFonts w:ascii="Arial" w:hAnsi="Arial" w:cs="Arial"/>
        </w:rPr>
      </w:pPr>
    </w:p>
    <w:p w:rsidR="00DE7CAD" w:rsidRDefault="00DE7CAD" w:rsidP="00811B35">
      <w:pPr>
        <w:jc w:val="left"/>
        <w:rPr>
          <w:rFonts w:ascii="Arial" w:hAnsi="Arial" w:cs="Arial"/>
          <w:kern w:val="0"/>
          <w:szCs w:val="21"/>
        </w:rPr>
      </w:pPr>
      <w:r w:rsidRPr="00474875">
        <w:rPr>
          <w:rFonts w:ascii="Arial" w:hAnsi="Arial" w:cs="Arial"/>
          <w:kern w:val="0"/>
          <w:szCs w:val="21"/>
        </w:rPr>
        <w:t xml:space="preserve">Address: Department of Chemistry, Fudan University, </w:t>
      </w:r>
      <w:r w:rsidRPr="002B18E6">
        <w:rPr>
          <w:rFonts w:ascii="Arial" w:hAnsi="Arial" w:cs="Arial"/>
          <w:kern w:val="0"/>
          <w:szCs w:val="21"/>
        </w:rPr>
        <w:t xml:space="preserve">2005 </w:t>
      </w:r>
      <w:proofErr w:type="spellStart"/>
      <w:r w:rsidRPr="002B18E6">
        <w:rPr>
          <w:rFonts w:ascii="Arial" w:hAnsi="Arial" w:cs="Arial"/>
          <w:kern w:val="0"/>
          <w:szCs w:val="21"/>
        </w:rPr>
        <w:t>Songhu</w:t>
      </w:r>
      <w:proofErr w:type="spellEnd"/>
      <w:r w:rsidRPr="002B18E6">
        <w:rPr>
          <w:rFonts w:ascii="Arial" w:hAnsi="Arial" w:cs="Arial"/>
          <w:kern w:val="0"/>
          <w:szCs w:val="21"/>
        </w:rPr>
        <w:t xml:space="preserve"> Road</w:t>
      </w:r>
      <w:r>
        <w:rPr>
          <w:rFonts w:ascii="Arial" w:hAnsi="Arial" w:cs="Arial" w:hint="eastAsia"/>
          <w:kern w:val="0"/>
          <w:szCs w:val="21"/>
        </w:rPr>
        <w:t xml:space="preserve">, </w:t>
      </w:r>
      <w:r w:rsidRPr="00474875">
        <w:rPr>
          <w:rFonts w:ascii="Arial" w:hAnsi="Arial" w:cs="Arial"/>
          <w:kern w:val="0"/>
          <w:szCs w:val="21"/>
        </w:rPr>
        <w:t xml:space="preserve">Shanghai 200438, </w:t>
      </w:r>
      <w:r w:rsidRPr="002B18E6">
        <w:rPr>
          <w:rFonts w:ascii="Arial" w:hAnsi="Arial" w:cs="Arial"/>
          <w:kern w:val="0"/>
          <w:szCs w:val="21"/>
        </w:rPr>
        <w:t>People’s Republic of China</w:t>
      </w:r>
    </w:p>
    <w:p w:rsidR="00FE42A7" w:rsidRDefault="00FE42A7" w:rsidP="00811B35">
      <w:pPr>
        <w:jc w:val="left"/>
        <w:rPr>
          <w:rFonts w:ascii="Arial" w:hAnsi="Arial" w:cs="Arial"/>
          <w:kern w:val="0"/>
          <w:szCs w:val="21"/>
        </w:rPr>
      </w:pPr>
    </w:p>
    <w:p w:rsidR="00FE42A7" w:rsidRPr="00FE42A7" w:rsidRDefault="00FE42A7" w:rsidP="00FE42A7">
      <w:pPr>
        <w:jc w:val="left"/>
        <w:rPr>
          <w:rFonts w:ascii="Arial" w:hAnsi="Arial" w:cs="Arial"/>
        </w:rPr>
      </w:pPr>
      <w:r w:rsidRPr="00FE42A7">
        <w:rPr>
          <w:rFonts w:ascii="Arial" w:hAnsi="Arial" w:cs="Arial"/>
        </w:rPr>
        <w:t>Email: Quanrui Wang* - qrwang@fudan.edu.cn</w:t>
      </w:r>
    </w:p>
    <w:p w:rsidR="00FE42A7" w:rsidRDefault="00FE42A7" w:rsidP="00FE42A7">
      <w:pPr>
        <w:jc w:val="left"/>
        <w:rPr>
          <w:rFonts w:ascii="Arial" w:hAnsi="Arial" w:cs="Arial"/>
        </w:rPr>
      </w:pPr>
      <w:r w:rsidRPr="00FE42A7">
        <w:rPr>
          <w:rFonts w:ascii="Arial" w:hAnsi="Arial" w:cs="Arial"/>
        </w:rPr>
        <w:t>* Corresponding author</w:t>
      </w:r>
    </w:p>
    <w:p w:rsidR="00811B35" w:rsidRDefault="00811B35" w:rsidP="00811B35">
      <w:pPr>
        <w:jc w:val="left"/>
        <w:rPr>
          <w:rFonts w:ascii="Arial" w:hAnsi="Arial" w:cs="Arial"/>
        </w:rPr>
      </w:pPr>
    </w:p>
    <w:p w:rsidR="00630682" w:rsidRDefault="00811B35" w:rsidP="00811B35">
      <w:pPr>
        <w:jc w:val="left"/>
        <w:rPr>
          <w:rFonts w:ascii="Arial" w:hAnsi="Arial" w:cs="Arial"/>
        </w:rPr>
      </w:pPr>
      <w:r w:rsidRPr="00811B35">
        <w:rPr>
          <w:rFonts w:ascii="Arial" w:hAnsi="Arial" w:cs="Arial"/>
          <w:i/>
        </w:rPr>
        <w:t>Beilstein J. Org. Chem</w:t>
      </w:r>
      <w:r w:rsidRPr="00811B35">
        <w:rPr>
          <w:rFonts w:ascii="Arial" w:hAnsi="Arial" w:cs="Arial"/>
        </w:rPr>
        <w:t xml:space="preserve">. </w:t>
      </w:r>
      <w:r w:rsidRPr="00811B35">
        <w:rPr>
          <w:rFonts w:ascii="Arial" w:hAnsi="Arial" w:cs="Arial"/>
          <w:b/>
        </w:rPr>
        <w:t>2021</w:t>
      </w:r>
      <w:r w:rsidRPr="00811B35">
        <w:rPr>
          <w:rFonts w:ascii="Arial" w:hAnsi="Arial" w:cs="Arial"/>
        </w:rPr>
        <w:t xml:space="preserve">, </w:t>
      </w:r>
      <w:r w:rsidRPr="00A51F61">
        <w:rPr>
          <w:rFonts w:ascii="Arial" w:hAnsi="Arial" w:cs="Arial" w:hint="eastAsia"/>
          <w:i/>
        </w:rPr>
        <w:t>X</w:t>
      </w:r>
      <w:r w:rsidRPr="00811B35">
        <w:rPr>
          <w:rFonts w:ascii="Arial" w:hAnsi="Arial" w:cs="Arial"/>
        </w:rPr>
        <w:t xml:space="preserve">, </w:t>
      </w:r>
      <w:r>
        <w:rPr>
          <w:rFonts w:ascii="Arial" w:hAnsi="Arial" w:cs="Arial" w:hint="eastAsia"/>
        </w:rPr>
        <w:t>XX</w:t>
      </w:r>
      <w:r w:rsidRPr="00811B35">
        <w:rPr>
          <w:rFonts w:ascii="Arial" w:hAnsi="Arial" w:cs="Arial"/>
        </w:rPr>
        <w:t>–</w:t>
      </w:r>
      <w:r>
        <w:rPr>
          <w:rFonts w:ascii="Arial" w:hAnsi="Arial" w:cs="Arial" w:hint="eastAsia"/>
        </w:rPr>
        <w:t>XX</w:t>
      </w:r>
      <w:r>
        <w:rPr>
          <w:rFonts w:ascii="Arial" w:hAnsi="Arial" w:cs="Arial"/>
        </w:rPr>
        <w:t>. doi:</w:t>
      </w:r>
      <w:r>
        <w:rPr>
          <w:rFonts w:ascii="Arial" w:hAnsi="Arial" w:cs="Arial" w:hint="eastAsia"/>
        </w:rPr>
        <w:t xml:space="preserve"> </w:t>
      </w:r>
      <w:r>
        <w:rPr>
          <w:rFonts w:ascii="Arial" w:hAnsi="Arial" w:cs="Arial"/>
        </w:rPr>
        <w:t>XXXX</w:t>
      </w:r>
    </w:p>
    <w:p w:rsidR="0063692E" w:rsidRDefault="0063692E" w:rsidP="0063692E">
      <w:pPr>
        <w:jc w:val="center"/>
        <w:rPr>
          <w:rFonts w:ascii="Arial" w:hAnsi="Arial" w:cs="Arial"/>
        </w:rPr>
      </w:pPr>
    </w:p>
    <w:p w:rsidR="0063692E" w:rsidRDefault="0063692E" w:rsidP="0063692E">
      <w:pPr>
        <w:jc w:val="center"/>
        <w:rPr>
          <w:rFonts w:ascii="Arial" w:hAnsi="Arial" w:cs="Arial"/>
        </w:rPr>
      </w:pPr>
    </w:p>
    <w:p w:rsidR="0063692E" w:rsidRPr="00CE11D2" w:rsidRDefault="00A00D95" w:rsidP="0063692E">
      <w:pPr>
        <w:jc w:val="center"/>
        <w:rPr>
          <w:rFonts w:ascii="Arial" w:hAnsi="Arial" w:cs="Arial"/>
          <w:b/>
          <w:szCs w:val="21"/>
        </w:rPr>
      </w:pPr>
      <w:r w:rsidRPr="00CE11D2">
        <w:rPr>
          <w:rFonts w:ascii="Arial" w:hAnsi="Arial" w:cs="Arial"/>
          <w:b/>
          <w:szCs w:val="21"/>
        </w:rPr>
        <w:t xml:space="preserve">Experimental </w:t>
      </w:r>
      <w:r w:rsidR="005E56AC">
        <w:rPr>
          <w:rFonts w:ascii="Arial" w:hAnsi="Arial" w:cs="Arial" w:hint="eastAsia"/>
          <w:b/>
          <w:szCs w:val="21"/>
        </w:rPr>
        <w:t>P</w:t>
      </w:r>
      <w:r w:rsidRPr="00CE11D2">
        <w:rPr>
          <w:rFonts w:ascii="Arial" w:hAnsi="Arial" w:cs="Arial"/>
          <w:b/>
          <w:szCs w:val="21"/>
        </w:rPr>
        <w:t xml:space="preserve">rocedures, </w:t>
      </w:r>
      <w:r w:rsidR="005E56AC">
        <w:rPr>
          <w:rFonts w:ascii="Arial" w:hAnsi="Arial" w:cs="Arial" w:hint="eastAsia"/>
          <w:b/>
          <w:szCs w:val="21"/>
        </w:rPr>
        <w:t>C</w:t>
      </w:r>
      <w:r w:rsidRPr="00CE11D2">
        <w:rPr>
          <w:rFonts w:ascii="Arial" w:hAnsi="Arial" w:cs="Arial"/>
          <w:b/>
          <w:szCs w:val="21"/>
        </w:rPr>
        <w:t xml:space="preserve">haracterization </w:t>
      </w:r>
      <w:r w:rsidR="005E56AC">
        <w:rPr>
          <w:rFonts w:ascii="Arial" w:hAnsi="Arial" w:cs="Arial" w:hint="eastAsia"/>
          <w:b/>
          <w:szCs w:val="21"/>
        </w:rPr>
        <w:t>D</w:t>
      </w:r>
      <w:r w:rsidRPr="00CE11D2">
        <w:rPr>
          <w:rFonts w:ascii="Arial" w:hAnsi="Arial" w:cs="Arial"/>
          <w:b/>
          <w:szCs w:val="21"/>
        </w:rPr>
        <w:t xml:space="preserve">ata, </w:t>
      </w:r>
      <w:r w:rsidR="005E56AC">
        <w:rPr>
          <w:rFonts w:ascii="Arial" w:hAnsi="Arial" w:cs="Arial" w:hint="eastAsia"/>
          <w:b/>
          <w:szCs w:val="21"/>
        </w:rPr>
        <w:t>C</w:t>
      </w:r>
      <w:r w:rsidRPr="00CE11D2">
        <w:rPr>
          <w:rFonts w:ascii="Arial" w:hAnsi="Arial" w:cs="Arial"/>
          <w:b/>
          <w:szCs w:val="21"/>
        </w:rPr>
        <w:t xml:space="preserve">opies of NMR </w:t>
      </w:r>
      <w:r w:rsidR="005E56AC">
        <w:rPr>
          <w:rFonts w:ascii="Arial" w:hAnsi="Arial" w:cs="Arial" w:hint="eastAsia"/>
          <w:b/>
          <w:szCs w:val="21"/>
        </w:rPr>
        <w:t>S</w:t>
      </w:r>
      <w:r w:rsidRPr="00CE11D2">
        <w:rPr>
          <w:rFonts w:ascii="Arial" w:hAnsi="Arial" w:cs="Arial"/>
          <w:b/>
          <w:szCs w:val="21"/>
        </w:rPr>
        <w:t>pectra and X-</w:t>
      </w:r>
      <w:r w:rsidR="005E56AC">
        <w:rPr>
          <w:rFonts w:ascii="Arial" w:hAnsi="Arial" w:cs="Arial" w:hint="eastAsia"/>
          <w:b/>
          <w:szCs w:val="21"/>
        </w:rPr>
        <w:t>r</w:t>
      </w:r>
      <w:r w:rsidR="008C1884">
        <w:rPr>
          <w:rFonts w:ascii="Arial" w:hAnsi="Arial" w:cs="Arial"/>
          <w:b/>
          <w:szCs w:val="21"/>
        </w:rPr>
        <w:t xml:space="preserve">ay </w:t>
      </w:r>
      <w:r w:rsidR="005E56AC">
        <w:rPr>
          <w:rFonts w:ascii="Arial" w:hAnsi="Arial" w:cs="Arial" w:hint="eastAsia"/>
          <w:b/>
          <w:szCs w:val="21"/>
        </w:rPr>
        <w:t>C</w:t>
      </w:r>
      <w:r w:rsidR="008C1884">
        <w:rPr>
          <w:rFonts w:ascii="Arial" w:hAnsi="Arial" w:cs="Arial"/>
          <w:b/>
          <w:szCs w:val="21"/>
        </w:rPr>
        <w:t xml:space="preserve">rystal </w:t>
      </w:r>
      <w:r w:rsidR="005E56AC">
        <w:rPr>
          <w:rFonts w:ascii="Arial" w:hAnsi="Arial" w:cs="Arial" w:hint="eastAsia"/>
          <w:b/>
          <w:szCs w:val="21"/>
        </w:rPr>
        <w:t>D</w:t>
      </w:r>
      <w:r w:rsidR="008C1884">
        <w:rPr>
          <w:rFonts w:ascii="Arial" w:hAnsi="Arial" w:cs="Arial"/>
          <w:b/>
          <w:szCs w:val="21"/>
        </w:rPr>
        <w:t xml:space="preserve">ata of </w:t>
      </w:r>
      <w:r w:rsidR="005E56AC">
        <w:rPr>
          <w:rFonts w:ascii="Arial" w:hAnsi="Arial" w:cs="Arial" w:hint="eastAsia"/>
          <w:b/>
          <w:szCs w:val="21"/>
        </w:rPr>
        <w:t>C</w:t>
      </w:r>
      <w:r w:rsidR="008C1884">
        <w:rPr>
          <w:rFonts w:ascii="Arial" w:hAnsi="Arial" w:cs="Arial"/>
          <w:b/>
          <w:szCs w:val="21"/>
        </w:rPr>
        <w:t>ompounds 1</w:t>
      </w:r>
      <w:r w:rsidR="008C1884">
        <w:rPr>
          <w:rFonts w:ascii="Arial" w:hAnsi="Arial" w:cs="Arial" w:hint="eastAsia"/>
          <w:b/>
          <w:szCs w:val="21"/>
        </w:rPr>
        <w:t>3</w:t>
      </w:r>
    </w:p>
    <w:p w:rsidR="0063692E" w:rsidRPr="005E56AC" w:rsidRDefault="0063692E" w:rsidP="00215756">
      <w:pPr>
        <w:rPr>
          <w:rFonts w:ascii="Arial" w:hAnsi="Arial" w:cs="Arial"/>
        </w:rPr>
      </w:pPr>
    </w:p>
    <w:p w:rsidR="007D7E16" w:rsidRPr="007D7E16" w:rsidRDefault="007D7E16">
      <w:pPr>
        <w:rPr>
          <w:rFonts w:ascii="Times New Roman" w:hAnsi="Times New Roman" w:cs="Times New Roman"/>
          <w:b/>
        </w:rPr>
      </w:pPr>
    </w:p>
    <w:p w:rsidR="009D5D79" w:rsidRPr="00774149" w:rsidRDefault="009A224D" w:rsidP="001955D9">
      <w:pPr>
        <w:pStyle w:val="a7"/>
        <w:numPr>
          <w:ilvl w:val="0"/>
          <w:numId w:val="4"/>
        </w:numPr>
        <w:tabs>
          <w:tab w:val="right" w:leader="dot" w:pos="7980"/>
        </w:tabs>
        <w:ind w:firstLineChars="0"/>
        <w:rPr>
          <w:rFonts w:ascii="Arial" w:hAnsi="Arial" w:cs="Arial"/>
        </w:rPr>
      </w:pPr>
      <w:hyperlink w:anchor="S1" w:history="1">
        <w:r w:rsidR="006837CB">
          <w:rPr>
            <w:rStyle w:val="aa"/>
            <w:rFonts w:ascii="Arial" w:hAnsi="Arial" w:cs="Arial"/>
            <w:u w:val="none"/>
          </w:rPr>
          <w:t xml:space="preserve">General </w:t>
        </w:r>
        <w:r w:rsidR="000C2C30">
          <w:rPr>
            <w:rStyle w:val="aa"/>
            <w:rFonts w:ascii="Arial" w:hAnsi="Arial" w:cs="Arial" w:hint="eastAsia"/>
            <w:u w:val="none"/>
          </w:rPr>
          <w:t>I</w:t>
        </w:r>
        <w:r w:rsidR="00731528" w:rsidRPr="00774149">
          <w:rPr>
            <w:rStyle w:val="aa"/>
            <w:rFonts w:ascii="Arial" w:hAnsi="Arial" w:cs="Arial"/>
            <w:u w:val="none"/>
          </w:rPr>
          <w:t>nformation</w:t>
        </w:r>
        <w:r w:rsidR="001955D9" w:rsidRPr="00774149">
          <w:rPr>
            <w:rStyle w:val="aa"/>
            <w:rFonts w:ascii="Arial" w:hAnsi="Arial" w:cs="Arial" w:hint="eastAsia"/>
            <w:u w:val="none"/>
          </w:rPr>
          <w:tab/>
        </w:r>
        <w:r w:rsidR="002C0B8A" w:rsidRPr="00774149">
          <w:rPr>
            <w:rStyle w:val="aa"/>
            <w:rFonts w:ascii="Arial" w:hAnsi="Arial" w:cs="Arial" w:hint="eastAsia"/>
            <w:u w:val="none"/>
          </w:rPr>
          <w:t xml:space="preserve"> </w:t>
        </w:r>
        <w:r w:rsidR="00BF5BB9" w:rsidRPr="00774149">
          <w:rPr>
            <w:rStyle w:val="aa"/>
            <w:rFonts w:ascii="Arial" w:hAnsi="Arial" w:cs="Arial" w:hint="eastAsia"/>
            <w:u w:val="none"/>
          </w:rPr>
          <w:t>S</w:t>
        </w:r>
        <w:r w:rsidR="005D7937">
          <w:rPr>
            <w:rStyle w:val="aa"/>
            <w:rFonts w:ascii="Arial" w:hAnsi="Arial" w:cs="Arial" w:hint="eastAsia"/>
            <w:u w:val="none"/>
          </w:rPr>
          <w:t>2</w:t>
        </w:r>
      </w:hyperlink>
    </w:p>
    <w:p w:rsidR="00731528" w:rsidRPr="00774149" w:rsidRDefault="009A224D" w:rsidP="001955D9">
      <w:pPr>
        <w:pStyle w:val="a7"/>
        <w:numPr>
          <w:ilvl w:val="0"/>
          <w:numId w:val="4"/>
        </w:numPr>
        <w:tabs>
          <w:tab w:val="right" w:leader="dot" w:pos="7980"/>
        </w:tabs>
        <w:ind w:firstLineChars="0"/>
        <w:rPr>
          <w:rFonts w:ascii="Arial" w:hAnsi="Arial" w:cs="Arial"/>
        </w:rPr>
      </w:pPr>
      <w:hyperlink w:anchor="S2" w:history="1">
        <w:r w:rsidR="00215756" w:rsidRPr="00774149">
          <w:rPr>
            <w:rStyle w:val="aa"/>
            <w:rFonts w:ascii="Arial" w:hAnsi="Arial" w:cs="Arial"/>
            <w:u w:val="none"/>
          </w:rPr>
          <w:t xml:space="preserve">Experimental </w:t>
        </w:r>
        <w:r w:rsidR="000C2C30">
          <w:rPr>
            <w:rStyle w:val="aa"/>
            <w:rFonts w:ascii="Arial" w:hAnsi="Arial" w:cs="Arial" w:hint="eastAsia"/>
            <w:u w:val="none"/>
          </w:rPr>
          <w:t>P</w:t>
        </w:r>
        <w:r w:rsidR="00215756" w:rsidRPr="00774149">
          <w:rPr>
            <w:rStyle w:val="aa"/>
            <w:rFonts w:ascii="Arial" w:hAnsi="Arial" w:cs="Arial"/>
            <w:u w:val="none"/>
          </w:rPr>
          <w:t>roc</w:t>
        </w:r>
        <w:r w:rsidR="001955D9" w:rsidRPr="00774149">
          <w:rPr>
            <w:rStyle w:val="aa"/>
            <w:rFonts w:ascii="Arial" w:hAnsi="Arial" w:cs="Arial"/>
            <w:u w:val="none"/>
          </w:rPr>
          <w:t xml:space="preserve">edures and </w:t>
        </w:r>
        <w:r w:rsidR="000C2C30">
          <w:rPr>
            <w:rStyle w:val="aa"/>
            <w:rFonts w:ascii="Arial" w:hAnsi="Arial" w:cs="Arial" w:hint="eastAsia"/>
            <w:u w:val="none"/>
          </w:rPr>
          <w:t>C</w:t>
        </w:r>
        <w:r w:rsidR="001955D9" w:rsidRPr="00774149">
          <w:rPr>
            <w:rStyle w:val="aa"/>
            <w:rFonts w:ascii="Arial" w:hAnsi="Arial" w:cs="Arial"/>
            <w:u w:val="none"/>
          </w:rPr>
          <w:t xml:space="preserve">haracterization </w:t>
        </w:r>
        <w:r w:rsidR="000C2C30">
          <w:rPr>
            <w:rStyle w:val="aa"/>
            <w:rFonts w:ascii="Arial" w:hAnsi="Arial" w:cs="Arial" w:hint="eastAsia"/>
            <w:u w:val="none"/>
          </w:rPr>
          <w:t>D</w:t>
        </w:r>
        <w:r w:rsidR="001955D9" w:rsidRPr="00774149">
          <w:rPr>
            <w:rStyle w:val="aa"/>
            <w:rFonts w:ascii="Arial" w:hAnsi="Arial" w:cs="Arial"/>
            <w:u w:val="none"/>
          </w:rPr>
          <w:t>at</w:t>
        </w:r>
        <w:r w:rsidR="001955D9" w:rsidRPr="00774149">
          <w:rPr>
            <w:rStyle w:val="aa"/>
            <w:rFonts w:ascii="Arial" w:hAnsi="Arial" w:cs="Arial" w:hint="eastAsia"/>
            <w:u w:val="none"/>
          </w:rPr>
          <w:t>a</w:t>
        </w:r>
        <w:r w:rsidR="001955D9" w:rsidRPr="00774149">
          <w:rPr>
            <w:rStyle w:val="aa"/>
            <w:rFonts w:ascii="Arial" w:hAnsi="Arial" w:cs="Arial" w:hint="eastAsia"/>
            <w:u w:val="none"/>
          </w:rPr>
          <w:tab/>
        </w:r>
        <w:r w:rsidR="00BF5BB9" w:rsidRPr="00774149">
          <w:rPr>
            <w:rStyle w:val="aa"/>
            <w:rFonts w:ascii="Arial" w:hAnsi="Arial" w:cs="Arial" w:hint="eastAsia"/>
            <w:u w:val="none"/>
          </w:rPr>
          <w:t>S</w:t>
        </w:r>
        <w:r w:rsidR="005D7937">
          <w:rPr>
            <w:rStyle w:val="aa"/>
            <w:rFonts w:ascii="Arial" w:hAnsi="Arial" w:cs="Arial" w:hint="eastAsia"/>
            <w:u w:val="none"/>
          </w:rPr>
          <w:t>3</w:t>
        </w:r>
      </w:hyperlink>
    </w:p>
    <w:p w:rsidR="00215756" w:rsidRPr="00774149" w:rsidRDefault="009A224D" w:rsidP="001955D9">
      <w:pPr>
        <w:pStyle w:val="a7"/>
        <w:numPr>
          <w:ilvl w:val="0"/>
          <w:numId w:val="4"/>
        </w:numPr>
        <w:tabs>
          <w:tab w:val="right" w:leader="dot" w:pos="7980"/>
        </w:tabs>
        <w:ind w:firstLineChars="0"/>
        <w:rPr>
          <w:rFonts w:ascii="Arial" w:hAnsi="Arial" w:cs="Arial"/>
        </w:rPr>
      </w:pPr>
      <w:hyperlink w:anchor="S3" w:history="1">
        <w:r w:rsidR="00215756" w:rsidRPr="00774149">
          <w:rPr>
            <w:rStyle w:val="aa"/>
            <w:rFonts w:ascii="Arial" w:hAnsi="Arial" w:cs="Arial"/>
            <w:u w:val="none"/>
          </w:rPr>
          <w:t xml:space="preserve">Copies of NMR </w:t>
        </w:r>
        <w:r w:rsidR="000C2C30">
          <w:rPr>
            <w:rStyle w:val="aa"/>
            <w:rFonts w:ascii="Arial" w:hAnsi="Arial" w:cs="Arial" w:hint="eastAsia"/>
            <w:u w:val="none"/>
          </w:rPr>
          <w:t>S</w:t>
        </w:r>
        <w:r w:rsidR="00215756" w:rsidRPr="00774149">
          <w:rPr>
            <w:rStyle w:val="aa"/>
            <w:rFonts w:ascii="Arial" w:hAnsi="Arial" w:cs="Arial"/>
            <w:u w:val="none"/>
          </w:rPr>
          <w:t>pectra</w:t>
        </w:r>
        <w:r w:rsidR="001955D9" w:rsidRPr="00774149">
          <w:rPr>
            <w:rStyle w:val="aa"/>
            <w:rFonts w:ascii="Arial" w:hAnsi="Arial" w:cs="Arial" w:hint="eastAsia"/>
            <w:u w:val="none"/>
          </w:rPr>
          <w:tab/>
        </w:r>
        <w:r w:rsidR="00BF5BB9" w:rsidRPr="00774149">
          <w:rPr>
            <w:rStyle w:val="aa"/>
            <w:rFonts w:ascii="Arial" w:hAnsi="Arial" w:cs="Arial" w:hint="eastAsia"/>
            <w:u w:val="none"/>
          </w:rPr>
          <w:t>S</w:t>
        </w:r>
        <w:r w:rsidR="005D7937">
          <w:rPr>
            <w:rStyle w:val="aa"/>
            <w:rFonts w:ascii="Arial" w:hAnsi="Arial" w:cs="Arial" w:hint="eastAsia"/>
            <w:u w:val="none"/>
          </w:rPr>
          <w:t>16</w:t>
        </w:r>
      </w:hyperlink>
    </w:p>
    <w:p w:rsidR="006B79CD" w:rsidRPr="000D3E67" w:rsidRDefault="009A224D" w:rsidP="001955D9">
      <w:pPr>
        <w:pStyle w:val="a7"/>
        <w:numPr>
          <w:ilvl w:val="0"/>
          <w:numId w:val="4"/>
        </w:numPr>
        <w:tabs>
          <w:tab w:val="right" w:leader="dot" w:pos="7980"/>
        </w:tabs>
        <w:ind w:firstLineChars="0"/>
        <w:rPr>
          <w:rStyle w:val="aa"/>
          <w:rFonts w:ascii="Arial" w:hAnsi="Arial" w:cs="Arial"/>
          <w:color w:val="auto"/>
          <w:u w:val="none"/>
        </w:rPr>
      </w:pPr>
      <w:hyperlink w:anchor="S4" w:history="1">
        <w:r w:rsidR="00215756" w:rsidRPr="00774149">
          <w:rPr>
            <w:rStyle w:val="aa"/>
            <w:rFonts w:ascii="Arial" w:hAnsi="Arial" w:cs="Arial"/>
            <w:u w:val="none"/>
          </w:rPr>
          <w:t xml:space="preserve">X-ray Crystal for </w:t>
        </w:r>
        <w:r w:rsidR="000C2C30">
          <w:rPr>
            <w:rStyle w:val="aa"/>
            <w:rFonts w:ascii="Arial" w:hAnsi="Arial" w:cs="Arial" w:hint="eastAsia"/>
            <w:u w:val="none"/>
          </w:rPr>
          <w:t>C</w:t>
        </w:r>
        <w:r w:rsidR="00215756" w:rsidRPr="00774149">
          <w:rPr>
            <w:rStyle w:val="aa"/>
            <w:rFonts w:ascii="Arial" w:hAnsi="Arial" w:cs="Arial"/>
            <w:u w:val="none"/>
          </w:rPr>
          <w:t>ompound</w:t>
        </w:r>
        <w:r w:rsidR="00875AD5" w:rsidRPr="00774149">
          <w:rPr>
            <w:rStyle w:val="aa"/>
            <w:rFonts w:ascii="Arial" w:hAnsi="Arial" w:cs="Arial" w:hint="eastAsia"/>
            <w:u w:val="none"/>
          </w:rPr>
          <w:t xml:space="preserve"> </w:t>
        </w:r>
        <w:r w:rsidR="00875AD5" w:rsidRPr="00253DA5">
          <w:rPr>
            <w:rStyle w:val="aa"/>
            <w:rFonts w:ascii="Arial" w:hAnsi="Arial" w:cs="Arial" w:hint="eastAsia"/>
            <w:b/>
            <w:u w:val="none"/>
          </w:rPr>
          <w:t>13</w:t>
        </w:r>
        <w:r w:rsidR="001955D9" w:rsidRPr="00774149">
          <w:rPr>
            <w:rStyle w:val="aa"/>
            <w:rFonts w:ascii="Arial" w:hAnsi="Arial" w:cs="Arial" w:hint="eastAsia"/>
            <w:u w:val="none"/>
          </w:rPr>
          <w:tab/>
        </w:r>
        <w:r w:rsidR="002C0B8A" w:rsidRPr="00774149">
          <w:rPr>
            <w:rStyle w:val="aa"/>
            <w:rFonts w:ascii="Arial" w:hAnsi="Arial" w:cs="Arial" w:hint="eastAsia"/>
            <w:u w:val="none"/>
          </w:rPr>
          <w:t xml:space="preserve"> </w:t>
        </w:r>
        <w:r w:rsidR="00BF5BB9" w:rsidRPr="00774149">
          <w:rPr>
            <w:rStyle w:val="aa"/>
            <w:rFonts w:ascii="Arial" w:hAnsi="Arial" w:cs="Arial" w:hint="eastAsia"/>
            <w:u w:val="none"/>
          </w:rPr>
          <w:t>S</w:t>
        </w:r>
        <w:r w:rsidR="0012064F">
          <w:rPr>
            <w:rStyle w:val="aa"/>
            <w:rFonts w:ascii="Arial" w:hAnsi="Arial" w:cs="Arial" w:hint="eastAsia"/>
            <w:u w:val="none"/>
          </w:rPr>
          <w:t>86</w:t>
        </w:r>
      </w:hyperlink>
    </w:p>
    <w:p w:rsidR="000D3E67" w:rsidRPr="00731528" w:rsidRDefault="009A224D" w:rsidP="001955D9">
      <w:pPr>
        <w:pStyle w:val="a7"/>
        <w:numPr>
          <w:ilvl w:val="0"/>
          <w:numId w:val="4"/>
        </w:numPr>
        <w:tabs>
          <w:tab w:val="right" w:leader="dot" w:pos="7980"/>
        </w:tabs>
        <w:ind w:firstLineChars="0"/>
        <w:rPr>
          <w:rFonts w:ascii="Arial" w:hAnsi="Arial" w:cs="Arial"/>
        </w:rPr>
      </w:pPr>
      <w:hyperlink w:anchor="S5" w:history="1">
        <w:r w:rsidR="000D3E67">
          <w:rPr>
            <w:rStyle w:val="aa"/>
            <w:rFonts w:ascii="Arial" w:hAnsi="Arial" w:cs="Arial" w:hint="eastAsia"/>
            <w:u w:val="none"/>
          </w:rPr>
          <w:t>Referrence</w:t>
        </w:r>
        <w:r w:rsidR="000D3E67" w:rsidRPr="00774149">
          <w:rPr>
            <w:rStyle w:val="aa"/>
            <w:rFonts w:ascii="Arial" w:hAnsi="Arial" w:cs="Arial" w:hint="eastAsia"/>
            <w:u w:val="none"/>
          </w:rPr>
          <w:tab/>
          <w:t xml:space="preserve"> S</w:t>
        </w:r>
        <w:r w:rsidR="000D3E67">
          <w:rPr>
            <w:rStyle w:val="aa"/>
            <w:rFonts w:ascii="Arial" w:hAnsi="Arial" w:cs="Arial" w:hint="eastAsia"/>
            <w:u w:val="none"/>
          </w:rPr>
          <w:t>8</w:t>
        </w:r>
        <w:r w:rsidR="00177106">
          <w:rPr>
            <w:rStyle w:val="aa"/>
            <w:rFonts w:ascii="Arial" w:hAnsi="Arial" w:cs="Arial" w:hint="eastAsia"/>
            <w:u w:val="none"/>
          </w:rPr>
          <w:t>8</w:t>
        </w:r>
      </w:hyperlink>
    </w:p>
    <w:p w:rsidR="00FB1C47" w:rsidRDefault="00FB1C47">
      <w:pPr>
        <w:widowControl/>
        <w:jc w:val="left"/>
        <w:rPr>
          <w:rFonts w:ascii="Arial" w:hAnsi="Arial" w:cs="Arial"/>
          <w:color w:val="000000" w:themeColor="text1"/>
        </w:rPr>
      </w:pPr>
      <w:r>
        <w:rPr>
          <w:rFonts w:ascii="Arial" w:hAnsi="Arial" w:cs="Arial"/>
          <w:color w:val="000000" w:themeColor="text1"/>
        </w:rPr>
        <w:br w:type="page"/>
      </w:r>
    </w:p>
    <w:p w:rsidR="00FB1C47" w:rsidRDefault="00FB1C47" w:rsidP="00FB1C47">
      <w:pPr>
        <w:jc w:val="left"/>
        <w:rPr>
          <w:rFonts w:ascii="Arial" w:hAnsi="Arial" w:cs="Arial"/>
          <w:color w:val="000000" w:themeColor="text1"/>
        </w:rPr>
      </w:pPr>
    </w:p>
    <w:p w:rsidR="00FB1C47" w:rsidRDefault="00727674" w:rsidP="00FB1C47">
      <w:pPr>
        <w:pStyle w:val="a7"/>
        <w:numPr>
          <w:ilvl w:val="0"/>
          <w:numId w:val="9"/>
        </w:numPr>
        <w:ind w:firstLineChars="0"/>
        <w:jc w:val="left"/>
        <w:rPr>
          <w:rFonts w:ascii="Arial" w:hAnsi="Arial" w:cs="Arial"/>
          <w:b/>
        </w:rPr>
      </w:pPr>
      <w:r>
        <w:rPr>
          <w:rFonts w:ascii="Arial" w:hAnsi="Arial" w:cs="Arial"/>
          <w:b/>
        </w:rPr>
        <w:t xml:space="preserve">General </w:t>
      </w:r>
      <w:r w:rsidR="000C2C30">
        <w:rPr>
          <w:rFonts w:ascii="Arial" w:hAnsi="Arial" w:cs="Arial" w:hint="eastAsia"/>
          <w:b/>
        </w:rPr>
        <w:t>I</w:t>
      </w:r>
      <w:r w:rsidR="00FB1C47" w:rsidRPr="00FB1C47">
        <w:rPr>
          <w:rFonts w:ascii="Arial" w:hAnsi="Arial" w:cs="Arial"/>
          <w:b/>
        </w:rPr>
        <w:t>nformation</w:t>
      </w:r>
      <w:bookmarkStart w:id="0" w:name="S1"/>
      <w:bookmarkEnd w:id="0"/>
    </w:p>
    <w:p w:rsidR="0014695A" w:rsidRPr="0014695A" w:rsidRDefault="0014695A" w:rsidP="0014695A">
      <w:pPr>
        <w:rPr>
          <w:rFonts w:ascii="Arial" w:hAnsi="Arial" w:cs="Arial"/>
          <w:b/>
        </w:rPr>
      </w:pPr>
      <w:r w:rsidRPr="0014695A">
        <w:rPr>
          <w:rFonts w:ascii="Arial" w:hAnsi="Arial" w:cs="Arial"/>
        </w:rPr>
        <w:t xml:space="preserve">All reactions were carried out in oven-dried glassware under a nitrogen atmosphere. All solvents and reagents were purchased from </w:t>
      </w:r>
      <w:proofErr w:type="spellStart"/>
      <w:r w:rsidRPr="0014695A">
        <w:rPr>
          <w:rFonts w:ascii="Arial" w:hAnsi="Arial" w:cs="Arial"/>
        </w:rPr>
        <w:t>Sinopharm</w:t>
      </w:r>
      <w:proofErr w:type="spellEnd"/>
      <w:r w:rsidRPr="0014695A">
        <w:rPr>
          <w:rFonts w:ascii="Arial" w:hAnsi="Arial" w:cs="Arial"/>
        </w:rPr>
        <w:t xml:space="preserve"> Chemical Reagent Co. Ltd. (SCRC). Commercial available reagents were used without further puriﬁcation. For the sequential Prins/Friedel</w:t>
      </w:r>
      <w:r w:rsidRPr="0014695A">
        <w:rPr>
          <w:rFonts w:ascii="Arial" w:hAnsi="Arial" w:cs="Arial"/>
          <w:kern w:val="0"/>
          <w:szCs w:val="21"/>
        </w:rPr>
        <w:t>–</w:t>
      </w:r>
      <w:r w:rsidRPr="0014695A">
        <w:rPr>
          <w:rFonts w:ascii="Arial" w:hAnsi="Arial" w:cs="Arial"/>
        </w:rPr>
        <w:t>crafts reactions, the dehydrated CH</w:t>
      </w:r>
      <w:r w:rsidRPr="0014695A">
        <w:rPr>
          <w:rFonts w:ascii="Arial" w:hAnsi="Arial" w:cs="Arial"/>
          <w:vertAlign w:val="subscript"/>
        </w:rPr>
        <w:t>2</w:t>
      </w:r>
      <w:r w:rsidRPr="0014695A">
        <w:rPr>
          <w:rFonts w:ascii="Arial" w:hAnsi="Arial" w:cs="Arial"/>
        </w:rPr>
        <w:t>Cl</w:t>
      </w:r>
      <w:r w:rsidRPr="0014695A">
        <w:rPr>
          <w:rFonts w:ascii="Arial" w:hAnsi="Arial" w:cs="Arial"/>
          <w:vertAlign w:val="subscript"/>
        </w:rPr>
        <w:t>2</w:t>
      </w:r>
      <w:r w:rsidRPr="0014695A">
        <w:rPr>
          <w:rFonts w:ascii="Arial" w:hAnsi="Arial" w:cs="Arial"/>
        </w:rPr>
        <w:t xml:space="preserve"> was prepared by distillation from CaH</w:t>
      </w:r>
      <w:r w:rsidRPr="0014695A">
        <w:rPr>
          <w:rFonts w:ascii="Arial" w:hAnsi="Arial" w:cs="Arial"/>
          <w:vertAlign w:val="subscript"/>
        </w:rPr>
        <w:t>2</w:t>
      </w:r>
      <w:r w:rsidRPr="0014695A">
        <w:rPr>
          <w:rFonts w:ascii="Arial" w:hAnsi="Arial" w:cs="Arial"/>
        </w:rPr>
        <w:t xml:space="preserve">. </w:t>
      </w:r>
      <w:r w:rsidRPr="0014695A">
        <w:rPr>
          <w:rFonts w:ascii="Arial" w:hAnsi="Arial" w:cs="Arial"/>
          <w:vertAlign w:val="superscript"/>
        </w:rPr>
        <w:t>1</w:t>
      </w:r>
      <w:r w:rsidRPr="0014695A">
        <w:rPr>
          <w:rFonts w:ascii="Arial" w:hAnsi="Arial" w:cs="Arial"/>
        </w:rPr>
        <w:t xml:space="preserve">H NMR (400 MHz) and </w:t>
      </w:r>
      <w:r w:rsidRPr="0014695A">
        <w:rPr>
          <w:rFonts w:ascii="Arial" w:hAnsi="Arial" w:cs="Arial"/>
          <w:vertAlign w:val="superscript"/>
        </w:rPr>
        <w:t>13</w:t>
      </w:r>
      <w:r w:rsidRPr="0014695A">
        <w:rPr>
          <w:rFonts w:ascii="Arial" w:hAnsi="Arial" w:cs="Arial"/>
        </w:rPr>
        <w:t>C NMR (101 MHz) spectra were obtained as solutions in chloroform-d (CDCl</w:t>
      </w:r>
      <w:r w:rsidRPr="0014695A">
        <w:rPr>
          <w:rFonts w:ascii="Arial" w:hAnsi="Arial" w:cs="Arial"/>
          <w:vertAlign w:val="subscript"/>
        </w:rPr>
        <w:t>3</w:t>
      </w:r>
      <w:r w:rsidR="00C23619">
        <w:rPr>
          <w:rFonts w:ascii="Arial" w:hAnsi="Arial" w:cs="Arial"/>
        </w:rPr>
        <w:t xml:space="preserve">) from a Varian </w:t>
      </w:r>
      <w:proofErr w:type="spellStart"/>
      <w:r w:rsidRPr="0014695A">
        <w:rPr>
          <w:rFonts w:ascii="Arial" w:hAnsi="Arial" w:cs="Arial"/>
        </w:rPr>
        <w:t>nmrs</w:t>
      </w:r>
      <w:proofErr w:type="spellEnd"/>
      <w:r w:rsidRPr="0014695A">
        <w:rPr>
          <w:rFonts w:ascii="Arial" w:hAnsi="Arial" w:cs="Arial"/>
        </w:rPr>
        <w:t xml:space="preserve"> 400 MHz spectrometer using </w:t>
      </w:r>
      <w:proofErr w:type="spellStart"/>
      <w:r w:rsidRPr="0014695A">
        <w:rPr>
          <w:rFonts w:ascii="Arial" w:hAnsi="Arial" w:cs="Arial"/>
        </w:rPr>
        <w:t>tetramethylsilane</w:t>
      </w:r>
      <w:proofErr w:type="spellEnd"/>
      <w:r w:rsidRPr="0014695A">
        <w:rPr>
          <w:rFonts w:ascii="Arial" w:hAnsi="Arial" w:cs="Arial"/>
        </w:rPr>
        <w:t xml:space="preserve"> as an internal standard. High-resolution mass spectra (HRMS) were obtained with an Agilent Micro TOF 11 spectrometer using the positive electrospray ionization (ESI) mode. Column chromatography was performed on </w:t>
      </w:r>
      <w:proofErr w:type="spellStart"/>
      <w:r w:rsidRPr="0014695A">
        <w:rPr>
          <w:rFonts w:ascii="Arial" w:hAnsi="Arial" w:cs="Arial"/>
        </w:rPr>
        <w:t>Biotage</w:t>
      </w:r>
      <w:proofErr w:type="spellEnd"/>
      <w:r w:rsidRPr="0014695A">
        <w:rPr>
          <w:rFonts w:ascii="Arial" w:hAnsi="Arial" w:cs="Arial"/>
        </w:rPr>
        <w:t xml:space="preserve"> using a prepacked silica gel column, a detector with UV wavelengths 220 and 254 nm. 4-Aryl-2-hydroxy tetralins and analogues were generally obtained as a mixture of </w:t>
      </w:r>
      <w:r w:rsidRPr="0014695A">
        <w:rPr>
          <w:rFonts w:ascii="Arial" w:hAnsi="Arial" w:cs="Arial"/>
          <w:i/>
        </w:rPr>
        <w:t>cis</w:t>
      </w:r>
      <w:r w:rsidRPr="0014695A">
        <w:rPr>
          <w:rFonts w:ascii="Arial" w:hAnsi="Arial" w:cs="Arial"/>
        </w:rPr>
        <w:t xml:space="preserve">- and </w:t>
      </w:r>
      <w:r w:rsidRPr="0014695A">
        <w:rPr>
          <w:rFonts w:ascii="Arial" w:hAnsi="Arial" w:cs="Arial"/>
          <w:i/>
        </w:rPr>
        <w:t>trans</w:t>
      </w:r>
      <w:r w:rsidRPr="0014695A">
        <w:rPr>
          <w:rFonts w:ascii="Arial" w:hAnsi="Arial" w:cs="Arial"/>
        </w:rPr>
        <w:t xml:space="preserve">- isomers (conﬁrmed via </w:t>
      </w:r>
      <w:r w:rsidRPr="0014695A">
        <w:rPr>
          <w:rFonts w:ascii="Arial" w:hAnsi="Arial" w:cs="Arial"/>
          <w:vertAlign w:val="superscript"/>
        </w:rPr>
        <w:t>1</w:t>
      </w:r>
      <w:r w:rsidR="00E33411">
        <w:rPr>
          <w:rFonts w:ascii="Arial" w:hAnsi="Arial" w:cs="Arial"/>
        </w:rPr>
        <w:t>H NMR and NOE, HSQC and COSY</w:t>
      </w:r>
      <w:r w:rsidRPr="0014695A">
        <w:rPr>
          <w:rFonts w:ascii="Arial" w:hAnsi="Arial" w:cs="Arial"/>
        </w:rPr>
        <w:t xml:space="preserve">). The ratio of the two isomers was inferred from </w:t>
      </w:r>
      <w:r w:rsidRPr="0014695A">
        <w:rPr>
          <w:rFonts w:ascii="Arial" w:hAnsi="Arial" w:cs="Arial"/>
          <w:vertAlign w:val="superscript"/>
        </w:rPr>
        <w:t>1</w:t>
      </w:r>
      <w:r w:rsidRPr="0014695A">
        <w:rPr>
          <w:rFonts w:ascii="Arial" w:hAnsi="Arial" w:cs="Arial"/>
        </w:rPr>
        <w:t>H NMR.</w:t>
      </w:r>
      <w:r w:rsidR="00305837" w:rsidRPr="00305837">
        <w:t xml:space="preserve"> </w:t>
      </w:r>
      <w:r w:rsidR="00305837" w:rsidRPr="00305837">
        <w:rPr>
          <w:rFonts w:ascii="Arial" w:hAnsi="Arial" w:cs="Arial"/>
        </w:rPr>
        <w:t xml:space="preserve">X-ray diffraction analysis of </w:t>
      </w:r>
      <w:r w:rsidR="00305837" w:rsidRPr="005E56AC">
        <w:rPr>
          <w:rFonts w:ascii="Arial" w:hAnsi="Arial" w:cs="Arial"/>
          <w:b/>
        </w:rPr>
        <w:t>1</w:t>
      </w:r>
      <w:r w:rsidR="00305837" w:rsidRPr="005E56AC">
        <w:rPr>
          <w:rFonts w:ascii="Arial" w:hAnsi="Arial" w:cs="Arial" w:hint="eastAsia"/>
          <w:b/>
        </w:rPr>
        <w:t>3</w:t>
      </w:r>
      <w:r w:rsidR="00305837" w:rsidRPr="005E56AC">
        <w:rPr>
          <w:rFonts w:ascii="Arial" w:hAnsi="Arial" w:cs="Arial"/>
          <w:b/>
        </w:rPr>
        <w:t xml:space="preserve"> </w:t>
      </w:r>
      <w:r w:rsidR="00305837" w:rsidRPr="00305837">
        <w:rPr>
          <w:rFonts w:ascii="Arial" w:hAnsi="Arial" w:cs="Arial"/>
        </w:rPr>
        <w:t>was measured using a Bruker D8 VENTURE diffractometer.</w:t>
      </w:r>
    </w:p>
    <w:p w:rsidR="00FB1C47" w:rsidRPr="0014695A" w:rsidRDefault="00FB1C47" w:rsidP="0014695A">
      <w:pPr>
        <w:widowControl/>
        <w:rPr>
          <w:rFonts w:ascii="Arial" w:hAnsi="Arial" w:cs="Arial"/>
        </w:rPr>
      </w:pPr>
      <w:r w:rsidRPr="0014695A">
        <w:rPr>
          <w:rFonts w:ascii="Arial" w:hAnsi="Arial" w:cs="Arial"/>
        </w:rPr>
        <w:br w:type="page"/>
      </w:r>
    </w:p>
    <w:p w:rsidR="00FB1C47" w:rsidRDefault="00FB1C47" w:rsidP="00FB1C47">
      <w:pPr>
        <w:jc w:val="left"/>
        <w:rPr>
          <w:rFonts w:ascii="Arial" w:hAnsi="Arial" w:cs="Arial"/>
          <w:color w:val="000000" w:themeColor="text1"/>
        </w:rPr>
      </w:pPr>
    </w:p>
    <w:p w:rsidR="00FB1C47" w:rsidRDefault="00FB1C47" w:rsidP="00FB1C47">
      <w:pPr>
        <w:pStyle w:val="a7"/>
        <w:numPr>
          <w:ilvl w:val="0"/>
          <w:numId w:val="9"/>
        </w:numPr>
        <w:ind w:firstLineChars="0"/>
        <w:jc w:val="left"/>
        <w:rPr>
          <w:rFonts w:ascii="Arial" w:hAnsi="Arial" w:cs="Arial"/>
          <w:b/>
        </w:rPr>
      </w:pPr>
      <w:r w:rsidRPr="00FB1C47">
        <w:rPr>
          <w:rFonts w:ascii="Arial" w:hAnsi="Arial" w:cs="Arial"/>
          <w:b/>
        </w:rPr>
        <w:t xml:space="preserve">Experimental </w:t>
      </w:r>
      <w:r w:rsidR="000C2C30">
        <w:rPr>
          <w:rFonts w:ascii="Arial" w:hAnsi="Arial" w:cs="Arial" w:hint="eastAsia"/>
          <w:b/>
        </w:rPr>
        <w:t>P</w:t>
      </w:r>
      <w:r w:rsidRPr="00FB1C47">
        <w:rPr>
          <w:rFonts w:ascii="Arial" w:hAnsi="Arial" w:cs="Arial"/>
          <w:b/>
        </w:rPr>
        <w:t xml:space="preserve">rocedures and </w:t>
      </w:r>
      <w:r w:rsidR="000C2C30">
        <w:rPr>
          <w:rFonts w:ascii="Arial" w:hAnsi="Arial" w:cs="Arial" w:hint="eastAsia"/>
          <w:b/>
        </w:rPr>
        <w:t>C</w:t>
      </w:r>
      <w:r w:rsidRPr="00FB1C47">
        <w:rPr>
          <w:rFonts w:ascii="Arial" w:hAnsi="Arial" w:cs="Arial"/>
          <w:b/>
        </w:rPr>
        <w:t xml:space="preserve">haracterization </w:t>
      </w:r>
      <w:r w:rsidR="000C2C30">
        <w:rPr>
          <w:rFonts w:ascii="Arial" w:hAnsi="Arial" w:cs="Arial" w:hint="eastAsia"/>
          <w:b/>
        </w:rPr>
        <w:t>D</w:t>
      </w:r>
      <w:r w:rsidRPr="00FB1C47">
        <w:rPr>
          <w:rFonts w:ascii="Arial" w:hAnsi="Arial" w:cs="Arial"/>
          <w:b/>
        </w:rPr>
        <w:t>at</w:t>
      </w:r>
      <w:r w:rsidRPr="00FB1C47">
        <w:rPr>
          <w:rFonts w:ascii="Arial" w:hAnsi="Arial" w:cs="Arial" w:hint="eastAsia"/>
          <w:b/>
        </w:rPr>
        <w:t>a</w:t>
      </w:r>
      <w:bookmarkStart w:id="1" w:name="S2"/>
      <w:bookmarkEnd w:id="1"/>
    </w:p>
    <w:p w:rsidR="005817E4" w:rsidRPr="005817E4" w:rsidRDefault="005817E4" w:rsidP="005817E4">
      <w:pPr>
        <w:jc w:val="left"/>
        <w:rPr>
          <w:rFonts w:ascii="Arial" w:hAnsi="Arial" w:cs="Arial"/>
          <w:b/>
        </w:rPr>
      </w:pPr>
    </w:p>
    <w:p w:rsidR="005817E4" w:rsidRPr="005817E4" w:rsidRDefault="005817E4" w:rsidP="005817E4">
      <w:pPr>
        <w:pStyle w:val="a7"/>
        <w:numPr>
          <w:ilvl w:val="0"/>
          <w:numId w:val="10"/>
        </w:numPr>
        <w:ind w:firstLineChars="0"/>
        <w:jc w:val="left"/>
        <w:rPr>
          <w:rFonts w:ascii="Arial" w:hAnsi="Arial" w:cs="Arial"/>
          <w:color w:val="000000" w:themeColor="text1"/>
        </w:rPr>
      </w:pPr>
      <w:r w:rsidRPr="005817E4">
        <w:rPr>
          <w:rFonts w:ascii="Arial" w:hAnsi="Arial" w:cs="Arial"/>
          <w:b/>
        </w:rPr>
        <w:t>General Procedure for the Synthesis of 2-Bromophenyl-ethanols (3).</w:t>
      </w:r>
    </w:p>
    <w:p w:rsidR="008845C3" w:rsidRDefault="005817E4" w:rsidP="005E56AC">
      <w:pPr>
        <w:ind w:firstLineChars="200" w:firstLine="420"/>
        <w:rPr>
          <w:rFonts w:ascii="Arial" w:hAnsi="Arial" w:cs="Arial"/>
        </w:rPr>
      </w:pPr>
      <w:r w:rsidRPr="005817E4">
        <w:rPr>
          <w:rFonts w:ascii="Arial" w:hAnsi="Arial" w:cs="Arial"/>
          <w:i/>
        </w:rPr>
        <w:t>Synthesis of 2-(2-bromophenyl)ethan-1-ol (</w:t>
      </w:r>
      <w:r w:rsidRPr="005817E4">
        <w:rPr>
          <w:rFonts w:ascii="Arial" w:hAnsi="Arial" w:cs="Arial"/>
          <w:b/>
          <w:i/>
        </w:rPr>
        <w:t>3a</w:t>
      </w:r>
      <w:r w:rsidRPr="005817E4">
        <w:rPr>
          <w:rFonts w:ascii="Arial" w:hAnsi="Arial" w:cs="Arial"/>
          <w:i/>
        </w:rPr>
        <w:t>)</w:t>
      </w:r>
      <w:r w:rsidRPr="005817E4">
        <w:rPr>
          <w:rFonts w:ascii="Arial" w:hAnsi="Arial" w:cs="Arial"/>
        </w:rPr>
        <w:t>.</w:t>
      </w:r>
      <w:r w:rsidR="0045025E">
        <w:rPr>
          <w:rFonts w:ascii="Arial" w:hAnsi="Arial" w:cs="Arial"/>
        </w:rPr>
        <w:fldChar w:fldCharType="begin"/>
      </w:r>
      <w:r w:rsidR="0045025E">
        <w:rPr>
          <w:rFonts w:ascii="Arial" w:hAnsi="Arial" w:cs="Arial"/>
        </w:rPr>
        <w:instrText xml:space="preserve"> ADDIN EN.CITE &lt;EndNote&gt;&lt;Cite&gt;&lt;Author&gt;Atienza&lt;/Author&gt;&lt;Year&gt;2018&lt;/Year&gt;&lt;RecNum&gt;167&lt;/RecNum&gt;&lt;DisplayText&gt;&lt;style face="superscript"&gt;1&lt;/style&gt;&lt;/DisplayText&gt;&lt;record&gt;&lt;rec-number&gt;167&lt;/rec-number&gt;&lt;foreign-keys&gt;&lt;key app="EN" db-id="x025x0f920aawherza8pv5zts9sff9v9raz5" timestamp="1614843747"&gt;167&lt;/key&gt;&lt;/foreign-keys&gt;&lt;ref-type name="Journal Article"&gt;17&lt;/ref-type&gt;&lt;contributors&gt;&lt;authors&gt;&lt;author&gt;Atienza, B. J. P.&lt;/author&gt;&lt;author&gt;Truong, N.&lt;/author&gt;&lt;author&gt;Williams, F. J.&lt;/author&gt;&lt;/authors&gt;&lt;/contributors&gt;&lt;titles&gt;&lt;title&gt;Reliably Regioselective Dialkyl Ether Cleavage with Mixed Boron Trihalides&lt;/title&gt;&lt;secondary-title&gt;&lt;style face="italic" font="Times New Roman" size="10"&gt;Org. Lett.&lt;/style&gt;&lt;/secondary-title&gt;&lt;/titles&gt;&lt;periodical&gt;&lt;full-title&gt;Org. Lett.&lt;/full-title&gt;&lt;/periodical&gt;&lt;pages&gt;6332–6335&lt;/pages&gt;&lt;volume&gt;20&lt;/volume&gt;&lt;number&gt;20&lt;/number&gt;&lt;dates&gt;&lt;year&gt;2018&lt;/year&gt;&lt;pub-dates&gt;&lt;date&gt;Oct&lt;/date&gt;&lt;/pub-dates&gt;&lt;/dates&gt;&lt;isbn&gt;1523-7060&lt;/isbn&gt;&lt;accession-num&gt;WOS:000448488200003&lt;/accession-num&gt;&lt;urls&gt;&lt;related-urls&gt;&lt;url&gt;&amp;lt;Go to ISI&amp;gt;://WOS:000448488200003&lt;/url&gt;&lt;/related-urls&gt;&lt;/urls&gt;&lt;electronic-resource-num&gt;10.1021/acs.orglett.8b02356&lt;/electronic-resource-num&gt;&lt;/record&gt;&lt;/Cite&gt;&lt;/EndNote&gt;</w:instrText>
      </w:r>
      <w:r w:rsidR="0045025E">
        <w:rPr>
          <w:rFonts w:ascii="Arial" w:hAnsi="Arial" w:cs="Arial"/>
        </w:rPr>
        <w:fldChar w:fldCharType="separate"/>
      </w:r>
      <w:r w:rsidR="0045025E" w:rsidRPr="0045025E">
        <w:rPr>
          <w:rFonts w:ascii="Arial" w:hAnsi="Arial" w:cs="Arial"/>
          <w:noProof/>
          <w:vertAlign w:val="superscript"/>
        </w:rPr>
        <w:t>1</w:t>
      </w:r>
      <w:r w:rsidR="0045025E">
        <w:rPr>
          <w:rFonts w:ascii="Arial" w:hAnsi="Arial" w:cs="Arial"/>
        </w:rPr>
        <w:fldChar w:fldCharType="end"/>
      </w:r>
      <w:r w:rsidRPr="005817E4">
        <w:rPr>
          <w:rFonts w:ascii="Arial" w:hAnsi="Arial" w:cs="Arial"/>
        </w:rPr>
        <w:t xml:space="preserve"> </w:t>
      </w:r>
      <w:r w:rsidRPr="005817E4">
        <w:rPr>
          <w:rFonts w:ascii="Arial" w:hAnsi="Arial" w:cs="Arial"/>
          <w:i/>
        </w:rPr>
        <w:t>n</w:t>
      </w:r>
      <w:r w:rsidRPr="005817E4">
        <w:rPr>
          <w:rFonts w:ascii="Arial" w:hAnsi="Arial" w:cs="Arial"/>
        </w:rPr>
        <w:t>-</w:t>
      </w:r>
      <w:proofErr w:type="spellStart"/>
      <w:r w:rsidRPr="005817E4">
        <w:rPr>
          <w:rFonts w:ascii="Arial" w:hAnsi="Arial" w:cs="Arial"/>
        </w:rPr>
        <w:t>Butyllithium</w:t>
      </w:r>
      <w:proofErr w:type="spellEnd"/>
      <w:r w:rsidRPr="005817E4">
        <w:rPr>
          <w:rFonts w:ascii="Arial" w:hAnsi="Arial" w:cs="Arial"/>
        </w:rPr>
        <w:t xml:space="preserve"> (47.00 mmol, 2.90 equiv, 2.5 M in hexanes) was added dropwise into MTPPC (40.50 mmol, 2.50 equiv) in anhyd THF (30 mL) at 0</w:t>
      </w:r>
      <w:r w:rsidR="008845C3">
        <w:rPr>
          <w:rFonts w:ascii="Arial" w:hAnsi="Arial" w:cs="Arial" w:hint="eastAsia"/>
          <w:vertAlign w:val="superscript"/>
        </w:rPr>
        <w:t xml:space="preserve"> </w:t>
      </w:r>
      <w:r w:rsidRPr="005817E4">
        <w:rPr>
          <w:rFonts w:ascii="Arial" w:hAnsi="Arial" w:cs="Arial"/>
        </w:rPr>
        <w:sym w:font="Symbol" w:char="F0B0"/>
      </w:r>
      <w:r w:rsidRPr="005817E4">
        <w:rPr>
          <w:rFonts w:ascii="Arial" w:hAnsi="Arial" w:cs="Arial"/>
        </w:rPr>
        <w:t>C in an inert atmosphere of N</w:t>
      </w:r>
      <w:r w:rsidRPr="005817E4">
        <w:rPr>
          <w:rFonts w:ascii="Arial" w:hAnsi="Arial" w:cs="Arial"/>
          <w:vertAlign w:val="subscript"/>
        </w:rPr>
        <w:t>2</w:t>
      </w:r>
      <w:r w:rsidRPr="005817E4">
        <w:rPr>
          <w:rFonts w:ascii="Arial" w:hAnsi="Arial" w:cs="Arial"/>
        </w:rPr>
        <w:t xml:space="preserve">. The resultant mixture was stirred for 10 min, then 2-bromobenzaldehyde </w:t>
      </w:r>
      <w:r w:rsidRPr="005817E4">
        <w:rPr>
          <w:rFonts w:ascii="Arial" w:hAnsi="Arial" w:cs="Arial"/>
          <w:b/>
        </w:rPr>
        <w:t>1a</w:t>
      </w:r>
      <w:r w:rsidRPr="005817E4">
        <w:rPr>
          <w:rFonts w:ascii="Arial" w:hAnsi="Arial" w:cs="Arial"/>
        </w:rPr>
        <w:t xml:space="preserve"> (16.20 mmol, 1.00 equiv) in anhyd THF (10 mL) was added dropwise to the reaction mixture. After addition, the reaction turned from white suspension to dark red clear liquid. The reaction was stirred further for 1 h at 0</w:t>
      </w:r>
      <w:r w:rsidRPr="005817E4">
        <w:rPr>
          <w:rFonts w:ascii="Arial" w:hAnsi="Arial" w:cs="Arial"/>
          <w:vertAlign w:val="superscript"/>
        </w:rPr>
        <w:t xml:space="preserve"> </w:t>
      </w:r>
      <w:r w:rsidRPr="005817E4">
        <w:rPr>
          <w:rFonts w:ascii="Arial" w:hAnsi="Arial" w:cs="Arial"/>
        </w:rPr>
        <w:sym w:font="Symbol" w:char="F0B0"/>
      </w:r>
      <w:r w:rsidRPr="005817E4">
        <w:rPr>
          <w:rFonts w:ascii="Arial" w:hAnsi="Arial" w:cs="Arial"/>
        </w:rPr>
        <w:t xml:space="preserve">C, then quenched with saturated aqueous </w:t>
      </w:r>
      <w:proofErr w:type="spellStart"/>
      <w:r w:rsidRPr="005817E4">
        <w:rPr>
          <w:rFonts w:ascii="Arial" w:hAnsi="Arial" w:cs="Arial"/>
        </w:rPr>
        <w:t>NaCl</w:t>
      </w:r>
      <w:proofErr w:type="spellEnd"/>
      <w:r w:rsidRPr="005817E4">
        <w:rPr>
          <w:rFonts w:ascii="Arial" w:hAnsi="Arial" w:cs="Arial"/>
        </w:rPr>
        <w:t xml:space="preserve"> (30 mL), and extracted with ethyl acetate (2 × 30 mL). The combined organic layers were dried over Na</w:t>
      </w:r>
      <w:r w:rsidRPr="005817E4">
        <w:rPr>
          <w:rFonts w:ascii="Arial" w:hAnsi="Arial" w:cs="Arial"/>
          <w:vertAlign w:val="subscript"/>
        </w:rPr>
        <w:t>2</w:t>
      </w:r>
      <w:r w:rsidRPr="005817E4">
        <w:rPr>
          <w:rFonts w:ascii="Arial" w:hAnsi="Arial" w:cs="Arial"/>
        </w:rPr>
        <w:t>SO</w:t>
      </w:r>
      <w:r w:rsidRPr="005817E4">
        <w:rPr>
          <w:rFonts w:ascii="Arial" w:hAnsi="Arial" w:cs="Arial"/>
          <w:vertAlign w:val="subscript"/>
        </w:rPr>
        <w:t>4</w:t>
      </w:r>
      <w:r w:rsidRPr="005817E4">
        <w:rPr>
          <w:rFonts w:ascii="Arial" w:hAnsi="Arial" w:cs="Arial"/>
        </w:rPr>
        <w:t xml:space="preserve"> and ﬁltered, and the ﬁltrate was concentrated under reduced pressure to afford the crude vinyl ether product </w:t>
      </w:r>
      <w:r w:rsidRPr="005817E4">
        <w:rPr>
          <w:rFonts w:ascii="Arial" w:hAnsi="Arial" w:cs="Arial"/>
          <w:b/>
        </w:rPr>
        <w:t>2a</w:t>
      </w:r>
      <w:r w:rsidRPr="005817E4">
        <w:rPr>
          <w:rFonts w:ascii="Arial" w:hAnsi="Arial" w:cs="Arial"/>
        </w:rPr>
        <w:t>, which was directly used in the next step.</w:t>
      </w:r>
    </w:p>
    <w:p w:rsidR="005817E4" w:rsidRDefault="005817E4" w:rsidP="005E56AC">
      <w:pPr>
        <w:ind w:firstLineChars="200" w:firstLine="420"/>
        <w:rPr>
          <w:rFonts w:ascii="Arial" w:hAnsi="Arial" w:cs="Arial"/>
        </w:rPr>
      </w:pPr>
      <w:r w:rsidRPr="005817E4">
        <w:rPr>
          <w:rFonts w:ascii="Arial" w:hAnsi="Arial" w:cs="Arial"/>
        </w:rPr>
        <w:t xml:space="preserve">To compound </w:t>
      </w:r>
      <w:r w:rsidRPr="005817E4">
        <w:rPr>
          <w:rFonts w:ascii="Arial" w:hAnsi="Arial" w:cs="Arial"/>
          <w:b/>
        </w:rPr>
        <w:t>2a</w:t>
      </w:r>
      <w:r w:rsidRPr="005817E4">
        <w:rPr>
          <w:rFonts w:ascii="Arial" w:hAnsi="Arial" w:cs="Arial"/>
        </w:rPr>
        <w:t xml:space="preserve"> (16.20 mmol, 1.0 equiv) in THF (30 mL) was added </w:t>
      </w:r>
      <w:r w:rsidRPr="005817E4">
        <w:rPr>
          <w:rFonts w:ascii="Arial" w:hAnsi="Arial" w:cs="Arial"/>
          <w:i/>
        </w:rPr>
        <w:t>18%</w:t>
      </w:r>
      <w:r w:rsidRPr="005817E4">
        <w:rPr>
          <w:rFonts w:ascii="Arial" w:hAnsi="Arial" w:cs="Arial"/>
        </w:rPr>
        <w:t xml:space="preserve"> hydrochloric acid (16.20 mmol, 1.0 equiv) at room temperature. The reaction was stirred under reﬂux in an inert atmosphere of N</w:t>
      </w:r>
      <w:r w:rsidRPr="005817E4">
        <w:rPr>
          <w:rFonts w:ascii="Arial" w:hAnsi="Arial" w:cs="Arial"/>
          <w:vertAlign w:val="subscript"/>
        </w:rPr>
        <w:t>2</w:t>
      </w:r>
      <w:r w:rsidRPr="005817E4">
        <w:rPr>
          <w:rFonts w:ascii="Arial" w:hAnsi="Arial" w:cs="Arial"/>
        </w:rPr>
        <w:t xml:space="preserve"> for 1 h. Then, the reaction was concentrated under reduced pressure to remove THF. Then methanol (30 mL) was added. After being stirred at room temperature for 10 min, KBH</w:t>
      </w:r>
      <w:r w:rsidRPr="005817E4">
        <w:rPr>
          <w:rFonts w:ascii="Arial" w:hAnsi="Arial" w:cs="Arial"/>
          <w:vertAlign w:val="subscript"/>
        </w:rPr>
        <w:t>4</w:t>
      </w:r>
      <w:r w:rsidRPr="005817E4">
        <w:rPr>
          <w:rFonts w:ascii="Arial" w:hAnsi="Arial" w:cs="Arial"/>
        </w:rPr>
        <w:t xml:space="preserve"> (16.20 mmol, 1.00 equiv) was added slowly at 20</w:t>
      </w:r>
      <w:r w:rsidRPr="005817E4">
        <w:rPr>
          <w:rFonts w:ascii="Arial" w:hAnsi="Arial" w:cs="Arial"/>
          <w:vertAlign w:val="superscript"/>
        </w:rPr>
        <w:t xml:space="preserve"> </w:t>
      </w:r>
      <w:r w:rsidRPr="005817E4">
        <w:rPr>
          <w:rFonts w:ascii="Arial" w:hAnsi="Arial" w:cs="Arial"/>
        </w:rPr>
        <w:sym w:font="Symbol" w:char="F0B0"/>
      </w:r>
      <w:r w:rsidRPr="005817E4">
        <w:rPr>
          <w:rFonts w:ascii="Arial" w:hAnsi="Arial" w:cs="Arial"/>
        </w:rPr>
        <w:t xml:space="preserve">C and stirred for 1 h. Following this, saturated aqueous </w:t>
      </w:r>
      <w:proofErr w:type="spellStart"/>
      <w:r w:rsidRPr="005817E4">
        <w:rPr>
          <w:rFonts w:ascii="Arial" w:hAnsi="Arial" w:cs="Arial"/>
        </w:rPr>
        <w:t>NaCl</w:t>
      </w:r>
      <w:proofErr w:type="spellEnd"/>
      <w:r w:rsidRPr="005817E4">
        <w:rPr>
          <w:rFonts w:ascii="Arial" w:hAnsi="Arial" w:cs="Arial"/>
        </w:rPr>
        <w:t xml:space="preserve"> (30 mL) was added, the mixture was extracted with ethyl acetate (2 × 30 mL), and the combined organic layers were dried over Na</w:t>
      </w:r>
      <w:r w:rsidRPr="005817E4">
        <w:rPr>
          <w:rFonts w:ascii="Arial" w:hAnsi="Arial" w:cs="Arial"/>
          <w:vertAlign w:val="subscript"/>
        </w:rPr>
        <w:t>2</w:t>
      </w:r>
      <w:r w:rsidRPr="005817E4">
        <w:rPr>
          <w:rFonts w:ascii="Arial" w:hAnsi="Arial" w:cs="Arial"/>
        </w:rPr>
        <w:t>SO</w:t>
      </w:r>
      <w:r w:rsidRPr="005817E4">
        <w:rPr>
          <w:rFonts w:ascii="Arial" w:hAnsi="Arial" w:cs="Arial"/>
          <w:vertAlign w:val="subscript"/>
        </w:rPr>
        <w:t>4</w:t>
      </w:r>
      <w:r w:rsidRPr="005817E4">
        <w:rPr>
          <w:rFonts w:ascii="Arial" w:hAnsi="Arial" w:cs="Arial"/>
        </w:rPr>
        <w:t xml:space="preserve"> and concentrated under reduced pressure. The residue was puriﬁed by column chromatography on silica gel eluted with EA /PE (boiling point range 60</w:t>
      </w:r>
      <w:r w:rsidRPr="005817E4">
        <w:rPr>
          <w:rFonts w:ascii="Arial" w:hAnsi="Arial" w:cs="Arial"/>
        </w:rPr>
        <w:sym w:font="Symbol" w:char="F02D"/>
      </w:r>
      <w:r w:rsidRPr="005817E4">
        <w:rPr>
          <w:rFonts w:ascii="Arial" w:hAnsi="Arial" w:cs="Arial"/>
        </w:rPr>
        <w:t>90 °C) (</w:t>
      </w:r>
      <w:r w:rsidRPr="005817E4">
        <w:rPr>
          <w:rFonts w:ascii="Arial" w:hAnsi="Arial" w:cs="Arial"/>
          <w:i/>
        </w:rPr>
        <w:t>v</w:t>
      </w:r>
      <w:r w:rsidRPr="005817E4">
        <w:rPr>
          <w:rFonts w:ascii="Arial" w:hAnsi="Arial" w:cs="Arial"/>
        </w:rPr>
        <w:t>/</w:t>
      </w:r>
      <w:r w:rsidRPr="005817E4">
        <w:rPr>
          <w:rFonts w:ascii="Arial" w:hAnsi="Arial" w:cs="Arial"/>
          <w:i/>
        </w:rPr>
        <w:t>v</w:t>
      </w:r>
      <w:r w:rsidRPr="005817E4">
        <w:rPr>
          <w:rFonts w:ascii="Arial" w:hAnsi="Arial" w:cs="Arial"/>
        </w:rPr>
        <w:t xml:space="preserve"> = 1 : 9) to give the desired 2-(2-bromophenyl)ethan-1-ol </w:t>
      </w:r>
      <w:r w:rsidRPr="005817E4">
        <w:rPr>
          <w:rFonts w:ascii="Arial" w:hAnsi="Arial" w:cs="Arial"/>
          <w:b/>
        </w:rPr>
        <w:t>3a</w:t>
      </w:r>
      <w:r w:rsidRPr="005817E4">
        <w:rPr>
          <w:rFonts w:ascii="Arial" w:hAnsi="Arial" w:cs="Arial"/>
        </w:rPr>
        <w:t>. Colorless oil. 2.41 g, 74%. IR (</w:t>
      </w:r>
      <w:proofErr w:type="spellStart"/>
      <w:r w:rsidRPr="005817E4">
        <w:rPr>
          <w:rFonts w:ascii="Arial" w:hAnsi="Arial" w:cs="Arial"/>
        </w:rPr>
        <w:t>KBr</w:t>
      </w:r>
      <w:proofErr w:type="spellEnd"/>
      <w:r w:rsidRPr="005817E4">
        <w:rPr>
          <w:rFonts w:ascii="Arial" w:hAnsi="Arial" w:cs="Arial"/>
        </w:rPr>
        <w:t>): 3383, 3058, 2920, 2880, 1567, 1471, 1440, 1041, 749, 658 cm</w:t>
      </w:r>
      <w:r w:rsidRPr="005817E4">
        <w:rPr>
          <w:rFonts w:ascii="Arial" w:hAnsi="Arial" w:cs="Arial"/>
          <w:vertAlign w:val="superscript"/>
        </w:rPr>
        <w:t>–1</w:t>
      </w:r>
      <w:r w:rsidRPr="005817E4">
        <w:rPr>
          <w:rFonts w:ascii="Arial" w:hAnsi="Arial" w:cs="Arial"/>
        </w:rPr>
        <w:t xml:space="preserve">. </w:t>
      </w:r>
      <w:r w:rsidRPr="005817E4">
        <w:rPr>
          <w:rFonts w:ascii="Arial" w:hAnsi="Arial" w:cs="Arial"/>
          <w:vertAlign w:val="superscript"/>
        </w:rPr>
        <w:t>1</w:t>
      </w:r>
      <w:r w:rsidRPr="005817E4">
        <w:rPr>
          <w:rFonts w:ascii="Arial" w:hAnsi="Arial" w:cs="Arial"/>
        </w:rPr>
        <w:t>H NMR (CDCl</w:t>
      </w:r>
      <w:r w:rsidRPr="005817E4">
        <w:rPr>
          <w:rFonts w:ascii="Arial" w:hAnsi="Arial" w:cs="Arial"/>
          <w:vertAlign w:val="subscript"/>
        </w:rPr>
        <w:t>3</w:t>
      </w:r>
      <w:r w:rsidRPr="005817E4">
        <w:rPr>
          <w:rFonts w:ascii="Arial" w:hAnsi="Arial" w:cs="Arial"/>
        </w:rPr>
        <w:t xml:space="preserve">, 400 MHz) </w:t>
      </w:r>
      <w:r w:rsidRPr="005817E4">
        <w:rPr>
          <w:rFonts w:ascii="Arial" w:hAnsi="Arial" w:cs="Arial"/>
          <w:i/>
        </w:rPr>
        <w:t>δ</w:t>
      </w:r>
      <w:r w:rsidRPr="005817E4">
        <w:rPr>
          <w:rFonts w:ascii="Arial" w:hAnsi="Arial" w:cs="Arial"/>
        </w:rPr>
        <w:t xml:space="preserve"> 7.54 (d, </w:t>
      </w:r>
      <w:r w:rsidRPr="005817E4">
        <w:rPr>
          <w:rFonts w:ascii="Arial" w:hAnsi="Arial" w:cs="Arial"/>
          <w:i/>
        </w:rPr>
        <w:t>J</w:t>
      </w:r>
      <w:r w:rsidRPr="005817E4">
        <w:rPr>
          <w:rFonts w:ascii="Arial" w:hAnsi="Arial" w:cs="Arial"/>
        </w:rPr>
        <w:t xml:space="preserve"> = 7.9 Hz, 1H), 7.27</w:t>
      </w:r>
      <w:r w:rsidRPr="005817E4">
        <w:rPr>
          <w:rFonts w:ascii="Arial" w:hAnsi="Arial" w:cs="Arial"/>
        </w:rPr>
        <w:sym w:font="Symbol" w:char="F02D"/>
      </w:r>
      <w:r w:rsidRPr="005817E4">
        <w:rPr>
          <w:rFonts w:ascii="Arial" w:hAnsi="Arial" w:cs="Arial"/>
        </w:rPr>
        <w:t>7.22 (m, 2H), 7.10</w:t>
      </w:r>
      <w:r w:rsidRPr="005817E4">
        <w:rPr>
          <w:rFonts w:ascii="Arial" w:hAnsi="Arial" w:cs="Arial"/>
        </w:rPr>
        <w:sym w:font="Symbol" w:char="F02D"/>
      </w:r>
      <w:r w:rsidRPr="005817E4">
        <w:rPr>
          <w:rFonts w:ascii="Arial" w:hAnsi="Arial" w:cs="Arial"/>
        </w:rPr>
        <w:t xml:space="preserve">7.06 (m, 1H), 3.86 (t, </w:t>
      </w:r>
      <w:r w:rsidRPr="005817E4">
        <w:rPr>
          <w:rFonts w:ascii="Arial" w:hAnsi="Arial" w:cs="Arial"/>
          <w:i/>
        </w:rPr>
        <w:t>J</w:t>
      </w:r>
      <w:r w:rsidRPr="005817E4">
        <w:rPr>
          <w:rFonts w:ascii="Arial" w:hAnsi="Arial" w:cs="Arial"/>
        </w:rPr>
        <w:t xml:space="preserve"> = 6.7 Hz, 2H), 3.01 (t, </w:t>
      </w:r>
      <w:r w:rsidRPr="005817E4">
        <w:rPr>
          <w:rFonts w:ascii="Arial" w:hAnsi="Arial" w:cs="Arial"/>
          <w:i/>
        </w:rPr>
        <w:t>J</w:t>
      </w:r>
      <w:r w:rsidRPr="005817E4">
        <w:rPr>
          <w:rFonts w:ascii="Arial" w:hAnsi="Arial" w:cs="Arial"/>
        </w:rPr>
        <w:t xml:space="preserve"> = 6.7 Hz, 2H), 1.57 (s, 1H).</w:t>
      </w:r>
      <w:r w:rsidR="008845C3">
        <w:rPr>
          <w:rFonts w:ascii="Arial" w:hAnsi="Arial" w:cs="Arial" w:hint="eastAsia"/>
        </w:rPr>
        <w:t xml:space="preserve"> </w:t>
      </w:r>
      <w:r w:rsidRPr="005817E4">
        <w:rPr>
          <w:rFonts w:ascii="Arial" w:hAnsi="Arial" w:cs="Arial"/>
          <w:vertAlign w:val="superscript"/>
        </w:rPr>
        <w:t>13</w:t>
      </w:r>
      <w:r w:rsidRPr="005817E4">
        <w:rPr>
          <w:rFonts w:ascii="Arial" w:hAnsi="Arial" w:cs="Arial"/>
        </w:rPr>
        <w:t>C NMR (CDCl</w:t>
      </w:r>
      <w:r w:rsidRPr="005817E4">
        <w:rPr>
          <w:rFonts w:ascii="Arial" w:hAnsi="Arial" w:cs="Arial"/>
          <w:vertAlign w:val="subscript"/>
        </w:rPr>
        <w:t>3</w:t>
      </w:r>
      <w:r w:rsidRPr="005817E4">
        <w:rPr>
          <w:rFonts w:ascii="Arial" w:hAnsi="Arial" w:cs="Arial"/>
        </w:rPr>
        <w:t xml:space="preserve">, 101 MHz) </w:t>
      </w:r>
      <w:r w:rsidRPr="005817E4">
        <w:rPr>
          <w:rFonts w:ascii="Arial" w:hAnsi="Arial" w:cs="Arial"/>
          <w:i/>
        </w:rPr>
        <w:t>δ</w:t>
      </w:r>
      <w:r w:rsidRPr="005817E4">
        <w:rPr>
          <w:rFonts w:ascii="Arial" w:hAnsi="Arial" w:cs="Arial"/>
        </w:rPr>
        <w:t xml:space="preserve"> 137.8, 132.9, 131.3, 128.2, 127.4, 124.7, 62.0, 39.3. HRMS (ESI) </w:t>
      </w:r>
      <w:r w:rsidRPr="005817E4">
        <w:rPr>
          <w:rFonts w:ascii="Arial" w:hAnsi="Arial" w:cs="Arial"/>
          <w:i/>
        </w:rPr>
        <w:t>m/z</w:t>
      </w:r>
      <w:r w:rsidRPr="005817E4">
        <w:rPr>
          <w:rFonts w:ascii="Arial" w:hAnsi="Arial" w:cs="Arial"/>
        </w:rPr>
        <w:t xml:space="preserve"> [M </w:t>
      </w:r>
      <w:r w:rsidRPr="005817E4">
        <w:rPr>
          <w:rFonts w:ascii="Arial" w:hAnsi="Arial" w:cs="Arial"/>
        </w:rPr>
        <w:sym w:font="Symbol" w:char="F02D"/>
      </w:r>
      <w:r w:rsidRPr="005817E4">
        <w:rPr>
          <w:rFonts w:ascii="Arial" w:hAnsi="Arial" w:cs="Arial"/>
        </w:rPr>
        <w:t xml:space="preserve"> H</w:t>
      </w:r>
      <w:r w:rsidRPr="005817E4">
        <w:rPr>
          <w:rFonts w:ascii="Arial" w:hAnsi="Arial" w:cs="Arial"/>
          <w:vertAlign w:val="subscript"/>
        </w:rPr>
        <w:t>2</w:t>
      </w:r>
      <w:r w:rsidRPr="005817E4">
        <w:rPr>
          <w:rFonts w:ascii="Arial" w:hAnsi="Arial" w:cs="Arial"/>
        </w:rPr>
        <w:t>O + H]</w:t>
      </w:r>
      <w:r w:rsidRPr="005817E4">
        <w:rPr>
          <w:rFonts w:ascii="Arial" w:hAnsi="Arial" w:cs="Arial"/>
          <w:vertAlign w:val="superscript"/>
        </w:rPr>
        <w:t>+</w:t>
      </w:r>
      <w:r w:rsidRPr="005817E4">
        <w:rPr>
          <w:rFonts w:ascii="Arial" w:hAnsi="Arial" w:cs="Arial"/>
        </w:rPr>
        <w:t xml:space="preserve"> </w:t>
      </w:r>
      <w:proofErr w:type="spellStart"/>
      <w:r w:rsidRPr="005817E4">
        <w:rPr>
          <w:rFonts w:ascii="Arial" w:hAnsi="Arial" w:cs="Arial"/>
        </w:rPr>
        <w:t>calcd</w:t>
      </w:r>
      <w:proofErr w:type="spellEnd"/>
      <w:r w:rsidRPr="005817E4">
        <w:rPr>
          <w:rFonts w:ascii="Arial" w:hAnsi="Arial" w:cs="Arial"/>
        </w:rPr>
        <w:t xml:space="preserve"> for C</w:t>
      </w:r>
      <w:r w:rsidRPr="005817E4">
        <w:rPr>
          <w:rFonts w:ascii="Arial" w:hAnsi="Arial" w:cs="Arial"/>
          <w:vertAlign w:val="subscript"/>
        </w:rPr>
        <w:t>8</w:t>
      </w:r>
      <w:r w:rsidRPr="005817E4">
        <w:rPr>
          <w:rFonts w:ascii="Arial" w:hAnsi="Arial" w:cs="Arial"/>
        </w:rPr>
        <w:t>H</w:t>
      </w:r>
      <w:r w:rsidRPr="005817E4">
        <w:rPr>
          <w:rFonts w:ascii="Arial" w:hAnsi="Arial" w:cs="Arial"/>
          <w:vertAlign w:val="subscript"/>
        </w:rPr>
        <w:t>8</w:t>
      </w:r>
      <w:r w:rsidRPr="005817E4">
        <w:rPr>
          <w:rFonts w:ascii="Arial" w:hAnsi="Arial" w:cs="Arial"/>
        </w:rPr>
        <w:t>Br</w:t>
      </w:r>
      <w:r w:rsidRPr="005817E4">
        <w:rPr>
          <w:rFonts w:ascii="Arial" w:hAnsi="Arial" w:cs="Arial"/>
          <w:vertAlign w:val="superscript"/>
        </w:rPr>
        <w:t>+</w:t>
      </w:r>
      <w:r w:rsidRPr="005817E4">
        <w:rPr>
          <w:rFonts w:ascii="Arial" w:hAnsi="Arial" w:cs="Arial"/>
        </w:rPr>
        <w:t xml:space="preserve"> 182.9804, found 182.9784.</w:t>
      </w:r>
    </w:p>
    <w:p w:rsidR="00D3133D" w:rsidRPr="005E56AC" w:rsidRDefault="00D3133D" w:rsidP="00EF0A49">
      <w:pPr>
        <w:wordWrap w:val="0"/>
        <w:ind w:firstLineChars="200" w:firstLine="420"/>
        <w:rPr>
          <w:rFonts w:ascii="Arial" w:hAnsi="Arial" w:cs="Arial"/>
        </w:rPr>
      </w:pPr>
    </w:p>
    <w:p w:rsidR="00EF0A49" w:rsidRPr="008845C3" w:rsidRDefault="00EF0A49" w:rsidP="00D97752">
      <w:pPr>
        <w:rPr>
          <w:rFonts w:ascii="Arial" w:hAnsi="Arial" w:cs="Arial"/>
        </w:rPr>
      </w:pPr>
      <w:r w:rsidRPr="008845C3">
        <w:rPr>
          <w:rFonts w:ascii="Arial" w:hAnsi="Arial" w:cs="Arial"/>
        </w:rPr>
        <w:t xml:space="preserve">2-Bromoaryl </w:t>
      </w:r>
      <w:proofErr w:type="spellStart"/>
      <w:r w:rsidRPr="008845C3">
        <w:rPr>
          <w:rFonts w:ascii="Arial" w:hAnsi="Arial" w:cs="Arial"/>
        </w:rPr>
        <w:t>ethanols</w:t>
      </w:r>
      <w:proofErr w:type="spellEnd"/>
      <w:r w:rsidRPr="008845C3">
        <w:rPr>
          <w:rFonts w:ascii="Arial" w:hAnsi="Arial" w:cs="Arial"/>
        </w:rPr>
        <w:t xml:space="preserve"> </w:t>
      </w:r>
      <w:r w:rsidRPr="008845C3">
        <w:rPr>
          <w:rFonts w:ascii="Arial" w:hAnsi="Arial" w:cs="Arial"/>
          <w:b/>
        </w:rPr>
        <w:t>3b</w:t>
      </w:r>
      <w:r w:rsidRPr="008845C3">
        <w:rPr>
          <w:rFonts w:ascii="Arial" w:hAnsi="Arial" w:cs="Arial"/>
        </w:rPr>
        <w:t>-</w:t>
      </w:r>
      <w:r w:rsidRPr="008845C3">
        <w:rPr>
          <w:rFonts w:ascii="Arial" w:hAnsi="Arial" w:cs="Arial"/>
          <w:b/>
        </w:rPr>
        <w:t>c</w:t>
      </w:r>
      <w:r w:rsidRPr="008845C3">
        <w:rPr>
          <w:rFonts w:ascii="Arial" w:hAnsi="Arial" w:cs="Arial"/>
        </w:rPr>
        <w:t xml:space="preserve">, </w:t>
      </w:r>
      <w:r w:rsidRPr="008845C3">
        <w:rPr>
          <w:rFonts w:ascii="Arial" w:hAnsi="Arial" w:cs="Arial"/>
          <w:b/>
        </w:rPr>
        <w:t>3e</w:t>
      </w:r>
      <w:r w:rsidRPr="008845C3">
        <w:rPr>
          <w:rFonts w:ascii="Arial" w:hAnsi="Arial" w:cs="Arial"/>
        </w:rPr>
        <w:t xml:space="preserve"> and </w:t>
      </w:r>
      <w:r w:rsidRPr="008845C3">
        <w:rPr>
          <w:rFonts w:ascii="Arial" w:hAnsi="Arial" w:cs="Arial"/>
          <w:b/>
        </w:rPr>
        <w:t>3g</w:t>
      </w:r>
      <w:r w:rsidRPr="008845C3">
        <w:rPr>
          <w:rFonts w:ascii="Arial" w:hAnsi="Arial" w:cs="Arial"/>
        </w:rPr>
        <w:t xml:space="preserve"> were synthesized analogously as described for </w:t>
      </w:r>
      <w:r w:rsidRPr="008845C3">
        <w:rPr>
          <w:rFonts w:ascii="Arial" w:hAnsi="Arial" w:cs="Arial"/>
          <w:b/>
        </w:rPr>
        <w:t>3a</w:t>
      </w:r>
      <w:r w:rsidRPr="008845C3">
        <w:rPr>
          <w:rFonts w:ascii="Arial" w:hAnsi="Arial" w:cs="Arial"/>
        </w:rPr>
        <w:t>.</w:t>
      </w:r>
    </w:p>
    <w:p w:rsidR="00EF0A49" w:rsidRPr="00EF0A49" w:rsidRDefault="00EF0A49" w:rsidP="008845C3">
      <w:pPr>
        <w:ind w:firstLineChars="200" w:firstLine="420"/>
        <w:rPr>
          <w:rFonts w:ascii="Arial" w:hAnsi="Arial" w:cs="Arial"/>
        </w:rPr>
      </w:pPr>
      <w:r w:rsidRPr="00EF0A49">
        <w:rPr>
          <w:rFonts w:ascii="Arial" w:hAnsi="Arial" w:cs="Arial"/>
          <w:i/>
        </w:rPr>
        <w:t>2-(2-Bromo-4-methoxyphenyl)ethan-1-ol (</w:t>
      </w:r>
      <w:r w:rsidRPr="00EF0A49">
        <w:rPr>
          <w:rFonts w:ascii="Arial" w:hAnsi="Arial" w:cs="Arial"/>
          <w:b/>
          <w:i/>
        </w:rPr>
        <w:t>3b</w:t>
      </w:r>
      <w:r w:rsidRPr="00EF0A49">
        <w:rPr>
          <w:rFonts w:ascii="Arial" w:hAnsi="Arial" w:cs="Arial"/>
          <w:i/>
        </w:rPr>
        <w:t>).</w:t>
      </w:r>
      <w:r w:rsidR="0045025E" w:rsidRPr="0045025E">
        <w:rPr>
          <w:rFonts w:ascii="Arial" w:hAnsi="Arial" w:cs="Arial"/>
        </w:rPr>
        <w:fldChar w:fldCharType="begin"/>
      </w:r>
      <w:r w:rsidR="0045025E" w:rsidRPr="0045025E">
        <w:rPr>
          <w:rFonts w:ascii="Arial" w:hAnsi="Arial" w:cs="Arial"/>
        </w:rPr>
        <w:instrText xml:space="preserve"> ADDIN EN.CITE &lt;EndNote&gt;&lt;Cite&gt;&lt;Author&gt;Yang&lt;/Author&gt;&lt;Year&gt;2019&lt;/Year&gt;&lt;RecNum&gt;168&lt;/RecNum&gt;&lt;DisplayText&gt;&lt;style face="superscript"&gt;2&lt;/style&gt;&lt;/DisplayText&gt;&lt;record&gt;&lt;rec-number&gt;168&lt;/rec-number&gt;&lt;foreign-keys&gt;&lt;key app="EN" db-id="x025x0f920aawherza8pv5zts9sff9v9raz5" timestamp="1614843788"&gt;168&lt;/key&gt;&lt;/foreign-keys&gt;&lt;ref-type name="Journal Article"&gt;17&lt;/ref-type&gt;&lt;contributors&gt;&lt;authors&gt;&lt;author&gt;Yang, X.-Y.&lt;/author&gt;&lt;author&gt;Lin, H.-S.&lt;/author&gt;&lt;author&gt;Matsuo, Y.&lt;/author&gt;&lt;/authors&gt;&lt;/contributors&gt;&lt;titles&gt;&lt;title&gt;Highly Selective Synthesis of Tetrahydronaphthaleno 60 fullerenes via Fullerene-Cation-Mediated Intramolecular Cyclization&lt;/title&gt;&lt;secondary-title&gt;&lt;style face="italic" font="Times New Roman" size="10"&gt;J. Org.Chem.&lt;/style&gt;&lt;/secondary-title&gt;&lt;/titles&gt;&lt;periodical&gt;&lt;full-title&gt;J. Org.Chem.&lt;/full-title&gt;&lt;/periodical&gt;&lt;pages&gt;16314–16322&lt;/pages&gt;&lt;volume&gt;84&lt;/volume&gt;&lt;number&gt;24&lt;/number&gt;&lt;dates&gt;&lt;year&gt;2019&lt;/year&gt;&lt;pub-dates&gt;&lt;date&gt;Dec 20&lt;/date&gt;&lt;/pub-dates&gt;&lt;/dates&gt;&lt;isbn&gt;0022-3263&lt;/isbn&gt;&lt;accession-num&gt;WOS:000504805700055&lt;/accession-num&gt;&lt;urls&gt;&lt;related-urls&gt;&lt;url&gt;&amp;lt;Go to ISI&amp;gt;://WOS:000504805700055&lt;/url&gt;&lt;/related-urls&gt;&lt;/urls&gt;&lt;electronic-resource-num&gt;10.1021/acs.joc.9b02618&lt;/electronic-resource-num&gt;&lt;/record&gt;&lt;/Cite&gt;&lt;/EndNote&gt;</w:instrText>
      </w:r>
      <w:r w:rsidR="0045025E" w:rsidRPr="0045025E">
        <w:rPr>
          <w:rFonts w:ascii="Arial" w:hAnsi="Arial" w:cs="Arial"/>
        </w:rPr>
        <w:fldChar w:fldCharType="separate"/>
      </w:r>
      <w:r w:rsidR="0045025E" w:rsidRPr="0045025E">
        <w:rPr>
          <w:rFonts w:ascii="Arial" w:hAnsi="Arial" w:cs="Arial"/>
          <w:noProof/>
          <w:vertAlign w:val="superscript"/>
        </w:rPr>
        <w:t>2</w:t>
      </w:r>
      <w:r w:rsidR="0045025E" w:rsidRPr="0045025E">
        <w:rPr>
          <w:rFonts w:ascii="Arial" w:hAnsi="Arial" w:cs="Arial"/>
        </w:rPr>
        <w:fldChar w:fldCharType="end"/>
      </w:r>
      <w:r w:rsidRPr="00EF0A49">
        <w:rPr>
          <w:rFonts w:ascii="Arial" w:hAnsi="Arial" w:cs="Arial"/>
        </w:rPr>
        <w:t xml:space="preserve"> Light yellow oil. 2.85 g, 76%. IR (</w:t>
      </w:r>
      <w:proofErr w:type="spellStart"/>
      <w:r w:rsidRPr="00EF0A49">
        <w:rPr>
          <w:rFonts w:ascii="Arial" w:hAnsi="Arial" w:cs="Arial"/>
        </w:rPr>
        <w:t>KBr</w:t>
      </w:r>
      <w:proofErr w:type="spellEnd"/>
      <w:r w:rsidRPr="00EF0A49">
        <w:rPr>
          <w:rFonts w:ascii="Arial" w:hAnsi="Arial" w:cs="Arial"/>
        </w:rPr>
        <w:t>): 3396, 2939, 2880, 1636, 1605, 1567, 1500, 1458, 1283, 1241, 1039, 867, 743 cm</w:t>
      </w:r>
      <w:r w:rsidRPr="00EF0A49">
        <w:rPr>
          <w:rFonts w:ascii="Arial" w:hAnsi="Arial" w:cs="Arial"/>
          <w:vertAlign w:val="superscript"/>
        </w:rPr>
        <w:t>–1</w:t>
      </w:r>
      <w:r w:rsidRPr="00EF0A49">
        <w:rPr>
          <w:rFonts w:ascii="Arial" w:hAnsi="Arial" w:cs="Arial"/>
        </w:rPr>
        <w:t xml:space="preserve">. </w:t>
      </w:r>
      <w:r w:rsidRPr="00EF0A49">
        <w:rPr>
          <w:rFonts w:ascii="Arial" w:hAnsi="Arial" w:cs="Arial"/>
          <w:vertAlign w:val="superscript"/>
        </w:rPr>
        <w:t>1</w:t>
      </w:r>
      <w:r w:rsidRPr="00EF0A49">
        <w:rPr>
          <w:rFonts w:ascii="Arial" w:hAnsi="Arial" w:cs="Arial"/>
        </w:rPr>
        <w:t>H NMR (CDCl</w:t>
      </w:r>
      <w:r w:rsidRPr="00EF0A49">
        <w:rPr>
          <w:rFonts w:ascii="Arial" w:hAnsi="Arial" w:cs="Arial"/>
          <w:vertAlign w:val="subscript"/>
        </w:rPr>
        <w:t>3</w:t>
      </w:r>
      <w:r w:rsidRPr="00EF0A49">
        <w:rPr>
          <w:rFonts w:ascii="Arial" w:hAnsi="Arial" w:cs="Arial"/>
        </w:rPr>
        <w:t xml:space="preserve">, 400 MHz) </w:t>
      </w:r>
      <w:r w:rsidRPr="00EF0A49">
        <w:rPr>
          <w:rFonts w:ascii="Arial" w:hAnsi="Arial" w:cs="Arial"/>
          <w:i/>
        </w:rPr>
        <w:t>δ</w:t>
      </w:r>
      <w:r w:rsidRPr="00EF0A49">
        <w:rPr>
          <w:rFonts w:ascii="Arial" w:hAnsi="Arial" w:cs="Arial"/>
        </w:rPr>
        <w:t xml:space="preserve"> 7.15 (d, </w:t>
      </w:r>
      <w:r w:rsidRPr="00EF0A49">
        <w:rPr>
          <w:rFonts w:ascii="Arial" w:hAnsi="Arial" w:cs="Arial"/>
          <w:i/>
        </w:rPr>
        <w:t>J</w:t>
      </w:r>
      <w:r w:rsidRPr="00EF0A49">
        <w:rPr>
          <w:rFonts w:ascii="Arial" w:hAnsi="Arial" w:cs="Arial"/>
        </w:rPr>
        <w:t xml:space="preserve"> = 8.5 Hz 1H), 7.09 (d, </w:t>
      </w:r>
      <w:r w:rsidRPr="00EF0A49">
        <w:rPr>
          <w:rFonts w:ascii="Arial" w:hAnsi="Arial" w:cs="Arial"/>
          <w:i/>
        </w:rPr>
        <w:t>J</w:t>
      </w:r>
      <w:r w:rsidRPr="00EF0A49">
        <w:rPr>
          <w:rFonts w:ascii="Arial" w:hAnsi="Arial" w:cs="Arial"/>
        </w:rPr>
        <w:t xml:space="preserve"> = 2.7 Hz, 1H), 6.79 (</w:t>
      </w:r>
      <w:proofErr w:type="spellStart"/>
      <w:r w:rsidRPr="00EF0A49">
        <w:rPr>
          <w:rFonts w:ascii="Arial" w:hAnsi="Arial" w:cs="Arial"/>
        </w:rPr>
        <w:t>dd</w:t>
      </w:r>
      <w:proofErr w:type="spellEnd"/>
      <w:r w:rsidRPr="00EF0A49">
        <w:rPr>
          <w:rFonts w:ascii="Arial" w:hAnsi="Arial" w:cs="Arial"/>
        </w:rPr>
        <w:t xml:space="preserve">, </w:t>
      </w:r>
      <w:r w:rsidRPr="00EF0A49">
        <w:rPr>
          <w:rFonts w:ascii="Arial" w:hAnsi="Arial" w:cs="Arial"/>
          <w:i/>
        </w:rPr>
        <w:t>J</w:t>
      </w:r>
      <w:r w:rsidRPr="00EF0A49">
        <w:rPr>
          <w:rFonts w:ascii="Arial" w:hAnsi="Arial" w:cs="Arial"/>
        </w:rPr>
        <w:t xml:space="preserve"> = 8.4, 2.7 Hz, 1H), 3.81 (t, </w:t>
      </w:r>
      <w:r w:rsidRPr="00EF0A49">
        <w:rPr>
          <w:rFonts w:ascii="Arial" w:hAnsi="Arial" w:cs="Arial"/>
          <w:i/>
        </w:rPr>
        <w:t>J</w:t>
      </w:r>
      <w:r w:rsidRPr="00EF0A49">
        <w:rPr>
          <w:rFonts w:ascii="Arial" w:hAnsi="Arial" w:cs="Arial"/>
        </w:rPr>
        <w:t xml:space="preserve"> = 6.7 Hz, 2H), 3.75 (s, 3H), 2.93 (t, </w:t>
      </w:r>
      <w:r w:rsidRPr="00EF0A49">
        <w:rPr>
          <w:rFonts w:ascii="Arial" w:hAnsi="Arial" w:cs="Arial"/>
          <w:i/>
        </w:rPr>
        <w:t>J</w:t>
      </w:r>
      <w:r w:rsidRPr="00EF0A49">
        <w:rPr>
          <w:rFonts w:ascii="Arial" w:hAnsi="Arial" w:cs="Arial"/>
        </w:rPr>
        <w:t xml:space="preserve"> = 6.8 Hz, 2H), 1.75 (s, 1H). </w:t>
      </w:r>
      <w:r w:rsidRPr="00EF0A49">
        <w:rPr>
          <w:rFonts w:ascii="Arial" w:hAnsi="Arial" w:cs="Arial"/>
          <w:vertAlign w:val="superscript"/>
        </w:rPr>
        <w:t>13</w:t>
      </w:r>
      <w:r w:rsidRPr="00EF0A49">
        <w:rPr>
          <w:rFonts w:ascii="Arial" w:hAnsi="Arial" w:cs="Arial"/>
        </w:rPr>
        <w:t>C NMR (CDCl</w:t>
      </w:r>
      <w:r w:rsidRPr="00EF0A49">
        <w:rPr>
          <w:rFonts w:ascii="Arial" w:hAnsi="Arial" w:cs="Arial"/>
          <w:vertAlign w:val="subscript"/>
        </w:rPr>
        <w:t>3</w:t>
      </w:r>
      <w:r w:rsidRPr="00EF0A49">
        <w:rPr>
          <w:rFonts w:ascii="Arial" w:hAnsi="Arial" w:cs="Arial"/>
        </w:rPr>
        <w:t xml:space="preserve">, 101 MHz) </w:t>
      </w:r>
      <w:r w:rsidRPr="00EF0A49">
        <w:rPr>
          <w:rFonts w:ascii="Arial" w:hAnsi="Arial" w:cs="Arial"/>
          <w:i/>
        </w:rPr>
        <w:t xml:space="preserve">δ </w:t>
      </w:r>
      <w:r w:rsidRPr="00EF0A49">
        <w:rPr>
          <w:rFonts w:ascii="Arial" w:hAnsi="Arial" w:cs="Arial"/>
        </w:rPr>
        <w:t xml:space="preserve">158.7, 131.5, 129.6, 124.7, 118.1, 113.6, 62.2, 55.5, 38.4. HRMS (ESI) </w:t>
      </w:r>
      <w:r w:rsidRPr="00EF0A49">
        <w:rPr>
          <w:rFonts w:ascii="Arial" w:hAnsi="Arial" w:cs="Arial"/>
          <w:i/>
        </w:rPr>
        <w:t>m/z</w:t>
      </w:r>
      <w:r w:rsidRPr="00EF0A49">
        <w:rPr>
          <w:rFonts w:ascii="Arial" w:hAnsi="Arial" w:cs="Arial"/>
        </w:rPr>
        <w:t xml:space="preserve"> [M </w:t>
      </w:r>
      <w:r w:rsidRPr="00EF0A49">
        <w:rPr>
          <w:rFonts w:ascii="Arial" w:hAnsi="Arial" w:cs="Arial"/>
        </w:rPr>
        <w:sym w:font="Symbol" w:char="F02D"/>
      </w:r>
      <w:r w:rsidRPr="00EF0A49">
        <w:rPr>
          <w:rFonts w:ascii="Arial" w:hAnsi="Arial" w:cs="Arial"/>
        </w:rPr>
        <w:t xml:space="preserve"> H</w:t>
      </w:r>
      <w:r w:rsidRPr="00EF0A49">
        <w:rPr>
          <w:rFonts w:ascii="Arial" w:hAnsi="Arial" w:cs="Arial"/>
          <w:vertAlign w:val="subscript"/>
        </w:rPr>
        <w:t>2</w:t>
      </w:r>
      <w:r w:rsidRPr="00EF0A49">
        <w:rPr>
          <w:rFonts w:ascii="Arial" w:hAnsi="Arial" w:cs="Arial"/>
        </w:rPr>
        <w:t>O + H]</w:t>
      </w:r>
      <w:r w:rsidRPr="00EF0A49">
        <w:rPr>
          <w:rFonts w:ascii="Arial" w:hAnsi="Arial" w:cs="Arial"/>
          <w:vertAlign w:val="superscript"/>
        </w:rPr>
        <w:t>+</w:t>
      </w:r>
      <w:r w:rsidRPr="00EF0A49">
        <w:rPr>
          <w:rFonts w:ascii="Arial" w:hAnsi="Arial" w:cs="Arial"/>
        </w:rPr>
        <w:t xml:space="preserve"> </w:t>
      </w:r>
      <w:proofErr w:type="spellStart"/>
      <w:r w:rsidRPr="00EF0A49">
        <w:rPr>
          <w:rFonts w:ascii="Arial" w:hAnsi="Arial" w:cs="Arial"/>
        </w:rPr>
        <w:t>calcd</w:t>
      </w:r>
      <w:proofErr w:type="spellEnd"/>
      <w:r w:rsidRPr="00EF0A49">
        <w:rPr>
          <w:rFonts w:ascii="Arial" w:hAnsi="Arial" w:cs="Arial"/>
        </w:rPr>
        <w:t xml:space="preserve"> for C</w:t>
      </w:r>
      <w:r w:rsidRPr="00EF0A49">
        <w:rPr>
          <w:rFonts w:ascii="Arial" w:hAnsi="Arial" w:cs="Arial"/>
          <w:vertAlign w:val="subscript"/>
        </w:rPr>
        <w:t>9</w:t>
      </w:r>
      <w:r w:rsidRPr="00EF0A49">
        <w:rPr>
          <w:rFonts w:ascii="Arial" w:hAnsi="Arial" w:cs="Arial"/>
        </w:rPr>
        <w:t>H</w:t>
      </w:r>
      <w:r w:rsidRPr="00EF0A49">
        <w:rPr>
          <w:rFonts w:ascii="Arial" w:hAnsi="Arial" w:cs="Arial"/>
          <w:vertAlign w:val="subscript"/>
        </w:rPr>
        <w:t>10</w:t>
      </w:r>
      <w:r w:rsidRPr="00EF0A49">
        <w:rPr>
          <w:rFonts w:ascii="Arial" w:hAnsi="Arial" w:cs="Arial"/>
        </w:rPr>
        <w:t>BrO</w:t>
      </w:r>
      <w:r w:rsidRPr="00EF0A49">
        <w:rPr>
          <w:rFonts w:ascii="Arial" w:hAnsi="Arial" w:cs="Arial"/>
          <w:vertAlign w:val="superscript"/>
        </w:rPr>
        <w:t>+</w:t>
      </w:r>
      <w:r w:rsidRPr="00EF0A49">
        <w:rPr>
          <w:rFonts w:ascii="Arial" w:hAnsi="Arial" w:cs="Arial"/>
        </w:rPr>
        <w:t xml:space="preserve"> 212.9910, found 212.9890.</w:t>
      </w:r>
    </w:p>
    <w:p w:rsidR="00EF0A49" w:rsidRPr="00EF0A49" w:rsidRDefault="00EF0A49" w:rsidP="008845C3">
      <w:pPr>
        <w:ind w:firstLineChars="200" w:firstLine="420"/>
        <w:rPr>
          <w:rFonts w:ascii="Arial" w:hAnsi="Arial" w:cs="Arial"/>
        </w:rPr>
      </w:pPr>
      <w:r w:rsidRPr="00EF0A49">
        <w:rPr>
          <w:rFonts w:ascii="Arial" w:hAnsi="Arial" w:cs="Arial"/>
          <w:i/>
        </w:rPr>
        <w:t>2-(2-Bromo-4-chlorophenyl)ethan-1-ol (</w:t>
      </w:r>
      <w:r w:rsidRPr="00EF0A49">
        <w:rPr>
          <w:rFonts w:ascii="Arial" w:hAnsi="Arial" w:cs="Arial"/>
          <w:b/>
          <w:i/>
        </w:rPr>
        <w:t>3c</w:t>
      </w:r>
      <w:r w:rsidRPr="00EF0A49">
        <w:rPr>
          <w:rFonts w:ascii="Arial" w:hAnsi="Arial" w:cs="Arial"/>
          <w:i/>
        </w:rPr>
        <w:t>)</w:t>
      </w:r>
      <w:r w:rsidRPr="00EF0A49">
        <w:rPr>
          <w:rFonts w:ascii="Arial" w:hAnsi="Arial" w:cs="Arial"/>
        </w:rPr>
        <w:t>. Light yellow oil. 2.79 g, 73%. IR (</w:t>
      </w:r>
      <w:proofErr w:type="spellStart"/>
      <w:r w:rsidRPr="00EF0A49">
        <w:rPr>
          <w:rFonts w:ascii="Arial" w:hAnsi="Arial" w:cs="Arial"/>
        </w:rPr>
        <w:t>KBr</w:t>
      </w:r>
      <w:proofErr w:type="spellEnd"/>
      <w:r w:rsidRPr="00EF0A49">
        <w:rPr>
          <w:rFonts w:ascii="Arial" w:hAnsi="Arial" w:cs="Arial"/>
        </w:rPr>
        <w:t>): 3355, 2935, 2880, 1636, 1586, 1557, 1435, 1381, 1101, 913, 843, 743 cm</w:t>
      </w:r>
      <w:r w:rsidRPr="00EF0A49">
        <w:rPr>
          <w:rFonts w:ascii="Arial" w:hAnsi="Arial" w:cs="Arial"/>
          <w:vertAlign w:val="superscript"/>
        </w:rPr>
        <w:t>–1</w:t>
      </w:r>
      <w:r w:rsidRPr="00EF0A49">
        <w:rPr>
          <w:rFonts w:ascii="Arial" w:hAnsi="Arial" w:cs="Arial"/>
        </w:rPr>
        <w:t xml:space="preserve">. </w:t>
      </w:r>
      <w:r w:rsidRPr="00EF0A49">
        <w:rPr>
          <w:rFonts w:ascii="Arial" w:hAnsi="Arial" w:cs="Arial"/>
          <w:vertAlign w:val="superscript"/>
        </w:rPr>
        <w:t>1</w:t>
      </w:r>
      <w:r w:rsidRPr="00EF0A49">
        <w:rPr>
          <w:rFonts w:ascii="Arial" w:hAnsi="Arial" w:cs="Arial"/>
        </w:rPr>
        <w:t>H NMR (CDCl</w:t>
      </w:r>
      <w:r w:rsidRPr="00EF0A49">
        <w:rPr>
          <w:rFonts w:ascii="Arial" w:hAnsi="Arial" w:cs="Arial"/>
          <w:vertAlign w:val="subscript"/>
        </w:rPr>
        <w:t>3</w:t>
      </w:r>
      <w:r w:rsidRPr="00EF0A49">
        <w:rPr>
          <w:rFonts w:ascii="Arial" w:hAnsi="Arial" w:cs="Arial"/>
        </w:rPr>
        <w:t xml:space="preserve">, 400 MHz) </w:t>
      </w:r>
      <w:r w:rsidRPr="00EF0A49">
        <w:rPr>
          <w:rFonts w:ascii="Arial" w:hAnsi="Arial" w:cs="Arial"/>
          <w:i/>
        </w:rPr>
        <w:t xml:space="preserve">δ </w:t>
      </w:r>
      <w:r w:rsidRPr="00EF0A49">
        <w:rPr>
          <w:rFonts w:ascii="Arial" w:hAnsi="Arial" w:cs="Arial"/>
        </w:rPr>
        <w:t xml:space="preserve">7.53 (d, </w:t>
      </w:r>
      <w:r w:rsidRPr="00EF0A49">
        <w:rPr>
          <w:rFonts w:ascii="Arial" w:hAnsi="Arial" w:cs="Arial"/>
          <w:i/>
        </w:rPr>
        <w:t>J</w:t>
      </w:r>
      <w:r w:rsidRPr="00EF0A49">
        <w:rPr>
          <w:rFonts w:ascii="Arial" w:hAnsi="Arial" w:cs="Arial"/>
        </w:rPr>
        <w:t xml:space="preserve"> = 2.0 Hz, 1H), 7.24</w:t>
      </w:r>
      <w:r w:rsidRPr="00EF0A49">
        <w:rPr>
          <w:rFonts w:ascii="Arial" w:hAnsi="Arial" w:cs="Arial"/>
        </w:rPr>
        <w:sym w:font="Symbol" w:char="F02D"/>
      </w:r>
      <w:r w:rsidRPr="00EF0A49">
        <w:rPr>
          <w:rFonts w:ascii="Arial" w:hAnsi="Arial" w:cs="Arial"/>
        </w:rPr>
        <w:t xml:space="preserve">7.16 (m, 2H), 3.80 (t, </w:t>
      </w:r>
      <w:r w:rsidRPr="00EF0A49">
        <w:rPr>
          <w:rFonts w:ascii="Arial" w:hAnsi="Arial" w:cs="Arial"/>
          <w:i/>
        </w:rPr>
        <w:t>J</w:t>
      </w:r>
      <w:r w:rsidRPr="00EF0A49">
        <w:rPr>
          <w:rFonts w:ascii="Arial" w:hAnsi="Arial" w:cs="Arial"/>
        </w:rPr>
        <w:t xml:space="preserve"> = 6.7 Hz, 2H), 2.94 (t, </w:t>
      </w:r>
      <w:r w:rsidRPr="00EF0A49">
        <w:rPr>
          <w:rFonts w:ascii="Arial" w:hAnsi="Arial" w:cs="Arial"/>
          <w:i/>
        </w:rPr>
        <w:t>J</w:t>
      </w:r>
      <w:r w:rsidRPr="00EF0A49">
        <w:rPr>
          <w:rFonts w:ascii="Arial" w:hAnsi="Arial" w:cs="Arial"/>
        </w:rPr>
        <w:t xml:space="preserve"> = 6.7 Hz, 2H), 2.08 (s, 1H). </w:t>
      </w:r>
      <w:r w:rsidRPr="00EF0A49">
        <w:rPr>
          <w:rFonts w:ascii="Arial" w:hAnsi="Arial" w:cs="Arial"/>
          <w:vertAlign w:val="superscript"/>
        </w:rPr>
        <w:t>13</w:t>
      </w:r>
      <w:r w:rsidRPr="00EF0A49">
        <w:rPr>
          <w:rFonts w:ascii="Arial" w:hAnsi="Arial" w:cs="Arial"/>
        </w:rPr>
        <w:t>C NMR (CDCl</w:t>
      </w:r>
      <w:r w:rsidRPr="00EF0A49">
        <w:rPr>
          <w:rFonts w:ascii="Arial" w:hAnsi="Arial" w:cs="Arial"/>
          <w:vertAlign w:val="subscript"/>
        </w:rPr>
        <w:t>3</w:t>
      </w:r>
      <w:r w:rsidRPr="00EF0A49">
        <w:rPr>
          <w:rFonts w:ascii="Arial" w:hAnsi="Arial" w:cs="Arial"/>
        </w:rPr>
        <w:t xml:space="preserve">, 101 MHz) </w:t>
      </w:r>
      <w:r w:rsidRPr="00EF0A49">
        <w:rPr>
          <w:rFonts w:ascii="Arial" w:hAnsi="Arial" w:cs="Arial"/>
          <w:i/>
        </w:rPr>
        <w:t>δ</w:t>
      </w:r>
      <w:r w:rsidRPr="00EF0A49">
        <w:rPr>
          <w:rFonts w:ascii="Arial" w:hAnsi="Arial" w:cs="Arial"/>
        </w:rPr>
        <w:t xml:space="preserve"> 136.4, 132.9, 132.4, 131.9, 127.6, 124.8, 61.7, 38.6. HRMS (ESI) </w:t>
      </w:r>
      <w:r w:rsidRPr="00EF0A49">
        <w:rPr>
          <w:rFonts w:ascii="Arial" w:hAnsi="Arial" w:cs="Arial"/>
          <w:i/>
        </w:rPr>
        <w:t>m/z</w:t>
      </w:r>
      <w:r w:rsidRPr="00EF0A49">
        <w:rPr>
          <w:rFonts w:ascii="Arial" w:hAnsi="Arial" w:cs="Arial"/>
        </w:rPr>
        <w:t xml:space="preserve"> [M </w:t>
      </w:r>
      <w:r w:rsidRPr="00EF0A49">
        <w:rPr>
          <w:rFonts w:ascii="Arial" w:hAnsi="Arial" w:cs="Arial"/>
        </w:rPr>
        <w:sym w:font="Symbol" w:char="F02D"/>
      </w:r>
      <w:r w:rsidRPr="00EF0A49">
        <w:rPr>
          <w:rFonts w:ascii="Arial" w:hAnsi="Arial" w:cs="Arial"/>
        </w:rPr>
        <w:t xml:space="preserve"> H</w:t>
      </w:r>
      <w:r w:rsidRPr="00EF0A49">
        <w:rPr>
          <w:rFonts w:ascii="Arial" w:hAnsi="Arial" w:cs="Arial"/>
          <w:vertAlign w:val="subscript"/>
        </w:rPr>
        <w:t>2</w:t>
      </w:r>
      <w:r w:rsidRPr="00EF0A49">
        <w:rPr>
          <w:rFonts w:ascii="Arial" w:hAnsi="Arial" w:cs="Arial"/>
        </w:rPr>
        <w:t>O + H]</w:t>
      </w:r>
      <w:r w:rsidRPr="00EF0A49">
        <w:rPr>
          <w:rFonts w:ascii="Arial" w:hAnsi="Arial" w:cs="Arial"/>
          <w:vertAlign w:val="superscript"/>
        </w:rPr>
        <w:t>+</w:t>
      </w:r>
      <w:r w:rsidRPr="00EF0A49">
        <w:rPr>
          <w:rFonts w:ascii="Arial" w:hAnsi="Arial" w:cs="Arial"/>
        </w:rPr>
        <w:t xml:space="preserve"> </w:t>
      </w:r>
      <w:proofErr w:type="spellStart"/>
      <w:r w:rsidRPr="00EF0A49">
        <w:rPr>
          <w:rFonts w:ascii="Arial" w:hAnsi="Arial" w:cs="Arial"/>
        </w:rPr>
        <w:t>calcd</w:t>
      </w:r>
      <w:proofErr w:type="spellEnd"/>
      <w:r w:rsidRPr="00EF0A49">
        <w:rPr>
          <w:rFonts w:ascii="Arial" w:hAnsi="Arial" w:cs="Arial"/>
        </w:rPr>
        <w:t xml:space="preserve"> for C</w:t>
      </w:r>
      <w:r w:rsidRPr="00EF0A49">
        <w:rPr>
          <w:rFonts w:ascii="Arial" w:hAnsi="Arial" w:cs="Arial"/>
          <w:vertAlign w:val="subscript"/>
        </w:rPr>
        <w:t>8</w:t>
      </w:r>
      <w:r w:rsidRPr="00EF0A49">
        <w:rPr>
          <w:rFonts w:ascii="Arial" w:hAnsi="Arial" w:cs="Arial"/>
        </w:rPr>
        <w:t>H</w:t>
      </w:r>
      <w:r w:rsidRPr="00EF0A49">
        <w:rPr>
          <w:rFonts w:ascii="Arial" w:hAnsi="Arial" w:cs="Arial"/>
          <w:vertAlign w:val="subscript"/>
        </w:rPr>
        <w:t>7</w:t>
      </w:r>
      <w:r w:rsidRPr="00EF0A49">
        <w:rPr>
          <w:rFonts w:ascii="Arial" w:hAnsi="Arial" w:cs="Arial"/>
        </w:rPr>
        <w:t>BrCl</w:t>
      </w:r>
      <w:r w:rsidRPr="00EF0A49">
        <w:rPr>
          <w:rFonts w:ascii="Arial" w:hAnsi="Arial" w:cs="Arial"/>
          <w:vertAlign w:val="superscript"/>
        </w:rPr>
        <w:t>+</w:t>
      </w:r>
      <w:r w:rsidRPr="00EF0A49">
        <w:rPr>
          <w:rFonts w:ascii="Arial" w:hAnsi="Arial" w:cs="Arial"/>
        </w:rPr>
        <w:t xml:space="preserve"> 216.9414, found 216.9387.</w:t>
      </w:r>
    </w:p>
    <w:p w:rsidR="00EF0A49" w:rsidRPr="00EF0A49" w:rsidRDefault="00EF0A49" w:rsidP="00DA3A7C">
      <w:pPr>
        <w:ind w:firstLineChars="200" w:firstLine="420"/>
        <w:rPr>
          <w:rFonts w:ascii="Arial" w:hAnsi="Arial" w:cs="Arial"/>
        </w:rPr>
      </w:pPr>
      <w:r w:rsidRPr="00EF0A49">
        <w:rPr>
          <w:rFonts w:ascii="Arial" w:hAnsi="Arial" w:cs="Arial"/>
          <w:i/>
        </w:rPr>
        <w:lastRenderedPageBreak/>
        <w:t>2-(2-Bromophenyl)propan-1-ol (</w:t>
      </w:r>
      <w:r w:rsidRPr="00EF0A49">
        <w:rPr>
          <w:rFonts w:ascii="Arial" w:hAnsi="Arial" w:cs="Arial"/>
          <w:b/>
          <w:i/>
        </w:rPr>
        <w:t>3e</w:t>
      </w:r>
      <w:r w:rsidRPr="00EF0A49">
        <w:rPr>
          <w:rFonts w:ascii="Arial" w:hAnsi="Arial" w:cs="Arial"/>
          <w:i/>
        </w:rPr>
        <w:t>).</w:t>
      </w:r>
      <w:r w:rsidR="0045025E" w:rsidRPr="0045025E">
        <w:rPr>
          <w:rFonts w:ascii="Arial" w:hAnsi="Arial" w:cs="Arial"/>
        </w:rPr>
        <w:fldChar w:fldCharType="begin"/>
      </w:r>
      <w:r w:rsidR="0045025E" w:rsidRPr="0045025E">
        <w:rPr>
          <w:rFonts w:ascii="Arial" w:hAnsi="Arial" w:cs="Arial"/>
        </w:rPr>
        <w:instrText xml:space="preserve"> ADDIN EN.CITE &lt;EndNote&gt;&lt;Cite&gt;&lt;Author&gt;Yang&lt;/Author&gt;&lt;Year&gt;2019&lt;/Year&gt;&lt;RecNum&gt;168&lt;/RecNum&gt;&lt;DisplayText&gt;&lt;style face="superscript"&gt;2&lt;/style&gt;&lt;/DisplayText&gt;&lt;record&gt;&lt;rec-number&gt;168&lt;/rec-number&gt;&lt;foreign-keys&gt;&lt;key app="EN" db-id="x025x0f920aawherza8pv5zts9sff9v9raz5" timestamp="1614843788"&gt;168&lt;/key&gt;&lt;/foreign-keys&gt;&lt;ref-type name="Journal Article"&gt;17&lt;/ref-type&gt;&lt;contributors&gt;&lt;authors&gt;&lt;author&gt;Yang, X.-Y.&lt;/author&gt;&lt;author&gt;Lin, H.-S.&lt;/author&gt;&lt;author&gt;Matsuo, Y.&lt;/author&gt;&lt;/authors&gt;&lt;/contributors&gt;&lt;titles&gt;&lt;title&gt;Highly Selective Synthesis of Tetrahydronaphthaleno 60 fullerenes via Fullerene-Cation-Mediated Intramolecular Cyclization&lt;/title&gt;&lt;secondary-title&gt;&lt;style face="italic" font="Times New Roman" size="10"&gt;J. Org.Chem.&lt;/style&gt;&lt;/secondary-title&gt;&lt;/titles&gt;&lt;periodical&gt;&lt;full-title&gt;J. Org.Chem.&lt;/full-title&gt;&lt;/periodical&gt;&lt;pages&gt;16314–16322&lt;/pages&gt;&lt;volume&gt;84&lt;/volume&gt;&lt;number&gt;24&lt;/number&gt;&lt;dates&gt;&lt;year&gt;2019&lt;/year&gt;&lt;pub-dates&gt;&lt;date&gt;Dec 20&lt;/date&gt;&lt;/pub-dates&gt;&lt;/dates&gt;&lt;isbn&gt;0022-3263&lt;/isbn&gt;&lt;accession-num&gt;WOS:000504805700055&lt;/accession-num&gt;&lt;urls&gt;&lt;related-urls&gt;&lt;url&gt;&amp;lt;Go to ISI&amp;gt;://WOS:000504805700055&lt;/url&gt;&lt;/related-urls&gt;&lt;/urls&gt;&lt;electronic-resource-num&gt;10.1021/acs.joc.9b02618&lt;/electronic-resource-num&gt;&lt;/record&gt;&lt;/Cite&gt;&lt;/EndNote&gt;</w:instrText>
      </w:r>
      <w:r w:rsidR="0045025E" w:rsidRPr="0045025E">
        <w:rPr>
          <w:rFonts w:ascii="Arial" w:hAnsi="Arial" w:cs="Arial"/>
        </w:rPr>
        <w:fldChar w:fldCharType="separate"/>
      </w:r>
      <w:r w:rsidR="0045025E" w:rsidRPr="0045025E">
        <w:rPr>
          <w:rFonts w:ascii="Arial" w:hAnsi="Arial" w:cs="Arial"/>
          <w:noProof/>
          <w:vertAlign w:val="superscript"/>
        </w:rPr>
        <w:t>2</w:t>
      </w:r>
      <w:r w:rsidR="0045025E" w:rsidRPr="0045025E">
        <w:rPr>
          <w:rFonts w:ascii="Arial" w:hAnsi="Arial" w:cs="Arial"/>
        </w:rPr>
        <w:fldChar w:fldCharType="end"/>
      </w:r>
      <w:r w:rsidRPr="00EF0A49">
        <w:rPr>
          <w:rFonts w:ascii="Arial" w:hAnsi="Arial" w:cs="Arial"/>
          <w:i/>
        </w:rPr>
        <w:t xml:space="preserve"> </w:t>
      </w:r>
      <w:r w:rsidRPr="00EF0A49">
        <w:rPr>
          <w:rFonts w:ascii="Arial" w:hAnsi="Arial" w:cs="Arial"/>
        </w:rPr>
        <w:t>Colorless oil. 2.44 g, 70%. IR (</w:t>
      </w:r>
      <w:proofErr w:type="spellStart"/>
      <w:r w:rsidRPr="00EF0A49">
        <w:rPr>
          <w:rFonts w:ascii="Arial" w:hAnsi="Arial" w:cs="Arial"/>
        </w:rPr>
        <w:t>KBr</w:t>
      </w:r>
      <w:proofErr w:type="spellEnd"/>
      <w:r w:rsidRPr="00EF0A49">
        <w:rPr>
          <w:rFonts w:ascii="Arial" w:hAnsi="Arial" w:cs="Arial"/>
        </w:rPr>
        <w:t>): 3383, 3063, 2964, 2874, 1654, 1508, 1472, 1438, 1038, 1022, 751 cm</w:t>
      </w:r>
      <w:r w:rsidRPr="00EF0A49">
        <w:rPr>
          <w:rFonts w:ascii="Arial" w:hAnsi="Arial" w:cs="Arial"/>
          <w:vertAlign w:val="superscript"/>
        </w:rPr>
        <w:t>–1</w:t>
      </w:r>
      <w:r w:rsidRPr="00EF0A49">
        <w:rPr>
          <w:rFonts w:ascii="Arial" w:hAnsi="Arial" w:cs="Arial"/>
        </w:rPr>
        <w:t xml:space="preserve">. </w:t>
      </w:r>
      <w:r w:rsidRPr="00EF0A49">
        <w:rPr>
          <w:rFonts w:ascii="Arial" w:hAnsi="Arial" w:cs="Arial"/>
          <w:vertAlign w:val="superscript"/>
        </w:rPr>
        <w:t>1</w:t>
      </w:r>
      <w:r w:rsidRPr="00EF0A49">
        <w:rPr>
          <w:rFonts w:ascii="Arial" w:hAnsi="Arial" w:cs="Arial"/>
        </w:rPr>
        <w:t>H NMR (CDCl</w:t>
      </w:r>
      <w:r w:rsidRPr="00EF0A49">
        <w:rPr>
          <w:rFonts w:ascii="Arial" w:hAnsi="Arial" w:cs="Arial"/>
          <w:vertAlign w:val="subscript"/>
        </w:rPr>
        <w:t>3</w:t>
      </w:r>
      <w:r w:rsidRPr="00EF0A49">
        <w:rPr>
          <w:rFonts w:ascii="Arial" w:hAnsi="Arial" w:cs="Arial"/>
        </w:rPr>
        <w:t xml:space="preserve">, 400 MHz) </w:t>
      </w:r>
      <w:r w:rsidRPr="00EF0A49">
        <w:rPr>
          <w:rFonts w:ascii="Arial" w:hAnsi="Arial" w:cs="Arial"/>
          <w:i/>
        </w:rPr>
        <w:t xml:space="preserve">δ </w:t>
      </w:r>
      <w:r w:rsidRPr="00EF0A49">
        <w:rPr>
          <w:rFonts w:ascii="Arial" w:hAnsi="Arial" w:cs="Arial"/>
        </w:rPr>
        <w:t>7.55 (</w:t>
      </w:r>
      <w:proofErr w:type="spellStart"/>
      <w:r w:rsidRPr="00EF0A49">
        <w:rPr>
          <w:rFonts w:ascii="Arial" w:hAnsi="Arial" w:cs="Arial"/>
        </w:rPr>
        <w:t>dd</w:t>
      </w:r>
      <w:proofErr w:type="spellEnd"/>
      <w:r w:rsidRPr="00EF0A49">
        <w:rPr>
          <w:rFonts w:ascii="Arial" w:hAnsi="Arial" w:cs="Arial"/>
        </w:rPr>
        <w:t xml:space="preserve">, </w:t>
      </w:r>
      <w:r w:rsidRPr="00EF0A49">
        <w:rPr>
          <w:rFonts w:ascii="Arial" w:hAnsi="Arial" w:cs="Arial"/>
          <w:i/>
        </w:rPr>
        <w:t>J</w:t>
      </w:r>
      <w:r w:rsidRPr="00EF0A49">
        <w:rPr>
          <w:rFonts w:ascii="Arial" w:hAnsi="Arial" w:cs="Arial"/>
        </w:rPr>
        <w:t xml:space="preserve"> = 8.0, 1.2 Hz, 1H), 7.30</w:t>
      </w:r>
      <w:r w:rsidRPr="00EF0A49">
        <w:rPr>
          <w:rFonts w:ascii="Arial" w:hAnsi="Arial" w:cs="Arial"/>
        </w:rPr>
        <w:sym w:font="Symbol" w:char="F02D"/>
      </w:r>
      <w:r w:rsidRPr="00EF0A49">
        <w:rPr>
          <w:rFonts w:ascii="Arial" w:hAnsi="Arial" w:cs="Arial"/>
        </w:rPr>
        <w:t>7.23 (m, 2H), 7.08</w:t>
      </w:r>
      <w:r w:rsidRPr="00EF0A49">
        <w:rPr>
          <w:rFonts w:ascii="Arial" w:hAnsi="Arial" w:cs="Arial"/>
        </w:rPr>
        <w:sym w:font="Symbol" w:char="F02D"/>
      </w:r>
      <w:r w:rsidRPr="00EF0A49">
        <w:rPr>
          <w:rFonts w:ascii="Arial" w:hAnsi="Arial" w:cs="Arial"/>
        </w:rPr>
        <w:t>7.04 (m, 1H), 3.73</w:t>
      </w:r>
      <w:r w:rsidRPr="00EF0A49">
        <w:rPr>
          <w:rFonts w:ascii="Arial" w:hAnsi="Arial" w:cs="Arial"/>
        </w:rPr>
        <w:sym w:font="Symbol" w:char="F02D"/>
      </w:r>
      <w:r w:rsidRPr="00EF0A49">
        <w:rPr>
          <w:rFonts w:ascii="Arial" w:hAnsi="Arial" w:cs="Arial"/>
        </w:rPr>
        <w:t>3.63 (m, 2H), 3.52</w:t>
      </w:r>
      <w:r w:rsidRPr="00EF0A49">
        <w:rPr>
          <w:rFonts w:ascii="Arial" w:hAnsi="Arial" w:cs="Arial"/>
        </w:rPr>
        <w:sym w:font="Symbol" w:char="F02D"/>
      </w:r>
      <w:r w:rsidRPr="00EF0A49">
        <w:rPr>
          <w:rFonts w:ascii="Arial" w:hAnsi="Arial" w:cs="Arial"/>
        </w:rPr>
        <w:t xml:space="preserve">3.43 (m, 1H), 1.99 (s, 1H), 1.26 (d, </w:t>
      </w:r>
      <w:r w:rsidRPr="00EF0A49">
        <w:rPr>
          <w:rFonts w:ascii="Arial" w:hAnsi="Arial" w:cs="Arial"/>
          <w:i/>
        </w:rPr>
        <w:t>J</w:t>
      </w:r>
      <w:r w:rsidRPr="00EF0A49">
        <w:rPr>
          <w:rFonts w:ascii="Arial" w:hAnsi="Arial" w:cs="Arial"/>
        </w:rPr>
        <w:t xml:space="preserve"> = 7.0 Hz, 3H). </w:t>
      </w:r>
      <w:r w:rsidRPr="00EF0A49">
        <w:rPr>
          <w:rFonts w:ascii="Arial" w:hAnsi="Arial" w:cs="Arial"/>
          <w:vertAlign w:val="superscript"/>
        </w:rPr>
        <w:t>13</w:t>
      </w:r>
      <w:r w:rsidRPr="00EF0A49">
        <w:rPr>
          <w:rFonts w:ascii="Arial" w:hAnsi="Arial" w:cs="Arial"/>
        </w:rPr>
        <w:t>C NMR (CDCl</w:t>
      </w:r>
      <w:r w:rsidRPr="00EF0A49">
        <w:rPr>
          <w:rFonts w:ascii="Arial" w:hAnsi="Arial" w:cs="Arial"/>
          <w:vertAlign w:val="subscript"/>
        </w:rPr>
        <w:t>3</w:t>
      </w:r>
      <w:r w:rsidRPr="00EF0A49">
        <w:rPr>
          <w:rFonts w:ascii="Arial" w:hAnsi="Arial" w:cs="Arial"/>
        </w:rPr>
        <w:t xml:space="preserve">, 101 MHz) </w:t>
      </w:r>
      <w:r w:rsidRPr="00EF0A49">
        <w:rPr>
          <w:rFonts w:ascii="Arial" w:hAnsi="Arial" w:cs="Arial"/>
          <w:i/>
        </w:rPr>
        <w:t xml:space="preserve">δ </w:t>
      </w:r>
      <w:r w:rsidRPr="00EF0A49">
        <w:rPr>
          <w:rFonts w:ascii="Arial" w:hAnsi="Arial" w:cs="Arial"/>
        </w:rPr>
        <w:t xml:space="preserve">142.6, 133.0, 127.9, 127.67, 127.65, 125.2, 67.1, 40.7, 17.1. HRMS (ESI) </w:t>
      </w:r>
      <w:r w:rsidRPr="00EF0A49">
        <w:rPr>
          <w:rFonts w:ascii="Arial" w:hAnsi="Arial" w:cs="Arial"/>
          <w:i/>
        </w:rPr>
        <w:t>m/z</w:t>
      </w:r>
      <w:r w:rsidRPr="00EF0A49">
        <w:rPr>
          <w:rFonts w:ascii="Arial" w:hAnsi="Arial" w:cs="Arial"/>
        </w:rPr>
        <w:t xml:space="preserve"> [M </w:t>
      </w:r>
      <w:r w:rsidRPr="00EF0A49">
        <w:rPr>
          <w:rFonts w:ascii="Arial" w:hAnsi="Arial" w:cs="Arial"/>
        </w:rPr>
        <w:sym w:font="Symbol" w:char="F02D"/>
      </w:r>
      <w:r w:rsidRPr="00EF0A49">
        <w:rPr>
          <w:rFonts w:ascii="Arial" w:hAnsi="Arial" w:cs="Arial"/>
        </w:rPr>
        <w:t xml:space="preserve"> H</w:t>
      </w:r>
      <w:r w:rsidRPr="00EF0A49">
        <w:rPr>
          <w:rFonts w:ascii="Arial" w:hAnsi="Arial" w:cs="Arial"/>
          <w:vertAlign w:val="subscript"/>
        </w:rPr>
        <w:t>2</w:t>
      </w:r>
      <w:r w:rsidRPr="00EF0A49">
        <w:rPr>
          <w:rFonts w:ascii="Arial" w:hAnsi="Arial" w:cs="Arial"/>
        </w:rPr>
        <w:t>O + H]</w:t>
      </w:r>
      <w:r w:rsidRPr="00EF0A49">
        <w:rPr>
          <w:rFonts w:ascii="Arial" w:hAnsi="Arial" w:cs="Arial"/>
          <w:vertAlign w:val="superscript"/>
        </w:rPr>
        <w:t>+</w:t>
      </w:r>
      <w:r w:rsidRPr="00EF0A49">
        <w:rPr>
          <w:rFonts w:ascii="Arial" w:hAnsi="Arial" w:cs="Arial"/>
        </w:rPr>
        <w:t xml:space="preserve"> </w:t>
      </w:r>
      <w:proofErr w:type="spellStart"/>
      <w:r w:rsidRPr="00EF0A49">
        <w:rPr>
          <w:rFonts w:ascii="Arial" w:hAnsi="Arial" w:cs="Arial"/>
        </w:rPr>
        <w:t>calcd</w:t>
      </w:r>
      <w:proofErr w:type="spellEnd"/>
      <w:r w:rsidRPr="00EF0A49">
        <w:rPr>
          <w:rFonts w:ascii="Arial" w:hAnsi="Arial" w:cs="Arial"/>
        </w:rPr>
        <w:t xml:space="preserve"> for C</w:t>
      </w:r>
      <w:r w:rsidRPr="00EF0A49">
        <w:rPr>
          <w:rFonts w:ascii="Arial" w:hAnsi="Arial" w:cs="Arial"/>
          <w:vertAlign w:val="subscript"/>
        </w:rPr>
        <w:t>9</w:t>
      </w:r>
      <w:r w:rsidRPr="00EF0A49">
        <w:rPr>
          <w:rFonts w:ascii="Arial" w:hAnsi="Arial" w:cs="Arial"/>
        </w:rPr>
        <w:t>H</w:t>
      </w:r>
      <w:r w:rsidRPr="00EF0A49">
        <w:rPr>
          <w:rFonts w:ascii="Arial" w:hAnsi="Arial" w:cs="Arial"/>
          <w:vertAlign w:val="subscript"/>
        </w:rPr>
        <w:t>10</w:t>
      </w:r>
      <w:r w:rsidRPr="00EF0A49">
        <w:rPr>
          <w:rFonts w:ascii="Arial" w:hAnsi="Arial" w:cs="Arial"/>
        </w:rPr>
        <w:t>Br</w:t>
      </w:r>
      <w:r w:rsidRPr="00EF0A49">
        <w:rPr>
          <w:rFonts w:ascii="Arial" w:hAnsi="Arial" w:cs="Arial"/>
          <w:vertAlign w:val="superscript"/>
        </w:rPr>
        <w:t>+</w:t>
      </w:r>
      <w:r w:rsidRPr="00EF0A49">
        <w:rPr>
          <w:rFonts w:ascii="Arial" w:hAnsi="Arial" w:cs="Arial"/>
        </w:rPr>
        <w:t xml:space="preserve"> 196.9960, found 196.9938.</w:t>
      </w:r>
    </w:p>
    <w:p w:rsidR="00EF0A49" w:rsidRPr="00EF0A49" w:rsidRDefault="00EF0A49" w:rsidP="00DA3A7C">
      <w:pPr>
        <w:ind w:firstLineChars="200" w:firstLine="420"/>
        <w:rPr>
          <w:rFonts w:ascii="Arial" w:hAnsi="Arial" w:cs="Arial"/>
        </w:rPr>
      </w:pPr>
      <w:r w:rsidRPr="00EF0A49">
        <w:rPr>
          <w:rFonts w:ascii="Arial" w:hAnsi="Arial" w:cs="Arial"/>
          <w:i/>
        </w:rPr>
        <w:t>2-(1-Bromonaphthalen-2-yl)ethan-1-ol (</w:t>
      </w:r>
      <w:r w:rsidRPr="00EF0A49">
        <w:rPr>
          <w:rFonts w:ascii="Arial" w:hAnsi="Arial" w:cs="Arial"/>
          <w:b/>
          <w:i/>
        </w:rPr>
        <w:t>3g</w:t>
      </w:r>
      <w:r w:rsidRPr="00EF0A49">
        <w:rPr>
          <w:rFonts w:ascii="Arial" w:hAnsi="Arial" w:cs="Arial"/>
          <w:i/>
        </w:rPr>
        <w:t xml:space="preserve">). </w:t>
      </w:r>
      <w:r w:rsidRPr="00EF0A49">
        <w:rPr>
          <w:rFonts w:ascii="Arial" w:hAnsi="Arial" w:cs="Arial"/>
        </w:rPr>
        <w:t>Light yellow oil. 3.09 g, 76%. IR (</w:t>
      </w:r>
      <w:proofErr w:type="spellStart"/>
      <w:r w:rsidRPr="00EF0A49">
        <w:rPr>
          <w:rFonts w:ascii="Arial" w:hAnsi="Arial" w:cs="Arial"/>
        </w:rPr>
        <w:t>KBr</w:t>
      </w:r>
      <w:proofErr w:type="spellEnd"/>
      <w:r w:rsidRPr="00EF0A49">
        <w:rPr>
          <w:rFonts w:ascii="Arial" w:hAnsi="Arial" w:cs="Arial"/>
        </w:rPr>
        <w:t>): 3374, 3052, 2934, 2878, 1647, 1534, 1352, 1255, 1040, 913, 812, 748 cm</w:t>
      </w:r>
      <w:r w:rsidRPr="00EF0A49">
        <w:rPr>
          <w:rFonts w:ascii="Arial" w:hAnsi="Arial" w:cs="Arial"/>
          <w:vertAlign w:val="superscript"/>
        </w:rPr>
        <w:t>–1</w:t>
      </w:r>
      <w:r w:rsidRPr="00EF0A49">
        <w:rPr>
          <w:rFonts w:ascii="Arial" w:hAnsi="Arial" w:cs="Arial"/>
        </w:rPr>
        <w:t xml:space="preserve">. </w:t>
      </w:r>
      <w:r w:rsidRPr="00EF0A49">
        <w:rPr>
          <w:rFonts w:ascii="Arial" w:hAnsi="Arial" w:cs="Arial"/>
          <w:vertAlign w:val="superscript"/>
        </w:rPr>
        <w:t>1</w:t>
      </w:r>
      <w:r w:rsidRPr="00EF0A49">
        <w:rPr>
          <w:rFonts w:ascii="Arial" w:hAnsi="Arial" w:cs="Arial"/>
        </w:rPr>
        <w:t>H NMR (CDCl</w:t>
      </w:r>
      <w:r w:rsidRPr="00EF0A49">
        <w:rPr>
          <w:rFonts w:ascii="Arial" w:hAnsi="Arial" w:cs="Arial"/>
          <w:vertAlign w:val="subscript"/>
        </w:rPr>
        <w:t>3</w:t>
      </w:r>
      <w:r w:rsidRPr="00EF0A49">
        <w:rPr>
          <w:rFonts w:ascii="Arial" w:hAnsi="Arial" w:cs="Arial"/>
        </w:rPr>
        <w:t xml:space="preserve">, 400 MHz) </w:t>
      </w:r>
      <w:r w:rsidRPr="00EF0A49">
        <w:rPr>
          <w:rFonts w:ascii="Arial" w:hAnsi="Arial" w:cs="Arial"/>
          <w:i/>
        </w:rPr>
        <w:t xml:space="preserve">δ </w:t>
      </w:r>
      <w:r w:rsidRPr="00EF0A49">
        <w:rPr>
          <w:rFonts w:ascii="Arial" w:hAnsi="Arial" w:cs="Arial"/>
        </w:rPr>
        <w:t xml:space="preserve">8.31 (d, </w:t>
      </w:r>
      <w:r w:rsidRPr="00EF0A49">
        <w:rPr>
          <w:rFonts w:ascii="Arial" w:hAnsi="Arial" w:cs="Arial"/>
          <w:i/>
        </w:rPr>
        <w:t>J</w:t>
      </w:r>
      <w:r w:rsidRPr="00EF0A49">
        <w:rPr>
          <w:rFonts w:ascii="Arial" w:hAnsi="Arial" w:cs="Arial"/>
        </w:rPr>
        <w:t xml:space="preserve"> = 8.5 Hz, 1H), 7.78 (d, </w:t>
      </w:r>
      <w:r w:rsidRPr="00EF0A49">
        <w:rPr>
          <w:rFonts w:ascii="Arial" w:hAnsi="Arial" w:cs="Arial"/>
          <w:i/>
        </w:rPr>
        <w:t>J</w:t>
      </w:r>
      <w:r w:rsidRPr="00EF0A49">
        <w:rPr>
          <w:rFonts w:ascii="Arial" w:hAnsi="Arial" w:cs="Arial"/>
        </w:rPr>
        <w:t xml:space="preserve"> = 8.1 Hz, 1H), 7.73 (d, </w:t>
      </w:r>
      <w:r w:rsidRPr="00EF0A49">
        <w:rPr>
          <w:rFonts w:ascii="Arial" w:hAnsi="Arial" w:cs="Arial"/>
          <w:i/>
        </w:rPr>
        <w:t>J</w:t>
      </w:r>
      <w:r w:rsidRPr="00EF0A49">
        <w:rPr>
          <w:rFonts w:ascii="Arial" w:hAnsi="Arial" w:cs="Arial"/>
        </w:rPr>
        <w:t xml:space="preserve"> = 8.3 Hz, 1H), 7.62</w:t>
      </w:r>
      <w:r w:rsidRPr="00EF0A49">
        <w:rPr>
          <w:rFonts w:ascii="Arial" w:hAnsi="Arial" w:cs="Arial"/>
        </w:rPr>
        <w:sym w:font="Symbol" w:char="F02D"/>
      </w:r>
      <w:r w:rsidRPr="00EF0A49">
        <w:rPr>
          <w:rFonts w:ascii="Arial" w:hAnsi="Arial" w:cs="Arial"/>
        </w:rPr>
        <w:t xml:space="preserve">7.44 (m, 2H), 7.35 (d, </w:t>
      </w:r>
      <w:r w:rsidRPr="00EF0A49">
        <w:rPr>
          <w:rFonts w:ascii="Arial" w:hAnsi="Arial" w:cs="Arial"/>
          <w:i/>
        </w:rPr>
        <w:t>J</w:t>
      </w:r>
      <w:r w:rsidRPr="00EF0A49">
        <w:rPr>
          <w:rFonts w:ascii="Arial" w:hAnsi="Arial" w:cs="Arial"/>
        </w:rPr>
        <w:t xml:space="preserve"> = 8.3 Hz, 1H), 3.94 (t, </w:t>
      </w:r>
      <w:r w:rsidRPr="00EF0A49">
        <w:rPr>
          <w:rFonts w:ascii="Arial" w:hAnsi="Arial" w:cs="Arial"/>
          <w:i/>
        </w:rPr>
        <w:t>J</w:t>
      </w:r>
      <w:r w:rsidRPr="00EF0A49">
        <w:rPr>
          <w:rFonts w:ascii="Arial" w:hAnsi="Arial" w:cs="Arial"/>
        </w:rPr>
        <w:t xml:space="preserve"> = 6.8 Hz, 2H), 3.25 (t, </w:t>
      </w:r>
      <w:r w:rsidRPr="00EF0A49">
        <w:rPr>
          <w:rFonts w:ascii="Arial" w:hAnsi="Arial" w:cs="Arial"/>
          <w:i/>
        </w:rPr>
        <w:t>J</w:t>
      </w:r>
      <w:r w:rsidRPr="00EF0A49">
        <w:rPr>
          <w:rFonts w:ascii="Arial" w:hAnsi="Arial" w:cs="Arial"/>
        </w:rPr>
        <w:t xml:space="preserve"> = 6.8 Hz, 2H), 1.93 (s, 1H). </w:t>
      </w:r>
      <w:r w:rsidRPr="00EF0A49">
        <w:rPr>
          <w:rFonts w:ascii="Arial" w:hAnsi="Arial" w:cs="Arial"/>
          <w:vertAlign w:val="superscript"/>
        </w:rPr>
        <w:t>13</w:t>
      </w:r>
      <w:r w:rsidRPr="00EF0A49">
        <w:rPr>
          <w:rFonts w:ascii="Arial" w:hAnsi="Arial" w:cs="Arial"/>
        </w:rPr>
        <w:t>C NMR (CDCl</w:t>
      </w:r>
      <w:r w:rsidRPr="00EF0A49">
        <w:rPr>
          <w:rFonts w:ascii="Arial" w:hAnsi="Arial" w:cs="Arial"/>
          <w:vertAlign w:val="subscript"/>
        </w:rPr>
        <w:t>3</w:t>
      </w:r>
      <w:r w:rsidRPr="00EF0A49">
        <w:rPr>
          <w:rFonts w:ascii="Arial" w:hAnsi="Arial" w:cs="Arial"/>
        </w:rPr>
        <w:t xml:space="preserve">, 101 MHz) </w:t>
      </w:r>
      <w:r w:rsidRPr="00EF0A49">
        <w:rPr>
          <w:rFonts w:ascii="Arial" w:hAnsi="Arial" w:cs="Arial"/>
          <w:i/>
        </w:rPr>
        <w:t>δ</w:t>
      </w:r>
      <w:r w:rsidRPr="00EF0A49">
        <w:rPr>
          <w:rFonts w:ascii="Arial" w:hAnsi="Arial" w:cs="Arial"/>
        </w:rPr>
        <w:t xml:space="preserve"> 136.1, 133.4, 132.6, 128.6, 128.0, 127.60, 127.4, 127.3, 126.1, 124.3, 62.3, 40.5. HRMS (ESI) </w:t>
      </w:r>
      <w:r w:rsidRPr="00EF0A49">
        <w:rPr>
          <w:rFonts w:ascii="Arial" w:hAnsi="Arial" w:cs="Arial"/>
          <w:i/>
        </w:rPr>
        <w:t>m/z</w:t>
      </w:r>
      <w:r w:rsidRPr="00EF0A49">
        <w:rPr>
          <w:rFonts w:ascii="Arial" w:hAnsi="Arial" w:cs="Arial"/>
        </w:rPr>
        <w:t xml:space="preserve"> [M </w:t>
      </w:r>
      <w:r w:rsidRPr="00EF0A49">
        <w:rPr>
          <w:rFonts w:ascii="Arial" w:hAnsi="Arial" w:cs="Arial"/>
        </w:rPr>
        <w:sym w:font="Symbol" w:char="F02D"/>
      </w:r>
      <w:r w:rsidRPr="00EF0A49">
        <w:rPr>
          <w:rFonts w:ascii="Arial" w:hAnsi="Arial" w:cs="Arial"/>
        </w:rPr>
        <w:t xml:space="preserve"> H</w:t>
      </w:r>
      <w:r w:rsidRPr="00EF0A49">
        <w:rPr>
          <w:rFonts w:ascii="Arial" w:hAnsi="Arial" w:cs="Arial"/>
          <w:vertAlign w:val="subscript"/>
        </w:rPr>
        <w:t>2</w:t>
      </w:r>
      <w:r w:rsidRPr="00EF0A49">
        <w:rPr>
          <w:rFonts w:ascii="Arial" w:hAnsi="Arial" w:cs="Arial"/>
        </w:rPr>
        <w:t>O + H]</w:t>
      </w:r>
      <w:r w:rsidRPr="00EF0A49">
        <w:rPr>
          <w:rFonts w:ascii="Arial" w:hAnsi="Arial" w:cs="Arial"/>
          <w:vertAlign w:val="superscript"/>
        </w:rPr>
        <w:t>+</w:t>
      </w:r>
      <w:r w:rsidRPr="00EF0A49">
        <w:rPr>
          <w:rFonts w:ascii="Arial" w:hAnsi="Arial" w:cs="Arial"/>
        </w:rPr>
        <w:t xml:space="preserve"> </w:t>
      </w:r>
      <w:proofErr w:type="spellStart"/>
      <w:r w:rsidRPr="00EF0A49">
        <w:rPr>
          <w:rFonts w:ascii="Arial" w:hAnsi="Arial" w:cs="Arial"/>
        </w:rPr>
        <w:t>calcd</w:t>
      </w:r>
      <w:proofErr w:type="spellEnd"/>
      <w:r w:rsidRPr="00EF0A49">
        <w:rPr>
          <w:rFonts w:ascii="Arial" w:hAnsi="Arial" w:cs="Arial"/>
        </w:rPr>
        <w:t xml:space="preserve"> for C</w:t>
      </w:r>
      <w:r w:rsidRPr="00EF0A49">
        <w:rPr>
          <w:rFonts w:ascii="Arial" w:hAnsi="Arial" w:cs="Arial"/>
          <w:vertAlign w:val="subscript"/>
        </w:rPr>
        <w:t>12</w:t>
      </w:r>
      <w:r w:rsidRPr="00EF0A49">
        <w:rPr>
          <w:rFonts w:ascii="Arial" w:hAnsi="Arial" w:cs="Arial"/>
        </w:rPr>
        <w:t>H</w:t>
      </w:r>
      <w:r w:rsidRPr="00EF0A49">
        <w:rPr>
          <w:rFonts w:ascii="Arial" w:hAnsi="Arial" w:cs="Arial"/>
          <w:vertAlign w:val="subscript"/>
        </w:rPr>
        <w:t>10</w:t>
      </w:r>
      <w:r w:rsidRPr="00EF0A49">
        <w:rPr>
          <w:rFonts w:ascii="Arial" w:hAnsi="Arial" w:cs="Arial"/>
        </w:rPr>
        <w:t>Br</w:t>
      </w:r>
      <w:r w:rsidRPr="00EF0A49">
        <w:rPr>
          <w:rFonts w:ascii="Arial" w:hAnsi="Arial" w:cs="Arial"/>
          <w:vertAlign w:val="superscript"/>
        </w:rPr>
        <w:t>+</w:t>
      </w:r>
      <w:r w:rsidRPr="00EF0A49">
        <w:rPr>
          <w:rFonts w:ascii="Arial" w:hAnsi="Arial" w:cs="Arial"/>
        </w:rPr>
        <w:t xml:space="preserve"> 232.9960, found 232.9962.</w:t>
      </w:r>
    </w:p>
    <w:p w:rsidR="00EF0A49" w:rsidRDefault="00EF0A49" w:rsidP="00DA3A7C">
      <w:pPr>
        <w:ind w:firstLineChars="200" w:firstLine="420"/>
        <w:rPr>
          <w:rFonts w:ascii="Arial" w:hAnsi="Arial" w:cs="Arial"/>
        </w:rPr>
      </w:pPr>
      <w:r w:rsidRPr="00EF0A49">
        <w:rPr>
          <w:rFonts w:ascii="Arial" w:hAnsi="Arial" w:cs="Arial"/>
          <w:i/>
        </w:rPr>
        <w:t>Synthesis of 2-(2-bromo-4-nitrophenyl)ethan-1-ol (</w:t>
      </w:r>
      <w:r w:rsidRPr="00EF0A49">
        <w:rPr>
          <w:rFonts w:ascii="Arial" w:hAnsi="Arial" w:cs="Arial"/>
          <w:b/>
          <w:i/>
        </w:rPr>
        <w:t>3d</w:t>
      </w:r>
      <w:r w:rsidRPr="00EF0A49">
        <w:rPr>
          <w:rFonts w:ascii="Arial" w:hAnsi="Arial" w:cs="Arial"/>
          <w:i/>
        </w:rPr>
        <w:t>).</w:t>
      </w:r>
      <w:r w:rsidRPr="00EF0A49">
        <w:rPr>
          <w:rFonts w:ascii="Arial" w:hAnsi="Arial" w:cs="Arial"/>
          <w:b/>
        </w:rPr>
        <w:t xml:space="preserve"> </w:t>
      </w:r>
      <w:r w:rsidRPr="00EF0A49">
        <w:rPr>
          <w:rFonts w:ascii="Arial" w:hAnsi="Arial" w:cs="Arial"/>
          <w:i/>
        </w:rPr>
        <w:t>63%</w:t>
      </w:r>
      <w:r w:rsidRPr="00EF0A49">
        <w:rPr>
          <w:rFonts w:ascii="Arial" w:hAnsi="Arial" w:cs="Arial"/>
        </w:rPr>
        <w:t xml:space="preserve"> aqueous HNO</w:t>
      </w:r>
      <w:r w:rsidRPr="00EF0A49">
        <w:rPr>
          <w:rFonts w:ascii="Arial" w:hAnsi="Arial" w:cs="Arial"/>
          <w:vertAlign w:val="subscript"/>
        </w:rPr>
        <w:t xml:space="preserve">3 </w:t>
      </w:r>
      <w:r w:rsidRPr="00EF0A49">
        <w:rPr>
          <w:rFonts w:ascii="Arial" w:hAnsi="Arial" w:cs="Arial"/>
        </w:rPr>
        <w:t xml:space="preserve">(14.90 mmol, 1.00 equiv) was added dropwise into </w:t>
      </w:r>
      <w:r w:rsidRPr="00EF0A49">
        <w:rPr>
          <w:rFonts w:ascii="Arial" w:hAnsi="Arial" w:cs="Arial"/>
          <w:b/>
        </w:rPr>
        <w:t>3a</w:t>
      </w:r>
      <w:r w:rsidRPr="00EF0A49">
        <w:rPr>
          <w:rFonts w:ascii="Arial" w:hAnsi="Arial" w:cs="Arial"/>
        </w:rPr>
        <w:t xml:space="preserve"> (14.90 mmol, 1.00 equiv) in acetic anhydride (10 mL) and H</w:t>
      </w:r>
      <w:r w:rsidRPr="00EF0A49">
        <w:rPr>
          <w:rFonts w:ascii="Arial" w:hAnsi="Arial" w:cs="Arial"/>
          <w:vertAlign w:val="subscript"/>
        </w:rPr>
        <w:t>2</w:t>
      </w:r>
      <w:r w:rsidRPr="00EF0A49">
        <w:rPr>
          <w:rFonts w:ascii="Arial" w:hAnsi="Arial" w:cs="Arial"/>
        </w:rPr>
        <w:t>SO</w:t>
      </w:r>
      <w:r w:rsidRPr="00EF0A49">
        <w:rPr>
          <w:rFonts w:ascii="Arial" w:hAnsi="Arial" w:cs="Arial"/>
          <w:vertAlign w:val="subscript"/>
        </w:rPr>
        <w:t>4</w:t>
      </w:r>
      <w:r w:rsidRPr="00EF0A49">
        <w:rPr>
          <w:rFonts w:ascii="Arial" w:hAnsi="Arial" w:cs="Arial"/>
        </w:rPr>
        <w:t xml:space="preserve"> (0.15 mmol, 0.01 equiv) at 0 </w:t>
      </w:r>
      <w:r w:rsidRPr="00EF0A49">
        <w:rPr>
          <w:rFonts w:ascii="Arial" w:hAnsi="Arial" w:cs="Arial"/>
        </w:rPr>
        <w:sym w:font="Symbol" w:char="F0B0"/>
      </w:r>
      <w:r w:rsidRPr="00EF0A49">
        <w:rPr>
          <w:rFonts w:ascii="Arial" w:hAnsi="Arial" w:cs="Arial"/>
        </w:rPr>
        <w:t>C in an inert atmosphere of N</w:t>
      </w:r>
      <w:r w:rsidRPr="00EF0A49">
        <w:rPr>
          <w:rFonts w:ascii="Arial" w:hAnsi="Arial" w:cs="Arial"/>
          <w:vertAlign w:val="subscript"/>
        </w:rPr>
        <w:t>2</w:t>
      </w:r>
      <w:r w:rsidRPr="00EF0A49">
        <w:rPr>
          <w:rFonts w:ascii="Arial" w:hAnsi="Arial" w:cs="Arial"/>
        </w:rPr>
        <w:t xml:space="preserve"> and stirred for 2 h. After the reaction was completed, the solution was</w:t>
      </w:r>
      <w:r w:rsidR="00DA3A7C" w:rsidRPr="00DA3A7C">
        <w:rPr>
          <w:rFonts w:ascii="Arial" w:hAnsi="Arial" w:cs="Arial"/>
        </w:rPr>
        <w:t xml:space="preserve"> poured into ice/water</w:t>
      </w:r>
      <w:r w:rsidRPr="00EF0A49">
        <w:rPr>
          <w:rFonts w:ascii="Arial" w:hAnsi="Arial" w:cs="Arial"/>
        </w:rPr>
        <w:t xml:space="preserve"> (30 mL)</w:t>
      </w:r>
      <w:r w:rsidR="00DA3A7C" w:rsidRPr="00DA3A7C">
        <w:rPr>
          <w:rFonts w:ascii="Arial" w:hAnsi="Arial" w:cs="Arial"/>
        </w:rPr>
        <w:t xml:space="preserve"> with stirring</w:t>
      </w:r>
      <w:r w:rsidRPr="00EF0A49">
        <w:rPr>
          <w:rFonts w:ascii="Arial" w:hAnsi="Arial" w:cs="Arial"/>
        </w:rPr>
        <w:t>, and saturated aqueous NaHCO</w:t>
      </w:r>
      <w:r w:rsidRPr="00EF0A49">
        <w:rPr>
          <w:rFonts w:ascii="Arial" w:hAnsi="Arial" w:cs="Arial"/>
          <w:vertAlign w:val="subscript"/>
        </w:rPr>
        <w:t>3</w:t>
      </w:r>
      <w:r w:rsidRPr="00EF0A49">
        <w:rPr>
          <w:rFonts w:ascii="Arial" w:hAnsi="Arial" w:cs="Arial"/>
        </w:rPr>
        <w:t xml:space="preserve"> was added dropwise into the stirring solution under ice bath until free from acetic acid. Then, the mixture was extracted with ethyl acetate (3 × 30 mL), the combined organic layers were dried over Na</w:t>
      </w:r>
      <w:r w:rsidRPr="00EF0A49">
        <w:rPr>
          <w:rFonts w:ascii="Arial" w:hAnsi="Arial" w:cs="Arial"/>
          <w:vertAlign w:val="subscript"/>
        </w:rPr>
        <w:t>2</w:t>
      </w:r>
      <w:r w:rsidRPr="00EF0A49">
        <w:rPr>
          <w:rFonts w:ascii="Arial" w:hAnsi="Arial" w:cs="Arial"/>
        </w:rPr>
        <w:t>SO</w:t>
      </w:r>
      <w:r w:rsidRPr="00EF0A49">
        <w:rPr>
          <w:rFonts w:ascii="Arial" w:hAnsi="Arial" w:cs="Arial"/>
          <w:vertAlign w:val="subscript"/>
        </w:rPr>
        <w:t>4</w:t>
      </w:r>
      <w:r w:rsidRPr="00EF0A49">
        <w:rPr>
          <w:rFonts w:ascii="Arial" w:hAnsi="Arial" w:cs="Arial"/>
        </w:rPr>
        <w:t xml:space="preserve"> and ﬁltered, and the ﬁltrate was concentrated under reduced pressure. It was directly used in the next step. </w:t>
      </w:r>
      <w:r w:rsidRPr="00EF0A49">
        <w:rPr>
          <w:rFonts w:ascii="Arial" w:hAnsi="Arial" w:cs="Arial"/>
          <w:i/>
        </w:rPr>
        <w:t>30%</w:t>
      </w:r>
      <w:r w:rsidRPr="00EF0A49">
        <w:rPr>
          <w:rFonts w:ascii="Arial" w:hAnsi="Arial" w:cs="Arial"/>
        </w:rPr>
        <w:t xml:space="preserve"> aqueous NaOH (14.90 mmol, 1.00 equiv) was added into the residue in methanol (30 mL) and H</w:t>
      </w:r>
      <w:r w:rsidRPr="00EF0A49">
        <w:rPr>
          <w:rFonts w:ascii="Arial" w:hAnsi="Arial" w:cs="Arial"/>
          <w:vertAlign w:val="subscript"/>
        </w:rPr>
        <w:t>2</w:t>
      </w:r>
      <w:r w:rsidRPr="00EF0A49">
        <w:rPr>
          <w:rFonts w:ascii="Arial" w:hAnsi="Arial" w:cs="Arial"/>
        </w:rPr>
        <w:t>O (30 mL) at room temperature. The mixture was stirred under reﬂux in an inert atmosphere of N</w:t>
      </w:r>
      <w:r w:rsidRPr="00EF0A49">
        <w:rPr>
          <w:rFonts w:ascii="Arial" w:hAnsi="Arial" w:cs="Arial"/>
          <w:vertAlign w:val="subscript"/>
        </w:rPr>
        <w:t>2</w:t>
      </w:r>
      <w:r w:rsidRPr="00EF0A49">
        <w:rPr>
          <w:rFonts w:ascii="Arial" w:hAnsi="Arial" w:cs="Arial"/>
        </w:rPr>
        <w:t xml:space="preserve"> for 1 h. Then, the reaction was concentrated under reduced pressure. The residue was extracted with ethyl acetate (2 × 30 mL), the combined organic layers were dried over Na</w:t>
      </w:r>
      <w:r w:rsidRPr="00EF0A49">
        <w:rPr>
          <w:rFonts w:ascii="Arial" w:hAnsi="Arial" w:cs="Arial"/>
          <w:vertAlign w:val="subscript"/>
        </w:rPr>
        <w:t>2</w:t>
      </w:r>
      <w:r w:rsidRPr="00EF0A49">
        <w:rPr>
          <w:rFonts w:ascii="Arial" w:hAnsi="Arial" w:cs="Arial"/>
        </w:rPr>
        <w:t>SO</w:t>
      </w:r>
      <w:r w:rsidRPr="00EF0A49">
        <w:rPr>
          <w:rFonts w:ascii="Arial" w:hAnsi="Arial" w:cs="Arial"/>
          <w:vertAlign w:val="subscript"/>
        </w:rPr>
        <w:t>4</w:t>
      </w:r>
      <w:r w:rsidRPr="00EF0A49">
        <w:rPr>
          <w:rFonts w:ascii="Arial" w:hAnsi="Arial" w:cs="Arial"/>
        </w:rPr>
        <w:t xml:space="preserve"> and ﬁltered, and the ﬁltrate was concentrated under reduced pressure. The residue was puriﬁed by column chromatography on silica gel eluted with EA /PE (boiling point range 60</w:t>
      </w:r>
      <w:r w:rsidRPr="00EF0A49">
        <w:rPr>
          <w:rFonts w:ascii="Arial" w:hAnsi="Arial" w:cs="Arial"/>
        </w:rPr>
        <w:sym w:font="Symbol" w:char="F02D"/>
      </w:r>
      <w:r w:rsidRPr="00EF0A49">
        <w:rPr>
          <w:rFonts w:ascii="Arial" w:hAnsi="Arial" w:cs="Arial"/>
        </w:rPr>
        <w:t>90 °C) (</w:t>
      </w:r>
      <w:r w:rsidRPr="00EF0A49">
        <w:rPr>
          <w:rFonts w:ascii="Arial" w:hAnsi="Arial" w:cs="Arial"/>
          <w:i/>
        </w:rPr>
        <w:t>v</w:t>
      </w:r>
      <w:r w:rsidRPr="00EF0A49">
        <w:rPr>
          <w:rFonts w:ascii="Arial" w:hAnsi="Arial" w:cs="Arial"/>
        </w:rPr>
        <w:t>/</w:t>
      </w:r>
      <w:r w:rsidRPr="00EF0A49">
        <w:rPr>
          <w:rFonts w:ascii="Arial" w:hAnsi="Arial" w:cs="Arial"/>
          <w:i/>
        </w:rPr>
        <w:t>v</w:t>
      </w:r>
      <w:r w:rsidRPr="00EF0A49">
        <w:rPr>
          <w:rFonts w:ascii="Arial" w:hAnsi="Arial" w:cs="Arial"/>
        </w:rPr>
        <w:t xml:space="preserve"> = 1 : 9) to give the desired 2-(2-bromo-4-nitrophenyl)ethan-1-ol </w:t>
      </w:r>
      <w:r w:rsidRPr="00EF0A49">
        <w:rPr>
          <w:rFonts w:ascii="Arial" w:hAnsi="Arial" w:cs="Arial"/>
          <w:b/>
        </w:rPr>
        <w:t>3d</w:t>
      </w:r>
      <w:r w:rsidRPr="00EF0A49">
        <w:rPr>
          <w:rFonts w:ascii="Arial" w:hAnsi="Arial" w:cs="Arial"/>
        </w:rPr>
        <w:t>. Light yellow oil. 2.60 g, 71%. IR (</w:t>
      </w:r>
      <w:proofErr w:type="spellStart"/>
      <w:r w:rsidRPr="00EF0A49">
        <w:rPr>
          <w:rFonts w:ascii="Arial" w:hAnsi="Arial" w:cs="Arial"/>
        </w:rPr>
        <w:t>KBr</w:t>
      </w:r>
      <w:proofErr w:type="spellEnd"/>
      <w:r w:rsidRPr="00EF0A49">
        <w:rPr>
          <w:rFonts w:ascii="Arial" w:hAnsi="Arial" w:cs="Arial"/>
        </w:rPr>
        <w:t>): 3383, 3058, 2920, 2880, 1567, 1471, 1440, 1041, 749, 658 cm</w:t>
      </w:r>
      <w:r w:rsidRPr="00EF0A49">
        <w:rPr>
          <w:rFonts w:ascii="Arial" w:hAnsi="Arial" w:cs="Arial"/>
          <w:vertAlign w:val="superscript"/>
        </w:rPr>
        <w:t>–1</w:t>
      </w:r>
      <w:r w:rsidRPr="00EF0A49">
        <w:rPr>
          <w:rFonts w:ascii="Arial" w:hAnsi="Arial" w:cs="Arial"/>
        </w:rPr>
        <w:t xml:space="preserve">. </w:t>
      </w:r>
      <w:r w:rsidRPr="00EF0A49">
        <w:rPr>
          <w:rFonts w:ascii="Arial" w:hAnsi="Arial" w:cs="Arial"/>
          <w:vertAlign w:val="superscript"/>
        </w:rPr>
        <w:t>1</w:t>
      </w:r>
      <w:r w:rsidRPr="00EF0A49">
        <w:rPr>
          <w:rFonts w:ascii="Arial" w:hAnsi="Arial" w:cs="Arial"/>
        </w:rPr>
        <w:t>H NMR (CDCl</w:t>
      </w:r>
      <w:r w:rsidRPr="00EF0A49">
        <w:rPr>
          <w:rFonts w:ascii="Arial" w:hAnsi="Arial" w:cs="Arial"/>
          <w:vertAlign w:val="subscript"/>
        </w:rPr>
        <w:t>3</w:t>
      </w:r>
      <w:r w:rsidRPr="00EF0A49">
        <w:rPr>
          <w:rFonts w:ascii="Arial" w:hAnsi="Arial" w:cs="Arial"/>
        </w:rPr>
        <w:t xml:space="preserve">, 400 MHz) </w:t>
      </w:r>
      <w:r w:rsidRPr="00EF0A49">
        <w:rPr>
          <w:rFonts w:ascii="Arial" w:hAnsi="Arial" w:cs="Arial"/>
          <w:i/>
        </w:rPr>
        <w:t xml:space="preserve">δ </w:t>
      </w:r>
      <w:r w:rsidRPr="00EF0A49">
        <w:rPr>
          <w:rFonts w:ascii="Arial" w:hAnsi="Arial" w:cs="Arial"/>
        </w:rPr>
        <w:t xml:space="preserve">8.15 (d, </w:t>
      </w:r>
      <w:r w:rsidRPr="00EF0A49">
        <w:rPr>
          <w:rFonts w:ascii="Arial" w:hAnsi="Arial" w:cs="Arial"/>
          <w:i/>
        </w:rPr>
        <w:t>J</w:t>
      </w:r>
      <w:r w:rsidRPr="00EF0A49">
        <w:rPr>
          <w:rFonts w:ascii="Arial" w:hAnsi="Arial" w:cs="Arial"/>
        </w:rPr>
        <w:t xml:space="preserve"> = 2.7 Hz, 1H), 7.92 (</w:t>
      </w:r>
      <w:proofErr w:type="spellStart"/>
      <w:r w:rsidRPr="00EF0A49">
        <w:rPr>
          <w:rFonts w:ascii="Arial" w:hAnsi="Arial" w:cs="Arial"/>
        </w:rPr>
        <w:t>dd</w:t>
      </w:r>
      <w:proofErr w:type="spellEnd"/>
      <w:r w:rsidRPr="00EF0A49">
        <w:rPr>
          <w:rFonts w:ascii="Arial" w:hAnsi="Arial" w:cs="Arial"/>
        </w:rPr>
        <w:t xml:space="preserve">, </w:t>
      </w:r>
      <w:r w:rsidRPr="00EF0A49">
        <w:rPr>
          <w:rFonts w:ascii="Arial" w:hAnsi="Arial" w:cs="Arial"/>
          <w:i/>
        </w:rPr>
        <w:t>J</w:t>
      </w:r>
      <w:r w:rsidRPr="00EF0A49">
        <w:rPr>
          <w:rFonts w:ascii="Arial" w:hAnsi="Arial" w:cs="Arial"/>
        </w:rPr>
        <w:t xml:space="preserve"> = 8.7, 2.8 Hz, 1H), 7.71 (d, </w:t>
      </w:r>
      <w:r w:rsidRPr="00EF0A49">
        <w:rPr>
          <w:rFonts w:ascii="Arial" w:hAnsi="Arial" w:cs="Arial"/>
          <w:i/>
        </w:rPr>
        <w:t>J</w:t>
      </w:r>
      <w:r w:rsidRPr="00EF0A49">
        <w:rPr>
          <w:rFonts w:ascii="Arial" w:hAnsi="Arial" w:cs="Arial"/>
        </w:rPr>
        <w:t xml:space="preserve"> = 8.7 Hz, 1H), 3.93 (t, </w:t>
      </w:r>
      <w:r w:rsidRPr="00EF0A49">
        <w:rPr>
          <w:rFonts w:ascii="Arial" w:hAnsi="Arial" w:cs="Arial"/>
          <w:i/>
        </w:rPr>
        <w:t>J</w:t>
      </w:r>
      <w:r w:rsidRPr="00EF0A49">
        <w:rPr>
          <w:rFonts w:ascii="Arial" w:hAnsi="Arial" w:cs="Arial"/>
        </w:rPr>
        <w:t xml:space="preserve"> = 6.5 Hz, 2H), 3.09 (t, </w:t>
      </w:r>
      <w:r w:rsidRPr="00EF0A49">
        <w:rPr>
          <w:rFonts w:ascii="Arial" w:hAnsi="Arial" w:cs="Arial"/>
          <w:i/>
        </w:rPr>
        <w:t>J</w:t>
      </w:r>
      <w:r w:rsidRPr="00EF0A49">
        <w:rPr>
          <w:rFonts w:ascii="Arial" w:hAnsi="Arial" w:cs="Arial"/>
        </w:rPr>
        <w:t xml:space="preserve"> = 6.5 Hz, 2H), 1.75 (s, 1H). </w:t>
      </w:r>
      <w:r w:rsidRPr="00EF0A49">
        <w:rPr>
          <w:rFonts w:ascii="Arial" w:hAnsi="Arial" w:cs="Arial"/>
          <w:vertAlign w:val="superscript"/>
        </w:rPr>
        <w:t>13</w:t>
      </w:r>
      <w:r w:rsidRPr="00EF0A49">
        <w:rPr>
          <w:rFonts w:ascii="Arial" w:hAnsi="Arial" w:cs="Arial"/>
        </w:rPr>
        <w:t>C NMR (CDCl</w:t>
      </w:r>
      <w:r w:rsidRPr="00EF0A49">
        <w:rPr>
          <w:rFonts w:ascii="Arial" w:hAnsi="Arial" w:cs="Arial"/>
          <w:vertAlign w:val="subscript"/>
        </w:rPr>
        <w:t>3</w:t>
      </w:r>
      <w:r w:rsidRPr="00EF0A49">
        <w:rPr>
          <w:rFonts w:ascii="Arial" w:hAnsi="Arial" w:cs="Arial"/>
        </w:rPr>
        <w:t xml:space="preserve">, 101 MHz) </w:t>
      </w:r>
      <w:r w:rsidRPr="00EF0A49">
        <w:rPr>
          <w:rFonts w:ascii="Arial" w:hAnsi="Arial" w:cs="Arial"/>
          <w:i/>
        </w:rPr>
        <w:t xml:space="preserve">δ </w:t>
      </w:r>
      <w:r w:rsidRPr="00EF0A49">
        <w:rPr>
          <w:rFonts w:ascii="Arial" w:hAnsi="Arial" w:cs="Arial"/>
        </w:rPr>
        <w:t xml:space="preserve">147.1, 140.2, 133.7, 132.0, 125.7, 122.7, 61.2, 39.0. HRMS (ESI) </w:t>
      </w:r>
      <w:r w:rsidRPr="00EF0A49">
        <w:rPr>
          <w:rFonts w:ascii="Arial" w:hAnsi="Arial" w:cs="Arial"/>
          <w:i/>
        </w:rPr>
        <w:t>m/z</w:t>
      </w:r>
      <w:r w:rsidRPr="00EF0A49">
        <w:rPr>
          <w:rFonts w:ascii="Arial" w:hAnsi="Arial" w:cs="Arial"/>
        </w:rPr>
        <w:t xml:space="preserve"> [M </w:t>
      </w:r>
      <w:r w:rsidRPr="00EF0A49">
        <w:rPr>
          <w:rFonts w:ascii="Arial" w:hAnsi="Arial" w:cs="Arial"/>
        </w:rPr>
        <w:sym w:font="Symbol" w:char="F02D"/>
      </w:r>
      <w:r w:rsidRPr="00EF0A49">
        <w:rPr>
          <w:rFonts w:ascii="Arial" w:hAnsi="Arial" w:cs="Arial"/>
        </w:rPr>
        <w:t xml:space="preserve"> H</w:t>
      </w:r>
      <w:r w:rsidRPr="00EF0A49">
        <w:rPr>
          <w:rFonts w:ascii="Arial" w:hAnsi="Arial" w:cs="Arial"/>
          <w:vertAlign w:val="subscript"/>
        </w:rPr>
        <w:t>2</w:t>
      </w:r>
      <w:r w:rsidRPr="00EF0A49">
        <w:rPr>
          <w:rFonts w:ascii="Arial" w:hAnsi="Arial" w:cs="Arial"/>
        </w:rPr>
        <w:t>O + H]</w:t>
      </w:r>
      <w:r w:rsidRPr="00EF0A49">
        <w:rPr>
          <w:rFonts w:ascii="Arial" w:hAnsi="Arial" w:cs="Arial"/>
          <w:vertAlign w:val="superscript"/>
        </w:rPr>
        <w:t>+</w:t>
      </w:r>
      <w:r w:rsidRPr="00EF0A49">
        <w:rPr>
          <w:rFonts w:ascii="Arial" w:hAnsi="Arial" w:cs="Arial"/>
        </w:rPr>
        <w:t xml:space="preserve"> </w:t>
      </w:r>
      <w:proofErr w:type="spellStart"/>
      <w:r w:rsidRPr="00EF0A49">
        <w:rPr>
          <w:rFonts w:ascii="Arial" w:hAnsi="Arial" w:cs="Arial"/>
        </w:rPr>
        <w:t>calcd</w:t>
      </w:r>
      <w:proofErr w:type="spellEnd"/>
      <w:r w:rsidRPr="00EF0A49">
        <w:rPr>
          <w:rFonts w:ascii="Arial" w:hAnsi="Arial" w:cs="Arial"/>
        </w:rPr>
        <w:t xml:space="preserve"> for C</w:t>
      </w:r>
      <w:r w:rsidRPr="00EF0A49">
        <w:rPr>
          <w:rFonts w:ascii="Arial" w:hAnsi="Arial" w:cs="Arial"/>
          <w:vertAlign w:val="subscript"/>
        </w:rPr>
        <w:t>8</w:t>
      </w:r>
      <w:r w:rsidRPr="00EF0A49">
        <w:rPr>
          <w:rFonts w:ascii="Arial" w:hAnsi="Arial" w:cs="Arial"/>
        </w:rPr>
        <w:t>H</w:t>
      </w:r>
      <w:r w:rsidRPr="00EF0A49">
        <w:rPr>
          <w:rFonts w:ascii="Arial" w:hAnsi="Arial" w:cs="Arial"/>
          <w:vertAlign w:val="subscript"/>
        </w:rPr>
        <w:t>7</w:t>
      </w:r>
      <w:r w:rsidRPr="00EF0A49">
        <w:rPr>
          <w:rFonts w:ascii="Arial" w:hAnsi="Arial" w:cs="Arial"/>
        </w:rPr>
        <w:t>BrNO</w:t>
      </w:r>
      <w:r w:rsidRPr="00EF0A49">
        <w:rPr>
          <w:rFonts w:ascii="Arial" w:hAnsi="Arial" w:cs="Arial"/>
          <w:vertAlign w:val="subscript"/>
        </w:rPr>
        <w:t>2</w:t>
      </w:r>
      <w:r w:rsidRPr="00EF0A49">
        <w:rPr>
          <w:rFonts w:ascii="Arial" w:hAnsi="Arial" w:cs="Arial"/>
          <w:vertAlign w:val="superscript"/>
        </w:rPr>
        <w:t>+</w:t>
      </w:r>
      <w:r w:rsidRPr="00EF0A49">
        <w:rPr>
          <w:rFonts w:ascii="Arial" w:hAnsi="Arial" w:cs="Arial"/>
        </w:rPr>
        <w:t xml:space="preserve"> 227.9655, found 227.9627.</w:t>
      </w:r>
    </w:p>
    <w:p w:rsidR="004F5E84" w:rsidRDefault="004F5E84" w:rsidP="004F5E84">
      <w:pPr>
        <w:wordWrap w:val="0"/>
        <w:rPr>
          <w:rFonts w:ascii="Arial" w:hAnsi="Arial" w:cs="Arial"/>
        </w:rPr>
      </w:pPr>
    </w:p>
    <w:p w:rsidR="004F5E84" w:rsidRPr="004F5E84" w:rsidRDefault="004F5E84" w:rsidP="004F5E84">
      <w:pPr>
        <w:pStyle w:val="a7"/>
        <w:numPr>
          <w:ilvl w:val="0"/>
          <w:numId w:val="10"/>
        </w:numPr>
        <w:ind w:firstLineChars="0"/>
        <w:jc w:val="left"/>
        <w:rPr>
          <w:rFonts w:ascii="Arial" w:hAnsi="Arial" w:cs="Arial"/>
          <w:color w:val="000000" w:themeColor="text1"/>
        </w:rPr>
      </w:pPr>
      <w:r w:rsidRPr="004F5E84">
        <w:rPr>
          <w:rFonts w:ascii="Arial" w:hAnsi="Arial" w:cs="Arial"/>
          <w:b/>
          <w:color w:val="000000" w:themeColor="text1"/>
        </w:rPr>
        <w:t xml:space="preserve">General Procedure for the Synthesis of 2-Vinyl </w:t>
      </w:r>
      <w:proofErr w:type="spellStart"/>
      <w:r w:rsidRPr="004F5E84">
        <w:rPr>
          <w:rFonts w:ascii="Arial" w:hAnsi="Arial" w:cs="Arial"/>
          <w:b/>
          <w:color w:val="000000" w:themeColor="text1"/>
        </w:rPr>
        <w:t>arylethanol</w:t>
      </w:r>
      <w:r w:rsidR="00571EF8">
        <w:rPr>
          <w:rFonts w:ascii="Arial" w:hAnsi="Arial" w:cs="Arial" w:hint="eastAsia"/>
          <w:b/>
          <w:color w:val="000000" w:themeColor="text1"/>
        </w:rPr>
        <w:t>s</w:t>
      </w:r>
      <w:proofErr w:type="spellEnd"/>
      <w:r w:rsidRPr="004F5E84">
        <w:rPr>
          <w:rFonts w:ascii="Arial" w:hAnsi="Arial" w:cs="Arial"/>
          <w:b/>
          <w:color w:val="000000" w:themeColor="text1"/>
        </w:rPr>
        <w:t xml:space="preserve"> (4).</w:t>
      </w:r>
    </w:p>
    <w:p w:rsidR="004F5E84" w:rsidRDefault="004F5E84" w:rsidP="000C2C30">
      <w:pPr>
        <w:ind w:firstLineChars="200" w:firstLine="420"/>
        <w:rPr>
          <w:rFonts w:ascii="Arial" w:hAnsi="Arial" w:cs="Arial"/>
        </w:rPr>
      </w:pPr>
      <w:r w:rsidRPr="004F5E84">
        <w:rPr>
          <w:rFonts w:ascii="Arial" w:hAnsi="Arial" w:cs="Arial"/>
          <w:i/>
          <w:color w:val="000000" w:themeColor="text1"/>
        </w:rPr>
        <w:t>Synthesis of 2-(2-vinylphenyl)ethan-1-ol (</w:t>
      </w:r>
      <w:r w:rsidRPr="004F5E84">
        <w:rPr>
          <w:rFonts w:ascii="Arial" w:hAnsi="Arial" w:cs="Arial"/>
          <w:b/>
          <w:i/>
          <w:color w:val="000000" w:themeColor="text1"/>
        </w:rPr>
        <w:t>4a</w:t>
      </w:r>
      <w:r w:rsidRPr="004F5E84">
        <w:rPr>
          <w:rFonts w:ascii="Arial" w:hAnsi="Arial" w:cs="Arial"/>
          <w:i/>
          <w:color w:val="000000" w:themeColor="text1"/>
        </w:rPr>
        <w:t>)</w:t>
      </w:r>
      <w:r w:rsidRPr="004F5E84">
        <w:rPr>
          <w:rFonts w:ascii="Arial" w:hAnsi="Arial" w:cs="Arial"/>
          <w:color w:val="000000" w:themeColor="text1"/>
        </w:rPr>
        <w:t>.</w:t>
      </w:r>
      <w:r w:rsidR="00741625">
        <w:rPr>
          <w:rFonts w:ascii="Arial" w:hAnsi="Arial" w:cs="Arial"/>
          <w:color w:val="000000" w:themeColor="text1"/>
        </w:rPr>
        <w:fldChar w:fldCharType="begin">
          <w:fldData xml:space="preserve">PEVuZE5vdGU+PENpdGU+PEF1dGhvcj5EYWk8L0F1dGhvcj48WWVhcj4yMDE5PC9ZZWFyPjxSZWNO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</w:fldData>
        </w:fldChar>
      </w:r>
      <w:r w:rsidR="00741625">
        <w:rPr>
          <w:rFonts w:ascii="Arial" w:hAnsi="Arial" w:cs="Arial"/>
          <w:color w:val="000000" w:themeColor="text1"/>
        </w:rPr>
        <w:instrText xml:space="preserve"> ADDIN EN.CITE </w:instrText>
      </w:r>
      <w:r w:rsidR="00741625">
        <w:rPr>
          <w:rFonts w:ascii="Arial" w:hAnsi="Arial" w:cs="Arial"/>
          <w:color w:val="000000" w:themeColor="text1"/>
        </w:rPr>
        <w:fldChar w:fldCharType="begin">
          <w:fldData xml:space="preserve">PEVuZE5vdGU+PENpdGU+PEF1dGhvcj5EYWk8L0F1dGhvcj48WWVhcj4yMDE5PC9ZZWFyPjxSZWNO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</w:fldData>
        </w:fldChar>
      </w:r>
      <w:r w:rsidR="00741625">
        <w:rPr>
          <w:rFonts w:ascii="Arial" w:hAnsi="Arial" w:cs="Arial"/>
          <w:color w:val="000000" w:themeColor="text1"/>
        </w:rPr>
        <w:instrText xml:space="preserve"> ADDIN EN.CITE.DATA </w:instrText>
      </w:r>
      <w:r w:rsidR="00741625">
        <w:rPr>
          <w:rFonts w:ascii="Arial" w:hAnsi="Arial" w:cs="Arial"/>
          <w:color w:val="000000" w:themeColor="text1"/>
        </w:rPr>
      </w:r>
      <w:r w:rsidR="00741625">
        <w:rPr>
          <w:rFonts w:ascii="Arial" w:hAnsi="Arial" w:cs="Arial"/>
          <w:color w:val="000000" w:themeColor="text1"/>
        </w:rPr>
        <w:fldChar w:fldCharType="end"/>
      </w:r>
      <w:r w:rsidR="00741625">
        <w:rPr>
          <w:rFonts w:ascii="Arial" w:hAnsi="Arial" w:cs="Arial"/>
          <w:color w:val="000000" w:themeColor="text1"/>
        </w:rPr>
      </w:r>
      <w:r w:rsidR="00741625">
        <w:rPr>
          <w:rFonts w:ascii="Arial" w:hAnsi="Arial" w:cs="Arial"/>
          <w:color w:val="000000" w:themeColor="text1"/>
        </w:rPr>
        <w:fldChar w:fldCharType="separate"/>
      </w:r>
      <w:r w:rsidR="00741625" w:rsidRPr="00741625">
        <w:rPr>
          <w:rFonts w:ascii="Arial" w:hAnsi="Arial" w:cs="Arial"/>
          <w:noProof/>
          <w:color w:val="000000" w:themeColor="text1"/>
          <w:vertAlign w:val="superscript"/>
        </w:rPr>
        <w:t>3</w:t>
      </w:r>
      <w:r w:rsidR="00741625">
        <w:rPr>
          <w:rFonts w:ascii="Arial" w:hAnsi="Arial" w:cs="Arial"/>
          <w:color w:val="000000" w:themeColor="text1"/>
        </w:rPr>
        <w:fldChar w:fldCharType="end"/>
      </w:r>
      <w:r w:rsidRPr="004F5E84">
        <w:rPr>
          <w:rFonts w:ascii="Arial" w:hAnsi="Arial" w:cs="Arial"/>
          <w:color w:val="000000" w:themeColor="text1"/>
        </w:rPr>
        <w:t xml:space="preserve"> Compound </w:t>
      </w:r>
      <w:r w:rsidRPr="004F5E84">
        <w:rPr>
          <w:rFonts w:ascii="Arial" w:hAnsi="Arial" w:cs="Arial"/>
          <w:b/>
          <w:color w:val="000000" w:themeColor="text1"/>
        </w:rPr>
        <w:t>3a</w:t>
      </w:r>
      <w:r w:rsidRPr="004F5E84">
        <w:rPr>
          <w:rFonts w:ascii="Arial" w:hAnsi="Arial" w:cs="Arial"/>
          <w:color w:val="000000" w:themeColor="text1"/>
        </w:rPr>
        <w:t xml:space="preserve"> (10.00 mmol, 1.00 equiv), </w:t>
      </w:r>
      <w:proofErr w:type="spellStart"/>
      <w:r w:rsidRPr="004F5E84">
        <w:rPr>
          <w:rFonts w:ascii="Arial" w:hAnsi="Arial" w:cs="Arial"/>
          <w:color w:val="000000" w:themeColor="text1"/>
        </w:rPr>
        <w:t>picol</w:t>
      </w:r>
      <w:proofErr w:type="spellEnd"/>
      <w:r w:rsidRPr="004F5E84">
        <w:rPr>
          <w:rFonts w:ascii="Arial" w:hAnsi="Arial" w:cs="Arial"/>
          <w:color w:val="000000" w:themeColor="text1"/>
        </w:rPr>
        <w:t xml:space="preserve"> vinylborote (12.00 mmol, 1.20 equiv</w:t>
      </w:r>
      <w:r w:rsidRPr="004F5E84">
        <w:rPr>
          <w:rFonts w:ascii="Arial" w:hAnsi="Arial" w:cs="Arial"/>
        </w:rPr>
        <w:t>) and Pd(dppf)Cl</w:t>
      </w:r>
      <w:r w:rsidRPr="004F5E84">
        <w:rPr>
          <w:rFonts w:ascii="Arial" w:hAnsi="Arial" w:cs="Arial"/>
          <w:vertAlign w:val="subscript"/>
        </w:rPr>
        <w:t>2</w:t>
      </w:r>
      <w:r w:rsidRPr="004F5E84">
        <w:rPr>
          <w:rFonts w:ascii="Arial" w:hAnsi="Arial" w:cs="Arial"/>
        </w:rPr>
        <w:t xml:space="preserve"> (1.00 mmol, 0.10 equiv) were added to dioxane (16 mL) in an inert atmosphere of N</w:t>
      </w:r>
      <w:r w:rsidRPr="004F5E84">
        <w:rPr>
          <w:rFonts w:ascii="Arial" w:hAnsi="Arial" w:cs="Arial"/>
          <w:vertAlign w:val="subscript"/>
        </w:rPr>
        <w:t>2</w:t>
      </w:r>
      <w:r w:rsidRPr="004F5E84">
        <w:rPr>
          <w:rFonts w:ascii="Arial" w:hAnsi="Arial" w:cs="Arial"/>
        </w:rPr>
        <w:t xml:space="preserve"> at 20 </w:t>
      </w:r>
      <w:r w:rsidRPr="004F5E84">
        <w:rPr>
          <w:rFonts w:ascii="Arial" w:hAnsi="Arial" w:cs="Arial"/>
        </w:rPr>
        <w:sym w:font="Symbol" w:char="F0B0"/>
      </w:r>
      <w:r w:rsidRPr="004F5E84">
        <w:rPr>
          <w:rFonts w:ascii="Arial" w:hAnsi="Arial" w:cs="Arial"/>
        </w:rPr>
        <w:t>C. Then K</w:t>
      </w:r>
      <w:r w:rsidRPr="004F5E84">
        <w:rPr>
          <w:rFonts w:ascii="Arial" w:hAnsi="Arial" w:cs="Arial"/>
          <w:vertAlign w:val="subscript"/>
        </w:rPr>
        <w:t>2</w:t>
      </w:r>
      <w:r w:rsidRPr="004F5E84">
        <w:rPr>
          <w:rFonts w:ascii="Arial" w:hAnsi="Arial" w:cs="Arial"/>
        </w:rPr>
        <w:t>CO</w:t>
      </w:r>
      <w:r w:rsidRPr="004F5E84">
        <w:rPr>
          <w:rFonts w:ascii="Arial" w:hAnsi="Arial" w:cs="Arial"/>
          <w:vertAlign w:val="subscript"/>
        </w:rPr>
        <w:t>3</w:t>
      </w:r>
      <w:r w:rsidRPr="004F5E84">
        <w:rPr>
          <w:rFonts w:ascii="Arial" w:hAnsi="Arial" w:cs="Arial"/>
        </w:rPr>
        <w:t xml:space="preserve"> (13.00 mmol, 1.30 equiv) in H</w:t>
      </w:r>
      <w:r w:rsidRPr="004F5E84">
        <w:rPr>
          <w:rFonts w:ascii="Arial" w:hAnsi="Arial" w:cs="Arial"/>
          <w:vertAlign w:val="subscript"/>
        </w:rPr>
        <w:t>2</w:t>
      </w:r>
      <w:r w:rsidRPr="004F5E84">
        <w:rPr>
          <w:rFonts w:ascii="Arial" w:hAnsi="Arial" w:cs="Arial"/>
        </w:rPr>
        <w:t xml:space="preserve">O (4 mL) was added to above mixture. The resultant mixture was heated to reflux. The reaction was stirred for further 2 h at reflux, and then saturated aqueous </w:t>
      </w:r>
      <w:proofErr w:type="spellStart"/>
      <w:r w:rsidRPr="004F5E84">
        <w:rPr>
          <w:rFonts w:ascii="Arial" w:hAnsi="Arial" w:cs="Arial"/>
        </w:rPr>
        <w:t>NaCl</w:t>
      </w:r>
      <w:proofErr w:type="spellEnd"/>
      <w:r w:rsidRPr="004F5E84">
        <w:rPr>
          <w:rFonts w:ascii="Arial" w:hAnsi="Arial" w:cs="Arial"/>
        </w:rPr>
        <w:t xml:space="preserve"> (30 mL) was added, and extracted with ethyl acetate (3 × 30 mL). The combined organic layers </w:t>
      </w:r>
      <w:r w:rsidRPr="004F5E84">
        <w:rPr>
          <w:rFonts w:ascii="Arial" w:hAnsi="Arial" w:cs="Arial"/>
        </w:rPr>
        <w:lastRenderedPageBreak/>
        <w:t>were dried over Na</w:t>
      </w:r>
      <w:r w:rsidRPr="004F5E84">
        <w:rPr>
          <w:rFonts w:ascii="Arial" w:hAnsi="Arial" w:cs="Arial"/>
          <w:vertAlign w:val="subscript"/>
        </w:rPr>
        <w:t>2</w:t>
      </w:r>
      <w:r w:rsidRPr="004F5E84">
        <w:rPr>
          <w:rFonts w:ascii="Arial" w:hAnsi="Arial" w:cs="Arial"/>
        </w:rPr>
        <w:t>SO</w:t>
      </w:r>
      <w:r w:rsidRPr="004F5E84">
        <w:rPr>
          <w:rFonts w:ascii="Arial" w:hAnsi="Arial" w:cs="Arial"/>
          <w:vertAlign w:val="subscript"/>
        </w:rPr>
        <w:t>4</w:t>
      </w:r>
      <w:r w:rsidRPr="004F5E84">
        <w:rPr>
          <w:rFonts w:ascii="Arial" w:hAnsi="Arial" w:cs="Arial"/>
        </w:rPr>
        <w:t xml:space="preserve"> and ﬁltered, and the ﬁltrate was concentrated under reduced pressure. The residue was puriﬁed by column chromatography on silica gel eluted with EA/PE (boiling point range 60</w:t>
      </w:r>
      <w:r w:rsidRPr="004F5E84">
        <w:rPr>
          <w:rFonts w:ascii="Arial" w:hAnsi="Arial" w:cs="Arial"/>
          <w:kern w:val="0"/>
          <w:szCs w:val="21"/>
        </w:rPr>
        <w:t>–</w:t>
      </w:r>
      <w:r w:rsidRPr="004F5E84">
        <w:rPr>
          <w:rFonts w:ascii="Arial" w:hAnsi="Arial" w:cs="Arial"/>
        </w:rPr>
        <w:t>90 °C) (</w:t>
      </w:r>
      <w:r w:rsidRPr="004F5E84">
        <w:rPr>
          <w:rFonts w:ascii="Arial" w:hAnsi="Arial" w:cs="Arial"/>
          <w:i/>
        </w:rPr>
        <w:t>v/v</w:t>
      </w:r>
      <w:r w:rsidRPr="004F5E84">
        <w:rPr>
          <w:rFonts w:ascii="Arial" w:hAnsi="Arial" w:cs="Arial"/>
        </w:rPr>
        <w:t xml:space="preserve"> = 1 : 9) to give the desired 2-(2-vinylphenyl)ethan-1-ol </w:t>
      </w:r>
      <w:r w:rsidRPr="004F5E84">
        <w:rPr>
          <w:rFonts w:ascii="Arial" w:hAnsi="Arial" w:cs="Arial"/>
          <w:b/>
        </w:rPr>
        <w:t>4a</w:t>
      </w:r>
      <w:r w:rsidRPr="004F5E84">
        <w:rPr>
          <w:rFonts w:ascii="Arial" w:hAnsi="Arial" w:cs="Arial"/>
        </w:rPr>
        <w:t>. Light yellow oil. 1.16 g, 78%. IR (</w:t>
      </w:r>
      <w:proofErr w:type="spellStart"/>
      <w:r w:rsidRPr="004F5E84">
        <w:rPr>
          <w:rFonts w:ascii="Arial" w:hAnsi="Arial" w:cs="Arial"/>
        </w:rPr>
        <w:t>KBr</w:t>
      </w:r>
      <w:proofErr w:type="spellEnd"/>
      <w:r w:rsidRPr="004F5E84">
        <w:rPr>
          <w:rFonts w:ascii="Arial" w:hAnsi="Arial" w:cs="Arial"/>
        </w:rPr>
        <w:t>): 3374, 2947, 2878, 1831, 1654, 1626, 1602, 1484, 1450, 1417, 1044, 914, 774 cm</w:t>
      </w:r>
      <w:r w:rsidRPr="004F5E84">
        <w:rPr>
          <w:rFonts w:ascii="Arial" w:hAnsi="Arial" w:cs="Arial"/>
          <w:vertAlign w:val="superscript"/>
        </w:rPr>
        <w:t>–1</w:t>
      </w:r>
      <w:r w:rsidRPr="004F5E84">
        <w:rPr>
          <w:rFonts w:ascii="Arial" w:hAnsi="Arial" w:cs="Arial"/>
        </w:rPr>
        <w:t xml:space="preserve">. </w:t>
      </w:r>
      <w:r w:rsidRPr="004F5E84">
        <w:rPr>
          <w:rFonts w:ascii="Arial" w:hAnsi="Arial" w:cs="Arial"/>
          <w:vertAlign w:val="superscript"/>
        </w:rPr>
        <w:t>1</w:t>
      </w:r>
      <w:r w:rsidRPr="004F5E84">
        <w:rPr>
          <w:rFonts w:ascii="Arial" w:hAnsi="Arial" w:cs="Arial"/>
        </w:rPr>
        <w:t>H NMR (CDCl</w:t>
      </w:r>
      <w:r w:rsidRPr="004F5E84">
        <w:rPr>
          <w:rFonts w:ascii="Arial" w:hAnsi="Arial" w:cs="Arial"/>
          <w:vertAlign w:val="subscript"/>
        </w:rPr>
        <w:t>3</w:t>
      </w:r>
      <w:r w:rsidRPr="004F5E84">
        <w:rPr>
          <w:rFonts w:ascii="Arial" w:hAnsi="Arial" w:cs="Arial"/>
        </w:rPr>
        <w:t xml:space="preserve">, 400 MHz) </w:t>
      </w:r>
      <w:r w:rsidRPr="004F5E84">
        <w:rPr>
          <w:rFonts w:ascii="Arial" w:hAnsi="Arial" w:cs="Arial"/>
          <w:i/>
        </w:rPr>
        <w:t>δ</w:t>
      </w:r>
      <w:r w:rsidRPr="004F5E84">
        <w:rPr>
          <w:rFonts w:ascii="Arial" w:hAnsi="Arial" w:cs="Arial"/>
        </w:rPr>
        <w:t xml:space="preserve"> 7.52</w:t>
      </w:r>
      <w:r w:rsidRPr="004F5E84">
        <w:rPr>
          <w:rFonts w:ascii="Arial" w:hAnsi="Arial" w:cs="Arial"/>
        </w:rPr>
        <w:sym w:font="Symbol" w:char="F02D"/>
      </w:r>
      <w:r w:rsidRPr="004F5E84">
        <w:rPr>
          <w:rFonts w:ascii="Arial" w:hAnsi="Arial" w:cs="Arial"/>
        </w:rPr>
        <w:t>7.49 (m, 1H), 7.24</w:t>
      </w:r>
      <w:r w:rsidRPr="004F5E84">
        <w:rPr>
          <w:rFonts w:ascii="Arial" w:hAnsi="Arial" w:cs="Arial"/>
        </w:rPr>
        <w:sym w:font="Symbol" w:char="F02D"/>
      </w:r>
      <w:r w:rsidRPr="004F5E84">
        <w:rPr>
          <w:rFonts w:ascii="Arial" w:hAnsi="Arial" w:cs="Arial"/>
        </w:rPr>
        <w:t>7.16 (m, 3H), 7.01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17.3, 11.0 Hz, 1H), 5.65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17.4, 1.3 Hz, 1H), 5.31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11.0, 1.3 Hz, 1H), 3.80 (t, </w:t>
      </w:r>
      <w:r w:rsidRPr="004F5E84">
        <w:rPr>
          <w:rFonts w:ascii="Arial" w:hAnsi="Arial" w:cs="Arial"/>
          <w:i/>
        </w:rPr>
        <w:t>J</w:t>
      </w:r>
      <w:r w:rsidRPr="004F5E84">
        <w:rPr>
          <w:rFonts w:ascii="Arial" w:hAnsi="Arial" w:cs="Arial"/>
        </w:rPr>
        <w:t xml:space="preserve"> = 6.9 Hz, 2H), 2.95 (t, </w:t>
      </w:r>
      <w:r w:rsidRPr="004F5E84">
        <w:rPr>
          <w:rFonts w:ascii="Arial" w:hAnsi="Arial" w:cs="Arial"/>
          <w:i/>
        </w:rPr>
        <w:t>J</w:t>
      </w:r>
      <w:r w:rsidRPr="004F5E84">
        <w:rPr>
          <w:rFonts w:ascii="Arial" w:hAnsi="Arial" w:cs="Arial"/>
        </w:rPr>
        <w:t xml:space="preserve"> = 6.9 Hz, 2H), 1.64 (s, 1H). </w:t>
      </w:r>
      <w:r w:rsidRPr="004F5E84">
        <w:rPr>
          <w:rFonts w:ascii="Arial" w:hAnsi="Arial" w:cs="Arial"/>
          <w:vertAlign w:val="superscript"/>
        </w:rPr>
        <w:t>13</w:t>
      </w:r>
      <w:r w:rsidRPr="004F5E84">
        <w:rPr>
          <w:rFonts w:ascii="Arial" w:hAnsi="Arial" w:cs="Arial"/>
        </w:rPr>
        <w:t>C NMR (CDCl</w:t>
      </w:r>
      <w:r w:rsidRPr="004F5E84">
        <w:rPr>
          <w:rFonts w:ascii="Arial" w:hAnsi="Arial" w:cs="Arial"/>
          <w:vertAlign w:val="subscript"/>
        </w:rPr>
        <w:t>3</w:t>
      </w:r>
      <w:r w:rsidRPr="004F5E84">
        <w:rPr>
          <w:rFonts w:ascii="Arial" w:hAnsi="Arial" w:cs="Arial"/>
        </w:rPr>
        <w:t xml:space="preserve">, 101 MHz) </w:t>
      </w:r>
      <w:r w:rsidRPr="004F5E84">
        <w:rPr>
          <w:rFonts w:ascii="Arial" w:hAnsi="Arial" w:cs="Arial"/>
          <w:i/>
        </w:rPr>
        <w:t>δ</w:t>
      </w:r>
      <w:r w:rsidRPr="004F5E84">
        <w:rPr>
          <w:rFonts w:ascii="Arial" w:hAnsi="Arial" w:cs="Arial"/>
        </w:rPr>
        <w:t xml:space="preserve"> 137.1, 135.6, 134.4, 130.3, 127.9, 126.9, 126.0, 116.0, 63.1, 36.4. HRMS (ESI) </w:t>
      </w:r>
      <w:r w:rsidRPr="004F5E84">
        <w:rPr>
          <w:rFonts w:ascii="Arial" w:hAnsi="Arial" w:cs="Arial"/>
          <w:i/>
        </w:rPr>
        <w:t>m/z</w:t>
      </w:r>
      <w:r w:rsidRPr="004F5E84">
        <w:rPr>
          <w:rFonts w:ascii="Arial" w:hAnsi="Arial" w:cs="Arial"/>
        </w:rPr>
        <w:t xml:space="preserve"> [M </w:t>
      </w:r>
      <w:r w:rsidRPr="004F5E84">
        <w:rPr>
          <w:rFonts w:ascii="Arial" w:hAnsi="Arial" w:cs="Arial"/>
        </w:rPr>
        <w:sym w:font="Symbol" w:char="F02D"/>
      </w:r>
      <w:r w:rsidRPr="004F5E84">
        <w:rPr>
          <w:rFonts w:ascii="Arial" w:hAnsi="Arial" w:cs="Arial"/>
        </w:rPr>
        <w:t xml:space="preserve"> H</w:t>
      </w:r>
      <w:r w:rsidRPr="004F5E84">
        <w:rPr>
          <w:rFonts w:ascii="Arial" w:hAnsi="Arial" w:cs="Arial"/>
          <w:vertAlign w:val="subscript"/>
        </w:rPr>
        <w:t>2</w:t>
      </w:r>
      <w:r w:rsidRPr="004F5E84">
        <w:rPr>
          <w:rFonts w:ascii="Arial" w:hAnsi="Arial" w:cs="Arial"/>
        </w:rPr>
        <w:t>O + H]</w:t>
      </w:r>
      <w:r w:rsidRPr="004F5E84">
        <w:rPr>
          <w:rFonts w:ascii="Arial" w:hAnsi="Arial" w:cs="Arial"/>
          <w:vertAlign w:val="superscript"/>
        </w:rPr>
        <w:t>+</w:t>
      </w:r>
      <w:r w:rsidRPr="004F5E84">
        <w:rPr>
          <w:rFonts w:ascii="Arial" w:hAnsi="Arial" w:cs="Arial"/>
        </w:rPr>
        <w:t xml:space="preserve"> </w:t>
      </w:r>
      <w:proofErr w:type="spellStart"/>
      <w:r w:rsidRPr="004F5E84">
        <w:rPr>
          <w:rFonts w:ascii="Arial" w:hAnsi="Arial" w:cs="Arial"/>
        </w:rPr>
        <w:t>calcd</w:t>
      </w:r>
      <w:proofErr w:type="spellEnd"/>
      <w:r w:rsidRPr="004F5E84">
        <w:rPr>
          <w:rFonts w:ascii="Arial" w:hAnsi="Arial" w:cs="Arial"/>
        </w:rPr>
        <w:t xml:space="preserve"> for C</w:t>
      </w:r>
      <w:r w:rsidRPr="004F5E84">
        <w:rPr>
          <w:rFonts w:ascii="Arial" w:hAnsi="Arial" w:cs="Arial"/>
          <w:vertAlign w:val="subscript"/>
        </w:rPr>
        <w:t>10</w:t>
      </w:r>
      <w:r w:rsidRPr="004F5E84">
        <w:rPr>
          <w:rFonts w:ascii="Arial" w:hAnsi="Arial" w:cs="Arial"/>
        </w:rPr>
        <w:t>H</w:t>
      </w:r>
      <w:r w:rsidRPr="004F5E84">
        <w:rPr>
          <w:rFonts w:ascii="Arial" w:hAnsi="Arial" w:cs="Arial"/>
          <w:vertAlign w:val="subscript"/>
        </w:rPr>
        <w:t>11</w:t>
      </w:r>
      <w:r w:rsidRPr="004F5E84">
        <w:rPr>
          <w:rFonts w:ascii="Arial" w:hAnsi="Arial" w:cs="Arial"/>
          <w:vertAlign w:val="superscript"/>
        </w:rPr>
        <w:t>+</w:t>
      </w:r>
      <w:r w:rsidRPr="004F5E84">
        <w:rPr>
          <w:rFonts w:ascii="Arial" w:hAnsi="Arial" w:cs="Arial"/>
        </w:rPr>
        <w:t xml:space="preserve"> 131.0855, found 131.0873.</w:t>
      </w:r>
    </w:p>
    <w:p w:rsidR="00AA7D2B" w:rsidRDefault="00AA7D2B" w:rsidP="004F5E84">
      <w:pPr>
        <w:wordWrap w:val="0"/>
        <w:ind w:firstLineChars="200" w:firstLine="420"/>
        <w:rPr>
          <w:rFonts w:ascii="Arial" w:hAnsi="Arial" w:cs="Arial"/>
        </w:rPr>
      </w:pPr>
    </w:p>
    <w:p w:rsidR="004F5E84" w:rsidRPr="000C2C30" w:rsidRDefault="004F5E84" w:rsidP="00D97752">
      <w:pPr>
        <w:autoSpaceDE w:val="0"/>
        <w:autoSpaceDN w:val="0"/>
        <w:adjustRightInd w:val="0"/>
        <w:rPr>
          <w:rFonts w:ascii="Arial" w:hAnsi="Arial" w:cs="Arial"/>
          <w:color w:val="000000" w:themeColor="text1"/>
        </w:rPr>
      </w:pPr>
      <w:r w:rsidRPr="000C2C30">
        <w:rPr>
          <w:rFonts w:ascii="Arial" w:hAnsi="Arial" w:cs="Arial"/>
          <w:color w:val="000000" w:themeColor="text1"/>
        </w:rPr>
        <w:t xml:space="preserve">2-Vinyl aryl </w:t>
      </w:r>
      <w:proofErr w:type="spellStart"/>
      <w:r w:rsidRPr="000C2C30">
        <w:rPr>
          <w:rFonts w:ascii="Arial" w:hAnsi="Arial" w:cs="Arial"/>
          <w:color w:val="000000" w:themeColor="text1"/>
        </w:rPr>
        <w:t>ethanols</w:t>
      </w:r>
      <w:proofErr w:type="spellEnd"/>
      <w:r w:rsidRPr="000C2C30">
        <w:rPr>
          <w:rFonts w:ascii="Arial" w:hAnsi="Arial" w:cs="Arial"/>
          <w:color w:val="000000" w:themeColor="text1"/>
        </w:rPr>
        <w:t xml:space="preserve"> </w:t>
      </w:r>
      <w:r w:rsidRPr="000C2C30">
        <w:rPr>
          <w:rFonts w:ascii="Arial" w:hAnsi="Arial" w:cs="Arial"/>
          <w:b/>
          <w:color w:val="000000" w:themeColor="text1"/>
        </w:rPr>
        <w:t>4b</w:t>
      </w:r>
      <w:r w:rsidRPr="000C2C30">
        <w:rPr>
          <w:rFonts w:ascii="Arial" w:hAnsi="Arial" w:cs="Arial"/>
          <w:color w:val="000000" w:themeColor="text1"/>
        </w:rPr>
        <w:t>-</w:t>
      </w:r>
      <w:r w:rsidRPr="000C2C30">
        <w:rPr>
          <w:rFonts w:ascii="Arial" w:hAnsi="Arial" w:cs="Arial"/>
          <w:b/>
          <w:color w:val="000000" w:themeColor="text1"/>
        </w:rPr>
        <w:t>g</w:t>
      </w:r>
      <w:r w:rsidRPr="000C2C30">
        <w:rPr>
          <w:rFonts w:ascii="Arial" w:hAnsi="Arial" w:cs="Arial"/>
          <w:color w:val="000000" w:themeColor="text1"/>
        </w:rPr>
        <w:t xml:space="preserve"> were synthesized analogously as described for </w:t>
      </w:r>
      <w:r w:rsidRPr="000C2C30">
        <w:rPr>
          <w:rFonts w:ascii="Arial" w:hAnsi="Arial" w:cs="Arial"/>
          <w:b/>
          <w:color w:val="000000" w:themeColor="text1"/>
        </w:rPr>
        <w:t>4a</w:t>
      </w:r>
      <w:r w:rsidRPr="000C2C30">
        <w:rPr>
          <w:rFonts w:ascii="Arial" w:hAnsi="Arial" w:cs="Arial"/>
          <w:color w:val="000000" w:themeColor="text1"/>
        </w:rPr>
        <w:t>.</w:t>
      </w:r>
    </w:p>
    <w:p w:rsidR="004F5E84" w:rsidRPr="004F5E84" w:rsidRDefault="004F5E84" w:rsidP="000C2C30">
      <w:pPr>
        <w:autoSpaceDE w:val="0"/>
        <w:autoSpaceDN w:val="0"/>
        <w:adjustRightInd w:val="0"/>
        <w:ind w:firstLineChars="200" w:firstLine="420"/>
        <w:rPr>
          <w:rFonts w:ascii="Arial" w:hAnsi="Arial" w:cs="Arial"/>
        </w:rPr>
      </w:pPr>
      <w:r w:rsidRPr="004F5E84">
        <w:rPr>
          <w:rFonts w:ascii="Arial" w:hAnsi="Arial" w:cs="Arial"/>
          <w:i/>
          <w:color w:val="000000" w:themeColor="text1"/>
        </w:rPr>
        <w:t>2-(4-Methoxy-2-vinylphenyl)ethan-1-ol (</w:t>
      </w:r>
      <w:r w:rsidRPr="004F5E84">
        <w:rPr>
          <w:rFonts w:ascii="Arial" w:hAnsi="Arial" w:cs="Arial"/>
          <w:b/>
          <w:i/>
          <w:color w:val="000000" w:themeColor="text1"/>
        </w:rPr>
        <w:t>4b</w:t>
      </w:r>
      <w:r w:rsidRPr="004F5E84">
        <w:rPr>
          <w:rFonts w:ascii="Arial" w:hAnsi="Arial" w:cs="Arial"/>
          <w:i/>
          <w:color w:val="000000" w:themeColor="text1"/>
        </w:rPr>
        <w:t>).</w:t>
      </w:r>
      <w:r w:rsidRPr="004F5E84">
        <w:rPr>
          <w:rFonts w:ascii="Arial" w:hAnsi="Arial" w:cs="Arial"/>
          <w:color w:val="000000" w:themeColor="text1"/>
        </w:rPr>
        <w:t xml:space="preserve"> Light yellow oil. 1.35 g, 76%. IR (</w:t>
      </w:r>
      <w:proofErr w:type="spellStart"/>
      <w:r w:rsidRPr="004F5E84">
        <w:rPr>
          <w:rFonts w:ascii="Arial" w:hAnsi="Arial" w:cs="Arial"/>
          <w:color w:val="000000" w:themeColor="text1"/>
        </w:rPr>
        <w:t>KBr</w:t>
      </w:r>
      <w:proofErr w:type="spellEnd"/>
      <w:r w:rsidRPr="004F5E84">
        <w:rPr>
          <w:rFonts w:ascii="Arial" w:hAnsi="Arial" w:cs="Arial"/>
          <w:color w:val="000000" w:themeColor="text1"/>
        </w:rPr>
        <w:t>): 3374, 2943, 2876, 1624, 1605, 1570, 1500, 1465, 1424, 1288, 1243, 1041, 913, 743 cm</w:t>
      </w:r>
      <w:r w:rsidRPr="004F5E84">
        <w:rPr>
          <w:rFonts w:ascii="Arial" w:hAnsi="Arial" w:cs="Arial"/>
          <w:color w:val="000000" w:themeColor="text1"/>
          <w:vertAlign w:val="superscript"/>
        </w:rPr>
        <w:t>–1</w:t>
      </w:r>
      <w:r w:rsidRPr="004F5E84">
        <w:rPr>
          <w:rFonts w:ascii="Arial" w:hAnsi="Arial" w:cs="Arial"/>
          <w:color w:val="000000" w:themeColor="text1"/>
        </w:rPr>
        <w:t xml:space="preserve">. </w:t>
      </w:r>
      <w:r w:rsidRPr="004F5E84">
        <w:rPr>
          <w:rFonts w:ascii="Arial" w:hAnsi="Arial" w:cs="Arial"/>
          <w:color w:val="000000" w:themeColor="text1"/>
          <w:vertAlign w:val="superscript"/>
        </w:rPr>
        <w:t>1</w:t>
      </w:r>
      <w:r w:rsidRPr="004F5E84">
        <w:rPr>
          <w:rFonts w:ascii="Arial" w:hAnsi="Arial" w:cs="Arial"/>
          <w:color w:val="000000" w:themeColor="text1"/>
        </w:rPr>
        <w:t>H NMR (CDCl</w:t>
      </w:r>
      <w:r w:rsidRPr="004F5E84">
        <w:rPr>
          <w:rFonts w:ascii="Arial" w:hAnsi="Arial" w:cs="Arial"/>
          <w:color w:val="000000" w:themeColor="text1"/>
          <w:vertAlign w:val="subscript"/>
        </w:rPr>
        <w:t>3</w:t>
      </w:r>
      <w:r w:rsidRPr="004F5E84">
        <w:rPr>
          <w:rFonts w:ascii="Arial" w:hAnsi="Arial" w:cs="Arial"/>
          <w:color w:val="000000" w:themeColor="text1"/>
        </w:rPr>
        <w:t>, 400 MHz)</w:t>
      </w:r>
      <w:r w:rsidR="000C2C30">
        <w:rPr>
          <w:rFonts w:ascii="Arial" w:hAnsi="Arial" w:cs="Arial" w:hint="eastAsia"/>
          <w:color w:val="000000" w:themeColor="text1"/>
        </w:rPr>
        <w:t xml:space="preserve"> </w:t>
      </w:r>
      <w:r w:rsidRPr="004F5E84">
        <w:rPr>
          <w:rFonts w:ascii="Arial" w:hAnsi="Arial" w:cs="Arial"/>
          <w:i/>
          <w:color w:val="000000" w:themeColor="text1"/>
        </w:rPr>
        <w:t>δ</w:t>
      </w:r>
      <w:r w:rsidR="000C2C30">
        <w:rPr>
          <w:rFonts w:ascii="Arial" w:hAnsi="Arial" w:cs="Arial" w:hint="eastAsia"/>
          <w:color w:val="000000" w:themeColor="text1"/>
        </w:rPr>
        <w:t xml:space="preserve"> </w:t>
      </w:r>
      <w:r w:rsidRPr="004F5E84">
        <w:rPr>
          <w:rFonts w:ascii="Arial" w:hAnsi="Arial" w:cs="Arial"/>
          <w:color w:val="000000" w:themeColor="text1"/>
        </w:rPr>
        <w:t xml:space="preserve">7.08 (d, </w:t>
      </w:r>
      <w:r w:rsidRPr="004F5E84">
        <w:rPr>
          <w:rFonts w:ascii="Arial" w:hAnsi="Arial" w:cs="Arial"/>
          <w:i/>
          <w:color w:val="000000" w:themeColor="text1"/>
        </w:rPr>
        <w:t>J</w:t>
      </w:r>
      <w:r w:rsidRPr="004F5E84">
        <w:rPr>
          <w:rFonts w:ascii="Arial" w:hAnsi="Arial" w:cs="Arial"/>
          <w:color w:val="000000" w:themeColor="text1"/>
        </w:rPr>
        <w:t xml:space="preserve"> = 8.4 Hz, 1H), 7.03 (d, </w:t>
      </w:r>
      <w:r w:rsidRPr="004F5E84">
        <w:rPr>
          <w:rFonts w:ascii="Arial" w:hAnsi="Arial" w:cs="Arial"/>
          <w:i/>
          <w:color w:val="000000" w:themeColor="text1"/>
        </w:rPr>
        <w:t>J</w:t>
      </w:r>
      <w:r w:rsidRPr="004F5E84">
        <w:rPr>
          <w:rFonts w:ascii="Arial" w:hAnsi="Arial" w:cs="Arial"/>
          <w:color w:val="000000" w:themeColor="text1"/>
        </w:rPr>
        <w:t xml:space="preserve"> = 2.7 Hz, 1H), 6.96 (</w:t>
      </w:r>
      <w:proofErr w:type="spellStart"/>
      <w:r w:rsidRPr="004F5E84">
        <w:rPr>
          <w:rFonts w:ascii="Arial" w:hAnsi="Arial" w:cs="Arial"/>
          <w:color w:val="000000" w:themeColor="text1"/>
        </w:rPr>
        <w:t>dd</w:t>
      </w:r>
      <w:proofErr w:type="spellEnd"/>
      <w:r w:rsidRPr="004F5E84">
        <w:rPr>
          <w:rFonts w:ascii="Arial" w:hAnsi="Arial" w:cs="Arial"/>
          <w:color w:val="000000" w:themeColor="text1"/>
        </w:rPr>
        <w:t xml:space="preserve">, </w:t>
      </w:r>
      <w:r w:rsidRPr="004F5E84">
        <w:rPr>
          <w:rFonts w:ascii="Arial" w:hAnsi="Arial" w:cs="Arial"/>
          <w:i/>
          <w:color w:val="000000" w:themeColor="text1"/>
        </w:rPr>
        <w:t>J</w:t>
      </w:r>
      <w:r w:rsidRPr="004F5E84">
        <w:rPr>
          <w:rFonts w:ascii="Arial" w:hAnsi="Arial" w:cs="Arial"/>
          <w:color w:val="000000" w:themeColor="text1"/>
        </w:rPr>
        <w:t xml:space="preserve"> = 17.3, 10.9 Hz, 1H), 6.77 (</w:t>
      </w:r>
      <w:proofErr w:type="spellStart"/>
      <w:r w:rsidRPr="004F5E84">
        <w:rPr>
          <w:rFonts w:ascii="Arial" w:hAnsi="Arial" w:cs="Arial"/>
          <w:color w:val="000000" w:themeColor="text1"/>
        </w:rPr>
        <w:t>dd</w:t>
      </w:r>
      <w:proofErr w:type="spellEnd"/>
      <w:r w:rsidRPr="004F5E84">
        <w:rPr>
          <w:rFonts w:ascii="Arial" w:hAnsi="Arial" w:cs="Arial"/>
          <w:color w:val="000000" w:themeColor="text1"/>
        </w:rPr>
        <w:t xml:space="preserve">, </w:t>
      </w:r>
      <w:r w:rsidRPr="004F5E84">
        <w:rPr>
          <w:rFonts w:ascii="Arial" w:hAnsi="Arial" w:cs="Arial"/>
          <w:i/>
          <w:color w:val="000000" w:themeColor="text1"/>
        </w:rPr>
        <w:t>J</w:t>
      </w:r>
      <w:r w:rsidRPr="004F5E84">
        <w:rPr>
          <w:rFonts w:ascii="Arial" w:hAnsi="Arial" w:cs="Arial"/>
          <w:color w:val="000000" w:themeColor="text1"/>
        </w:rPr>
        <w:t xml:space="preserve"> = 8.4, 2.7 Hz, 1H), 5.</w:t>
      </w:r>
      <w:r w:rsidRPr="004F5E84">
        <w:rPr>
          <w:rFonts w:ascii="Arial" w:hAnsi="Arial" w:cs="Arial"/>
        </w:rPr>
        <w:t>63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17.3, 1.3 Hz, 1H), 5.30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10.9, 1.3 Hz, 1H), 3.79 (s, 3H), 3.74 (t, </w:t>
      </w:r>
      <w:r w:rsidRPr="004F5E84">
        <w:rPr>
          <w:rFonts w:ascii="Arial" w:hAnsi="Arial" w:cs="Arial"/>
          <w:i/>
        </w:rPr>
        <w:t xml:space="preserve">J </w:t>
      </w:r>
      <w:r w:rsidRPr="004F5E84">
        <w:rPr>
          <w:rFonts w:ascii="Arial" w:hAnsi="Arial" w:cs="Arial"/>
        </w:rPr>
        <w:t xml:space="preserve">= 6.9 Hz, 2H), 2.88 (t, </w:t>
      </w:r>
      <w:r w:rsidRPr="004F5E84">
        <w:rPr>
          <w:rFonts w:ascii="Arial" w:hAnsi="Arial" w:cs="Arial"/>
          <w:i/>
        </w:rPr>
        <w:t>J</w:t>
      </w:r>
      <w:r w:rsidRPr="004F5E84">
        <w:rPr>
          <w:rFonts w:ascii="Arial" w:hAnsi="Arial" w:cs="Arial"/>
        </w:rPr>
        <w:t xml:space="preserve"> = 6.9 Hz, 2H), 1.74 (s, 1H). </w:t>
      </w:r>
      <w:r w:rsidRPr="004F5E84">
        <w:rPr>
          <w:rFonts w:ascii="Arial" w:hAnsi="Arial" w:cs="Arial"/>
          <w:vertAlign w:val="superscript"/>
        </w:rPr>
        <w:t>13</w:t>
      </w:r>
      <w:r w:rsidRPr="004F5E84">
        <w:rPr>
          <w:rFonts w:ascii="Arial" w:hAnsi="Arial" w:cs="Arial"/>
        </w:rPr>
        <w:t>C NMR (CDCl</w:t>
      </w:r>
      <w:r w:rsidRPr="004F5E84">
        <w:rPr>
          <w:rFonts w:ascii="Arial" w:hAnsi="Arial" w:cs="Arial"/>
          <w:vertAlign w:val="subscript"/>
        </w:rPr>
        <w:t>3</w:t>
      </w:r>
      <w:r w:rsidRPr="004F5E84">
        <w:rPr>
          <w:rFonts w:ascii="Arial" w:hAnsi="Arial" w:cs="Arial"/>
        </w:rPr>
        <w:t xml:space="preserve">, 101 MHz) </w:t>
      </w:r>
      <w:r w:rsidRPr="004F5E84">
        <w:rPr>
          <w:rFonts w:ascii="Arial" w:hAnsi="Arial" w:cs="Arial"/>
          <w:i/>
        </w:rPr>
        <w:t>δ</w:t>
      </w:r>
      <w:r w:rsidRPr="004F5E84">
        <w:rPr>
          <w:rFonts w:ascii="Arial" w:hAnsi="Arial" w:cs="Arial"/>
        </w:rPr>
        <w:t xml:space="preserve"> 158.4, 138.0, 134.4, 131.4, 128.0, 116.0, 113.6, 111.1, 63.3, 55.3, 35.6. HRMS (ESI) m/z [M </w:t>
      </w:r>
      <w:r w:rsidRPr="004F5E84">
        <w:rPr>
          <w:rFonts w:ascii="Arial" w:hAnsi="Arial" w:cs="Arial"/>
        </w:rPr>
        <w:sym w:font="Symbol" w:char="F02D"/>
      </w:r>
      <w:r w:rsidRPr="004F5E84">
        <w:rPr>
          <w:rFonts w:ascii="Arial" w:hAnsi="Arial" w:cs="Arial"/>
        </w:rPr>
        <w:t xml:space="preserve"> H</w:t>
      </w:r>
      <w:r w:rsidRPr="004F5E84">
        <w:rPr>
          <w:rFonts w:ascii="Arial" w:hAnsi="Arial" w:cs="Arial"/>
          <w:vertAlign w:val="subscript"/>
        </w:rPr>
        <w:t>2</w:t>
      </w:r>
      <w:r w:rsidRPr="004F5E84">
        <w:rPr>
          <w:rFonts w:ascii="Arial" w:hAnsi="Arial" w:cs="Arial"/>
        </w:rPr>
        <w:t>O + H]</w:t>
      </w:r>
      <w:r w:rsidRPr="004F5E84">
        <w:rPr>
          <w:rFonts w:ascii="Arial" w:hAnsi="Arial" w:cs="Arial"/>
          <w:vertAlign w:val="superscript"/>
        </w:rPr>
        <w:t>+</w:t>
      </w:r>
      <w:r w:rsidRPr="004F5E84">
        <w:rPr>
          <w:rFonts w:ascii="Arial" w:hAnsi="Arial" w:cs="Arial"/>
        </w:rPr>
        <w:t xml:space="preserve"> </w:t>
      </w:r>
      <w:proofErr w:type="spellStart"/>
      <w:r w:rsidRPr="004F5E84">
        <w:rPr>
          <w:rFonts w:ascii="Arial" w:hAnsi="Arial" w:cs="Arial"/>
        </w:rPr>
        <w:t>calcd</w:t>
      </w:r>
      <w:proofErr w:type="spellEnd"/>
      <w:r w:rsidRPr="004F5E84">
        <w:rPr>
          <w:rFonts w:ascii="Arial" w:hAnsi="Arial" w:cs="Arial"/>
        </w:rPr>
        <w:t xml:space="preserve"> for C</w:t>
      </w:r>
      <w:r w:rsidRPr="004F5E84">
        <w:rPr>
          <w:rFonts w:ascii="Arial" w:hAnsi="Arial" w:cs="Arial"/>
          <w:vertAlign w:val="subscript"/>
        </w:rPr>
        <w:t>11</w:t>
      </w:r>
      <w:r w:rsidRPr="004F5E84">
        <w:rPr>
          <w:rFonts w:ascii="Arial" w:hAnsi="Arial" w:cs="Arial"/>
        </w:rPr>
        <w:t>H</w:t>
      </w:r>
      <w:r w:rsidRPr="004F5E84">
        <w:rPr>
          <w:rFonts w:ascii="Arial" w:hAnsi="Arial" w:cs="Arial"/>
          <w:vertAlign w:val="subscript"/>
        </w:rPr>
        <w:t>13</w:t>
      </w:r>
      <w:r w:rsidRPr="004F5E84">
        <w:rPr>
          <w:rFonts w:ascii="Arial" w:hAnsi="Arial" w:cs="Arial"/>
        </w:rPr>
        <w:t>O</w:t>
      </w:r>
      <w:r w:rsidRPr="004F5E84">
        <w:rPr>
          <w:rFonts w:ascii="Arial" w:hAnsi="Arial" w:cs="Arial"/>
          <w:vertAlign w:val="superscript"/>
        </w:rPr>
        <w:t>+</w:t>
      </w:r>
      <w:r w:rsidRPr="004F5E84">
        <w:rPr>
          <w:rFonts w:ascii="Arial" w:hAnsi="Arial" w:cs="Arial"/>
        </w:rPr>
        <w:t xml:space="preserve"> 161.0961, found 161.0931.</w:t>
      </w:r>
    </w:p>
    <w:p w:rsidR="004F5E84" w:rsidRPr="004F5E84" w:rsidRDefault="004F5E84" w:rsidP="000C2C30">
      <w:pPr>
        <w:autoSpaceDE w:val="0"/>
        <w:autoSpaceDN w:val="0"/>
        <w:adjustRightInd w:val="0"/>
        <w:ind w:firstLineChars="200" w:firstLine="420"/>
        <w:rPr>
          <w:rFonts w:ascii="Arial" w:hAnsi="Arial" w:cs="Arial"/>
        </w:rPr>
      </w:pPr>
      <w:r w:rsidRPr="004F5E84">
        <w:rPr>
          <w:rFonts w:ascii="Arial" w:hAnsi="Arial" w:cs="Arial"/>
          <w:i/>
          <w:color w:val="000000" w:themeColor="text1"/>
        </w:rPr>
        <w:t>2-(4-Chloro-2-vinylphenyl)ethan-1-ol (</w:t>
      </w:r>
      <w:r w:rsidRPr="004F5E84">
        <w:rPr>
          <w:rFonts w:ascii="Arial" w:hAnsi="Arial" w:cs="Arial"/>
          <w:b/>
          <w:i/>
          <w:color w:val="000000" w:themeColor="text1"/>
        </w:rPr>
        <w:t>4c</w:t>
      </w:r>
      <w:r w:rsidRPr="004F5E84">
        <w:rPr>
          <w:rFonts w:ascii="Arial" w:hAnsi="Arial" w:cs="Arial"/>
          <w:i/>
          <w:color w:val="000000" w:themeColor="text1"/>
        </w:rPr>
        <w:t>).</w:t>
      </w:r>
      <w:r w:rsidRPr="004F5E84">
        <w:rPr>
          <w:rFonts w:ascii="Arial" w:hAnsi="Arial" w:cs="Arial"/>
        </w:rPr>
        <w:t xml:space="preserve"> Light yellow oil. 1.30 g, 71%. IR (</w:t>
      </w:r>
      <w:proofErr w:type="spellStart"/>
      <w:r w:rsidRPr="004F5E84">
        <w:rPr>
          <w:rFonts w:ascii="Arial" w:hAnsi="Arial" w:cs="Arial"/>
        </w:rPr>
        <w:t>KBr</w:t>
      </w:r>
      <w:proofErr w:type="spellEnd"/>
      <w:r w:rsidRPr="004F5E84">
        <w:rPr>
          <w:rFonts w:ascii="Arial" w:hAnsi="Arial" w:cs="Arial"/>
        </w:rPr>
        <w:t>): 3384, 2947, 2879, 1653, 1625, 1521, 1507, 1479, 1458, 1418, 1041, 914, 743 cm</w:t>
      </w:r>
      <w:r w:rsidRPr="004F5E84">
        <w:rPr>
          <w:rFonts w:ascii="Arial" w:hAnsi="Arial" w:cs="Arial"/>
          <w:vertAlign w:val="superscript"/>
        </w:rPr>
        <w:t>–1</w:t>
      </w:r>
      <w:r w:rsidRPr="004F5E84">
        <w:rPr>
          <w:rFonts w:ascii="Arial" w:hAnsi="Arial" w:cs="Arial"/>
        </w:rPr>
        <w:t xml:space="preserve">. </w:t>
      </w:r>
      <w:r w:rsidRPr="004F5E84">
        <w:rPr>
          <w:rFonts w:ascii="Arial" w:hAnsi="Arial" w:cs="Arial"/>
          <w:vertAlign w:val="superscript"/>
        </w:rPr>
        <w:t>1</w:t>
      </w:r>
      <w:r w:rsidRPr="004F5E84">
        <w:rPr>
          <w:rFonts w:ascii="Arial" w:hAnsi="Arial" w:cs="Arial"/>
        </w:rPr>
        <w:t>H NMR (CDCl</w:t>
      </w:r>
      <w:r w:rsidRPr="004F5E84">
        <w:rPr>
          <w:rFonts w:ascii="Arial" w:hAnsi="Arial" w:cs="Arial"/>
          <w:vertAlign w:val="subscript"/>
        </w:rPr>
        <w:t>3</w:t>
      </w:r>
      <w:r w:rsidRPr="004F5E84">
        <w:rPr>
          <w:rFonts w:ascii="Arial" w:hAnsi="Arial" w:cs="Arial"/>
        </w:rPr>
        <w:t xml:space="preserve">, 400 MHz) </w:t>
      </w:r>
      <w:r w:rsidRPr="004F5E84">
        <w:rPr>
          <w:rFonts w:ascii="Arial" w:hAnsi="Arial" w:cs="Arial"/>
          <w:i/>
        </w:rPr>
        <w:t>δ</w:t>
      </w:r>
      <w:r w:rsidRPr="004F5E84">
        <w:rPr>
          <w:rFonts w:ascii="Arial" w:hAnsi="Arial" w:cs="Arial"/>
        </w:rPr>
        <w:t xml:space="preserve"> 7.46 (d, </w:t>
      </w:r>
      <w:r w:rsidRPr="004F5E84">
        <w:rPr>
          <w:rFonts w:ascii="Arial" w:hAnsi="Arial" w:cs="Arial"/>
          <w:i/>
        </w:rPr>
        <w:t>J</w:t>
      </w:r>
      <w:r w:rsidRPr="004F5E84">
        <w:rPr>
          <w:rFonts w:ascii="Arial" w:hAnsi="Arial" w:cs="Arial"/>
        </w:rPr>
        <w:t xml:space="preserve"> = 2.3 Hz, 1H), 7.20</w:t>
      </w:r>
      <w:r w:rsidRPr="004F5E84">
        <w:rPr>
          <w:rFonts w:ascii="Arial" w:hAnsi="Arial" w:cs="Arial"/>
        </w:rPr>
        <w:sym w:font="Symbol" w:char="F02D"/>
      </w:r>
      <w:r w:rsidRPr="004F5E84">
        <w:rPr>
          <w:rFonts w:ascii="Arial" w:hAnsi="Arial" w:cs="Arial"/>
        </w:rPr>
        <w:t>7.07 (m, 2H), 6.91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17.3, 11.0 Hz, 1H), 5.64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17.3, 1.3 Hz, 1H), 5.34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10.9, 1.3 Hz, 1H), 3.77 (t, </w:t>
      </w:r>
      <w:r w:rsidRPr="004F5E84">
        <w:rPr>
          <w:rFonts w:ascii="Arial" w:hAnsi="Arial" w:cs="Arial"/>
          <w:i/>
        </w:rPr>
        <w:t>J</w:t>
      </w:r>
      <w:r w:rsidRPr="004F5E84">
        <w:rPr>
          <w:rFonts w:ascii="Arial" w:hAnsi="Arial" w:cs="Arial"/>
        </w:rPr>
        <w:t xml:space="preserve"> = 6.8 Hz, 2H), 2.90 (t, </w:t>
      </w:r>
      <w:r w:rsidRPr="004F5E84">
        <w:rPr>
          <w:rFonts w:ascii="Arial" w:hAnsi="Arial" w:cs="Arial"/>
          <w:i/>
        </w:rPr>
        <w:t>J</w:t>
      </w:r>
      <w:r w:rsidRPr="004F5E84">
        <w:rPr>
          <w:rFonts w:ascii="Arial" w:hAnsi="Arial" w:cs="Arial"/>
        </w:rPr>
        <w:t xml:space="preserve"> = 6.8 Hz, 2H), 1.58 (s, 1H). </w:t>
      </w:r>
      <w:r w:rsidRPr="004F5E84">
        <w:rPr>
          <w:rFonts w:ascii="Arial" w:hAnsi="Arial" w:cs="Arial"/>
          <w:vertAlign w:val="superscript"/>
        </w:rPr>
        <w:t>13</w:t>
      </w:r>
      <w:r w:rsidRPr="004F5E84">
        <w:rPr>
          <w:rFonts w:ascii="Arial" w:hAnsi="Arial" w:cs="Arial"/>
        </w:rPr>
        <w:t>C NMR (CDCl</w:t>
      </w:r>
      <w:r w:rsidRPr="004F5E84">
        <w:rPr>
          <w:rFonts w:ascii="Arial" w:hAnsi="Arial" w:cs="Arial"/>
          <w:vertAlign w:val="subscript"/>
        </w:rPr>
        <w:t>3</w:t>
      </w:r>
      <w:r w:rsidRPr="004F5E84">
        <w:rPr>
          <w:rFonts w:ascii="Arial" w:hAnsi="Arial" w:cs="Arial"/>
        </w:rPr>
        <w:t xml:space="preserve">, 101 MHz) </w:t>
      </w:r>
      <w:r w:rsidRPr="004F5E84">
        <w:rPr>
          <w:rFonts w:ascii="Arial" w:hAnsi="Arial" w:cs="Arial"/>
          <w:i/>
        </w:rPr>
        <w:t>δ</w:t>
      </w:r>
      <w:r w:rsidRPr="004F5E84">
        <w:rPr>
          <w:rFonts w:ascii="Arial" w:hAnsi="Arial" w:cs="Arial"/>
        </w:rPr>
        <w:t xml:space="preserve"> 138.7, 134.1, 133.3, 132.7, 131.6, 127.7, 125.9, 117.2, 62.9, 35.8. HRMS (ESI) </w:t>
      </w:r>
      <w:r w:rsidRPr="000C2C30">
        <w:rPr>
          <w:rFonts w:ascii="Arial" w:hAnsi="Arial" w:cs="Arial"/>
          <w:i/>
        </w:rPr>
        <w:t>m/z</w:t>
      </w:r>
      <w:r w:rsidRPr="004F5E84">
        <w:rPr>
          <w:rFonts w:ascii="Arial" w:hAnsi="Arial" w:cs="Arial"/>
        </w:rPr>
        <w:t xml:space="preserve"> [M </w:t>
      </w:r>
      <w:r w:rsidRPr="004F5E84">
        <w:rPr>
          <w:rFonts w:ascii="Arial" w:hAnsi="Arial" w:cs="Arial"/>
        </w:rPr>
        <w:sym w:font="Symbol" w:char="F02D"/>
      </w:r>
      <w:r w:rsidRPr="004F5E84">
        <w:rPr>
          <w:rFonts w:ascii="Arial" w:hAnsi="Arial" w:cs="Arial"/>
        </w:rPr>
        <w:t xml:space="preserve"> H</w:t>
      </w:r>
      <w:r w:rsidRPr="004F5E84">
        <w:rPr>
          <w:rFonts w:ascii="Arial" w:hAnsi="Arial" w:cs="Arial"/>
          <w:vertAlign w:val="subscript"/>
        </w:rPr>
        <w:t>2</w:t>
      </w:r>
      <w:r w:rsidRPr="004F5E84">
        <w:rPr>
          <w:rFonts w:ascii="Arial" w:hAnsi="Arial" w:cs="Arial"/>
        </w:rPr>
        <w:t>O + H]</w:t>
      </w:r>
      <w:r w:rsidRPr="004F5E84">
        <w:rPr>
          <w:rFonts w:ascii="Arial" w:hAnsi="Arial" w:cs="Arial"/>
          <w:vertAlign w:val="superscript"/>
        </w:rPr>
        <w:t>+</w:t>
      </w:r>
      <w:r w:rsidRPr="004F5E84">
        <w:rPr>
          <w:rFonts w:ascii="Arial" w:hAnsi="Arial" w:cs="Arial"/>
        </w:rPr>
        <w:t xml:space="preserve"> </w:t>
      </w:r>
      <w:proofErr w:type="spellStart"/>
      <w:r w:rsidRPr="004F5E84">
        <w:rPr>
          <w:rFonts w:ascii="Arial" w:hAnsi="Arial" w:cs="Arial"/>
        </w:rPr>
        <w:t>calcd</w:t>
      </w:r>
      <w:proofErr w:type="spellEnd"/>
      <w:r w:rsidRPr="004F5E84">
        <w:rPr>
          <w:rFonts w:ascii="Arial" w:hAnsi="Arial" w:cs="Arial"/>
        </w:rPr>
        <w:t xml:space="preserve"> for C</w:t>
      </w:r>
      <w:r w:rsidRPr="004F5E84">
        <w:rPr>
          <w:rFonts w:ascii="Arial" w:hAnsi="Arial" w:cs="Arial"/>
          <w:vertAlign w:val="subscript"/>
        </w:rPr>
        <w:t>10</w:t>
      </w:r>
      <w:r w:rsidRPr="004F5E84">
        <w:rPr>
          <w:rFonts w:ascii="Arial" w:hAnsi="Arial" w:cs="Arial"/>
        </w:rPr>
        <w:t>H</w:t>
      </w:r>
      <w:r w:rsidRPr="004F5E84">
        <w:rPr>
          <w:rFonts w:ascii="Arial" w:hAnsi="Arial" w:cs="Arial"/>
          <w:vertAlign w:val="subscript"/>
        </w:rPr>
        <w:t>10</w:t>
      </w:r>
      <w:r w:rsidRPr="004F5E84">
        <w:rPr>
          <w:rFonts w:ascii="Arial" w:hAnsi="Arial" w:cs="Arial"/>
        </w:rPr>
        <w:t>Cl</w:t>
      </w:r>
      <w:r w:rsidRPr="004F5E84">
        <w:rPr>
          <w:rFonts w:ascii="Arial" w:hAnsi="Arial" w:cs="Arial"/>
          <w:vertAlign w:val="superscript"/>
        </w:rPr>
        <w:t>+</w:t>
      </w:r>
      <w:r w:rsidRPr="004F5E84">
        <w:rPr>
          <w:rFonts w:ascii="Arial" w:hAnsi="Arial" w:cs="Arial"/>
        </w:rPr>
        <w:t xml:space="preserve"> 165.0466, found 165.0496.</w:t>
      </w:r>
    </w:p>
    <w:p w:rsidR="004F5E84" w:rsidRPr="004F5E84" w:rsidRDefault="004F5E84" w:rsidP="004F5E84">
      <w:pPr>
        <w:autoSpaceDE w:val="0"/>
        <w:autoSpaceDN w:val="0"/>
        <w:adjustRightInd w:val="0"/>
        <w:ind w:firstLineChars="200" w:firstLine="420"/>
        <w:rPr>
          <w:rFonts w:ascii="Arial" w:hAnsi="Arial" w:cs="Arial"/>
        </w:rPr>
      </w:pPr>
      <w:r w:rsidRPr="004F5E84">
        <w:rPr>
          <w:rFonts w:ascii="Arial" w:hAnsi="Arial" w:cs="Arial"/>
          <w:i/>
          <w:color w:val="000000" w:themeColor="text1"/>
        </w:rPr>
        <w:t>2-(4-Nitro-2-vinylphenyl)ethan-1-ol (</w:t>
      </w:r>
      <w:r w:rsidRPr="004F5E84">
        <w:rPr>
          <w:rFonts w:ascii="Arial" w:hAnsi="Arial" w:cs="Arial"/>
          <w:b/>
          <w:i/>
          <w:color w:val="000000" w:themeColor="text1"/>
        </w:rPr>
        <w:t>4d</w:t>
      </w:r>
      <w:r w:rsidRPr="004F5E84">
        <w:rPr>
          <w:rFonts w:ascii="Arial" w:hAnsi="Arial" w:cs="Arial"/>
          <w:i/>
          <w:color w:val="000000" w:themeColor="text1"/>
        </w:rPr>
        <w:t>).</w:t>
      </w:r>
      <w:r w:rsidRPr="004F5E84">
        <w:rPr>
          <w:rFonts w:ascii="Arial" w:hAnsi="Arial" w:cs="Arial"/>
        </w:rPr>
        <w:t xml:space="preserve"> Red oil. 1.35 g, 70%. IR (</w:t>
      </w:r>
      <w:proofErr w:type="spellStart"/>
      <w:r w:rsidRPr="004F5E84">
        <w:rPr>
          <w:rFonts w:ascii="Arial" w:hAnsi="Arial" w:cs="Arial"/>
        </w:rPr>
        <w:t>KBr</w:t>
      </w:r>
      <w:proofErr w:type="spellEnd"/>
      <w:r w:rsidRPr="004F5E84">
        <w:rPr>
          <w:rFonts w:ascii="Arial" w:hAnsi="Arial" w:cs="Arial"/>
        </w:rPr>
        <w:t>): 3421, 2922, 1608, 1569, 1463, 14209, 1037, 912, 741 cm</w:t>
      </w:r>
      <w:r w:rsidRPr="004F5E84">
        <w:rPr>
          <w:rFonts w:ascii="Arial" w:hAnsi="Arial" w:cs="Arial"/>
          <w:vertAlign w:val="superscript"/>
        </w:rPr>
        <w:t>–1</w:t>
      </w:r>
      <w:r w:rsidRPr="004F5E84">
        <w:rPr>
          <w:rFonts w:ascii="Arial" w:hAnsi="Arial" w:cs="Arial"/>
        </w:rPr>
        <w:t xml:space="preserve">. </w:t>
      </w:r>
      <w:r w:rsidRPr="004F5E84">
        <w:rPr>
          <w:rFonts w:ascii="Arial" w:hAnsi="Arial" w:cs="Arial"/>
          <w:vertAlign w:val="superscript"/>
        </w:rPr>
        <w:t>1</w:t>
      </w:r>
      <w:r w:rsidRPr="004F5E84">
        <w:rPr>
          <w:rFonts w:ascii="Arial" w:hAnsi="Arial" w:cs="Arial"/>
        </w:rPr>
        <w:t>H NMR (CDCl</w:t>
      </w:r>
      <w:r w:rsidRPr="004F5E84">
        <w:rPr>
          <w:rFonts w:ascii="Arial" w:hAnsi="Arial" w:cs="Arial"/>
          <w:vertAlign w:val="subscript"/>
        </w:rPr>
        <w:t>3</w:t>
      </w:r>
      <w:r w:rsidRPr="004F5E84">
        <w:rPr>
          <w:rFonts w:ascii="Arial" w:hAnsi="Arial" w:cs="Arial"/>
        </w:rPr>
        <w:t xml:space="preserve">, 400 MHz) </w:t>
      </w:r>
      <w:r w:rsidRPr="004F5E84">
        <w:rPr>
          <w:rFonts w:ascii="Arial" w:hAnsi="Arial" w:cs="Arial"/>
          <w:i/>
        </w:rPr>
        <w:t>δ</w:t>
      </w:r>
      <w:r w:rsidRPr="004F5E84">
        <w:rPr>
          <w:rFonts w:ascii="Arial" w:hAnsi="Arial" w:cs="Arial"/>
        </w:rPr>
        <w:t xml:space="preserve"> 8.11</w:t>
      </w:r>
      <w:r w:rsidRPr="004F5E84">
        <w:rPr>
          <w:rFonts w:ascii="Arial" w:hAnsi="Arial" w:cs="Arial"/>
        </w:rPr>
        <w:sym w:font="Symbol" w:char="F02D"/>
      </w:r>
      <w:r w:rsidRPr="004F5E84">
        <w:rPr>
          <w:rFonts w:ascii="Arial" w:hAnsi="Arial" w:cs="Arial"/>
        </w:rPr>
        <w:t xml:space="preserve">7.98 (m, 2H), 7.60 (d, </w:t>
      </w:r>
      <w:r w:rsidRPr="004F5E84">
        <w:rPr>
          <w:rFonts w:ascii="Arial" w:hAnsi="Arial" w:cs="Arial"/>
          <w:i/>
        </w:rPr>
        <w:t>J</w:t>
      </w:r>
      <w:r w:rsidRPr="004F5E84">
        <w:rPr>
          <w:rFonts w:ascii="Arial" w:hAnsi="Arial" w:cs="Arial"/>
        </w:rPr>
        <w:t xml:space="preserve"> = 8.5 Hz, 1H), 7.01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17.4, 11.1 Hz, 1H), 5.78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17.3, 1.3 Hz, 1H), 5.51 (d, </w:t>
      </w:r>
      <w:r w:rsidRPr="004F5E84">
        <w:rPr>
          <w:rFonts w:ascii="Arial" w:hAnsi="Arial" w:cs="Arial"/>
          <w:i/>
        </w:rPr>
        <w:t>J</w:t>
      </w:r>
      <w:r w:rsidRPr="004F5E84">
        <w:rPr>
          <w:rFonts w:ascii="Arial" w:hAnsi="Arial" w:cs="Arial"/>
        </w:rPr>
        <w:t xml:space="preserve"> = 11.0, 1.3 Hz, 1H), 3.86 (t, </w:t>
      </w:r>
      <w:r w:rsidRPr="004F5E84">
        <w:rPr>
          <w:rFonts w:ascii="Arial" w:hAnsi="Arial" w:cs="Arial"/>
          <w:i/>
        </w:rPr>
        <w:t>J</w:t>
      </w:r>
      <w:r w:rsidRPr="004F5E84">
        <w:rPr>
          <w:rFonts w:ascii="Arial" w:hAnsi="Arial" w:cs="Arial"/>
        </w:rPr>
        <w:t xml:space="preserve"> = 6.7 Hz, 2H), 3.01 (t, </w:t>
      </w:r>
      <w:r w:rsidRPr="004F5E84">
        <w:rPr>
          <w:rFonts w:ascii="Arial" w:hAnsi="Arial" w:cs="Arial"/>
          <w:i/>
        </w:rPr>
        <w:t>J</w:t>
      </w:r>
      <w:r w:rsidRPr="004F5E84">
        <w:rPr>
          <w:rFonts w:ascii="Arial" w:hAnsi="Arial" w:cs="Arial"/>
        </w:rPr>
        <w:t xml:space="preserve"> = 6.7 Hz, 2H), 1.84 (s, 1H). </w:t>
      </w:r>
      <w:r w:rsidRPr="004F5E84">
        <w:rPr>
          <w:rFonts w:ascii="Arial" w:hAnsi="Arial" w:cs="Arial"/>
          <w:vertAlign w:val="superscript"/>
        </w:rPr>
        <w:t>13</w:t>
      </w:r>
      <w:r w:rsidRPr="004F5E84">
        <w:rPr>
          <w:rFonts w:ascii="Arial" w:hAnsi="Arial" w:cs="Arial"/>
        </w:rPr>
        <w:t>C NMR (CDCl</w:t>
      </w:r>
      <w:r w:rsidRPr="004F5E84">
        <w:rPr>
          <w:rFonts w:ascii="Arial" w:hAnsi="Arial" w:cs="Arial"/>
          <w:vertAlign w:val="subscript"/>
        </w:rPr>
        <w:t>3</w:t>
      </w:r>
      <w:r w:rsidRPr="004F5E84">
        <w:rPr>
          <w:rFonts w:ascii="Arial" w:hAnsi="Arial" w:cs="Arial"/>
        </w:rPr>
        <w:t xml:space="preserve">, 101 MHz) </w:t>
      </w:r>
      <w:r w:rsidRPr="004F5E84">
        <w:rPr>
          <w:rFonts w:ascii="Arial" w:hAnsi="Arial" w:cs="Arial"/>
          <w:i/>
        </w:rPr>
        <w:t xml:space="preserve">δ </w:t>
      </w:r>
      <w:r w:rsidRPr="004F5E84">
        <w:rPr>
          <w:rFonts w:ascii="Arial" w:hAnsi="Arial" w:cs="Arial"/>
        </w:rPr>
        <w:t xml:space="preserve">147.0, 143.6, 137.5, 132.9, 126.8, 125.1, 121.9, 119.9, 62.4, 36.0. HRMS (ESI) m/z [M </w:t>
      </w:r>
      <w:r w:rsidRPr="004F5E84">
        <w:rPr>
          <w:rFonts w:ascii="Arial" w:hAnsi="Arial" w:cs="Arial"/>
        </w:rPr>
        <w:sym w:font="Symbol" w:char="F02D"/>
      </w:r>
      <w:r w:rsidRPr="004F5E84">
        <w:rPr>
          <w:rFonts w:ascii="Arial" w:hAnsi="Arial" w:cs="Arial"/>
        </w:rPr>
        <w:t xml:space="preserve"> H</w:t>
      </w:r>
      <w:r w:rsidRPr="004F5E84">
        <w:rPr>
          <w:rFonts w:ascii="Arial" w:hAnsi="Arial" w:cs="Arial"/>
          <w:vertAlign w:val="subscript"/>
        </w:rPr>
        <w:t>2</w:t>
      </w:r>
      <w:r w:rsidRPr="004F5E84">
        <w:rPr>
          <w:rFonts w:ascii="Arial" w:hAnsi="Arial" w:cs="Arial"/>
        </w:rPr>
        <w:t>O + H]</w:t>
      </w:r>
      <w:r w:rsidRPr="004F5E84">
        <w:rPr>
          <w:rFonts w:ascii="Arial" w:hAnsi="Arial" w:cs="Arial"/>
          <w:vertAlign w:val="superscript"/>
        </w:rPr>
        <w:t>+</w:t>
      </w:r>
      <w:r w:rsidRPr="004F5E84">
        <w:rPr>
          <w:rFonts w:ascii="Arial" w:hAnsi="Arial" w:cs="Arial"/>
        </w:rPr>
        <w:t xml:space="preserve"> </w:t>
      </w:r>
      <w:proofErr w:type="spellStart"/>
      <w:r w:rsidRPr="004F5E84">
        <w:rPr>
          <w:rFonts w:ascii="Arial" w:hAnsi="Arial" w:cs="Arial"/>
        </w:rPr>
        <w:t>calcd</w:t>
      </w:r>
      <w:proofErr w:type="spellEnd"/>
      <w:r w:rsidRPr="004F5E84">
        <w:rPr>
          <w:rFonts w:ascii="Arial" w:hAnsi="Arial" w:cs="Arial"/>
        </w:rPr>
        <w:t xml:space="preserve"> for C</w:t>
      </w:r>
      <w:r w:rsidRPr="004F5E84">
        <w:rPr>
          <w:rFonts w:ascii="Arial" w:hAnsi="Arial" w:cs="Arial"/>
          <w:vertAlign w:val="subscript"/>
        </w:rPr>
        <w:t>10</w:t>
      </w:r>
      <w:r w:rsidRPr="004F5E84">
        <w:rPr>
          <w:rFonts w:ascii="Arial" w:hAnsi="Arial" w:cs="Arial"/>
        </w:rPr>
        <w:t>H</w:t>
      </w:r>
      <w:r w:rsidRPr="004F5E84">
        <w:rPr>
          <w:rFonts w:ascii="Arial" w:hAnsi="Arial" w:cs="Arial"/>
          <w:vertAlign w:val="subscript"/>
        </w:rPr>
        <w:t>10</w:t>
      </w:r>
      <w:r w:rsidRPr="004F5E84">
        <w:rPr>
          <w:rFonts w:ascii="Arial" w:hAnsi="Arial" w:cs="Arial"/>
        </w:rPr>
        <w:t>NO</w:t>
      </w:r>
      <w:r w:rsidRPr="004F5E84">
        <w:rPr>
          <w:rFonts w:ascii="Arial" w:hAnsi="Arial" w:cs="Arial"/>
          <w:vertAlign w:val="subscript"/>
        </w:rPr>
        <w:t>2</w:t>
      </w:r>
      <w:r w:rsidRPr="004F5E84">
        <w:rPr>
          <w:rFonts w:ascii="Arial" w:hAnsi="Arial" w:cs="Arial"/>
          <w:vertAlign w:val="superscript"/>
        </w:rPr>
        <w:t>+</w:t>
      </w:r>
      <w:r w:rsidRPr="004F5E84">
        <w:rPr>
          <w:rFonts w:ascii="Arial" w:hAnsi="Arial" w:cs="Arial"/>
        </w:rPr>
        <w:t xml:space="preserve"> 176.0706, found 176.0688.</w:t>
      </w:r>
    </w:p>
    <w:p w:rsidR="004F5E84" w:rsidRPr="004F5E84" w:rsidRDefault="004F5E84" w:rsidP="004F5E84">
      <w:pPr>
        <w:autoSpaceDE w:val="0"/>
        <w:autoSpaceDN w:val="0"/>
        <w:adjustRightInd w:val="0"/>
        <w:ind w:firstLineChars="200" w:firstLine="420"/>
        <w:rPr>
          <w:rFonts w:ascii="Arial" w:hAnsi="Arial" w:cs="Arial"/>
        </w:rPr>
      </w:pPr>
      <w:r w:rsidRPr="004F5E84">
        <w:rPr>
          <w:rFonts w:ascii="Arial" w:hAnsi="Arial" w:cs="Arial"/>
          <w:i/>
          <w:color w:val="000000" w:themeColor="text1"/>
        </w:rPr>
        <w:t>2-(2-Vinylphenyl)propan-1-ol (</w:t>
      </w:r>
      <w:r w:rsidRPr="004F5E84">
        <w:rPr>
          <w:rFonts w:ascii="Arial" w:hAnsi="Arial" w:cs="Arial"/>
          <w:b/>
          <w:i/>
          <w:color w:val="000000" w:themeColor="text1"/>
        </w:rPr>
        <w:t>4e</w:t>
      </w:r>
      <w:r w:rsidRPr="004F5E84">
        <w:rPr>
          <w:rFonts w:ascii="Arial" w:hAnsi="Arial" w:cs="Arial"/>
          <w:i/>
          <w:color w:val="000000" w:themeColor="text1"/>
        </w:rPr>
        <w:t>).</w:t>
      </w:r>
      <w:r w:rsidRPr="004F5E84">
        <w:rPr>
          <w:rFonts w:ascii="Arial" w:hAnsi="Arial" w:cs="Arial"/>
        </w:rPr>
        <w:t xml:space="preserve"> Yellow oil. 1.18 g, 73%. IR (</w:t>
      </w:r>
      <w:proofErr w:type="spellStart"/>
      <w:r w:rsidRPr="004F5E84">
        <w:rPr>
          <w:rFonts w:ascii="Arial" w:hAnsi="Arial" w:cs="Arial"/>
        </w:rPr>
        <w:t>KBr</w:t>
      </w:r>
      <w:proofErr w:type="spellEnd"/>
      <w:r w:rsidRPr="004F5E84">
        <w:rPr>
          <w:rFonts w:ascii="Arial" w:hAnsi="Arial" w:cs="Arial"/>
        </w:rPr>
        <w:t>): 3386, 3062, 2926, 1625, 1600, 1507, 1450, 1384, 1036, 1011, 913, 773 cm</w:t>
      </w:r>
      <w:r w:rsidRPr="004F5E84">
        <w:rPr>
          <w:rFonts w:ascii="Arial" w:hAnsi="Arial" w:cs="Arial"/>
          <w:vertAlign w:val="superscript"/>
        </w:rPr>
        <w:t>–1</w:t>
      </w:r>
      <w:r w:rsidRPr="004F5E84">
        <w:rPr>
          <w:rFonts w:ascii="Arial" w:hAnsi="Arial" w:cs="Arial"/>
        </w:rPr>
        <w:t xml:space="preserve">. </w:t>
      </w:r>
      <w:r w:rsidRPr="004F5E84">
        <w:rPr>
          <w:rFonts w:ascii="Arial" w:hAnsi="Arial" w:cs="Arial"/>
          <w:vertAlign w:val="superscript"/>
        </w:rPr>
        <w:t>1</w:t>
      </w:r>
      <w:r w:rsidRPr="004F5E84">
        <w:rPr>
          <w:rFonts w:ascii="Arial" w:hAnsi="Arial" w:cs="Arial"/>
        </w:rPr>
        <w:t>H NMR (CDCl</w:t>
      </w:r>
      <w:r w:rsidRPr="004F5E84">
        <w:rPr>
          <w:rFonts w:ascii="Arial" w:hAnsi="Arial" w:cs="Arial"/>
          <w:vertAlign w:val="subscript"/>
        </w:rPr>
        <w:t>3</w:t>
      </w:r>
      <w:r w:rsidRPr="004F5E84">
        <w:rPr>
          <w:rFonts w:ascii="Arial" w:hAnsi="Arial" w:cs="Arial"/>
        </w:rPr>
        <w:t xml:space="preserve">, 400 MHz) </w:t>
      </w:r>
      <w:r w:rsidRPr="004F5E84">
        <w:rPr>
          <w:rFonts w:ascii="Arial" w:hAnsi="Arial" w:cs="Arial"/>
          <w:i/>
        </w:rPr>
        <w:t>δ</w:t>
      </w:r>
      <w:r w:rsidRPr="004F5E84">
        <w:rPr>
          <w:rFonts w:ascii="Arial" w:hAnsi="Arial" w:cs="Arial"/>
        </w:rPr>
        <w:t xml:space="preserve"> 7.47 (d, </w:t>
      </w:r>
      <w:r w:rsidRPr="004F5E84">
        <w:rPr>
          <w:rFonts w:ascii="Arial" w:hAnsi="Arial" w:cs="Arial"/>
          <w:i/>
        </w:rPr>
        <w:t>J</w:t>
      </w:r>
      <w:r w:rsidRPr="004F5E84">
        <w:rPr>
          <w:rFonts w:ascii="Arial" w:hAnsi="Arial" w:cs="Arial"/>
        </w:rPr>
        <w:t xml:space="preserve"> = 7.5 Hz, 1H), 7.31</w:t>
      </w:r>
      <w:r w:rsidRPr="004F5E84">
        <w:rPr>
          <w:rFonts w:ascii="Arial" w:hAnsi="Arial" w:cs="Arial"/>
        </w:rPr>
        <w:sym w:font="Symbol" w:char="F02D"/>
      </w:r>
      <w:r w:rsidRPr="004F5E84">
        <w:rPr>
          <w:rFonts w:ascii="Arial" w:hAnsi="Arial" w:cs="Arial"/>
        </w:rPr>
        <w:t>7.18 (m, 3H), 7.09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17.3, 10.9 Hz, 1H), 5.60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17.1, 1.3 Hz, 1H), 5.32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10.8, 1.3 Hz, 1H), 3.79</w:t>
      </w:r>
      <w:r w:rsidRPr="004F5E84">
        <w:rPr>
          <w:rFonts w:ascii="Arial" w:hAnsi="Arial" w:cs="Arial"/>
        </w:rPr>
        <w:sym w:font="Symbol" w:char="F02D"/>
      </w:r>
      <w:r w:rsidRPr="004F5E84">
        <w:rPr>
          <w:rFonts w:ascii="Arial" w:hAnsi="Arial" w:cs="Arial"/>
        </w:rPr>
        <w:t>3.62 (m, 2H), 3.39</w:t>
      </w:r>
      <w:r w:rsidRPr="004F5E84">
        <w:rPr>
          <w:rFonts w:ascii="Arial" w:hAnsi="Arial" w:cs="Arial"/>
        </w:rPr>
        <w:sym w:font="Symbol" w:char="F02D"/>
      </w:r>
      <w:r w:rsidRPr="004F5E84">
        <w:rPr>
          <w:rFonts w:ascii="Arial" w:hAnsi="Arial" w:cs="Arial"/>
        </w:rPr>
        <w:t xml:space="preserve">3.30 (m, 1H), 1.69 (s, 1H), 1.26 (d, </w:t>
      </w:r>
      <w:r w:rsidRPr="004F5E84">
        <w:rPr>
          <w:rFonts w:ascii="Arial" w:hAnsi="Arial" w:cs="Arial"/>
          <w:i/>
        </w:rPr>
        <w:t>J</w:t>
      </w:r>
      <w:r w:rsidRPr="004F5E84">
        <w:rPr>
          <w:rFonts w:ascii="Arial" w:hAnsi="Arial" w:cs="Arial"/>
        </w:rPr>
        <w:t xml:space="preserve"> = 6.9 Hz, 3H). </w:t>
      </w:r>
      <w:r w:rsidRPr="004F5E84">
        <w:rPr>
          <w:rFonts w:ascii="Arial" w:hAnsi="Arial" w:cs="Arial"/>
          <w:vertAlign w:val="superscript"/>
        </w:rPr>
        <w:t>13</w:t>
      </w:r>
      <w:r w:rsidRPr="004F5E84">
        <w:rPr>
          <w:rFonts w:ascii="Arial" w:hAnsi="Arial" w:cs="Arial"/>
        </w:rPr>
        <w:t>C NMR (CDCl</w:t>
      </w:r>
      <w:r w:rsidRPr="004F5E84">
        <w:rPr>
          <w:rFonts w:ascii="Arial" w:hAnsi="Arial" w:cs="Arial"/>
          <w:vertAlign w:val="subscript"/>
        </w:rPr>
        <w:t>3</w:t>
      </w:r>
      <w:r w:rsidRPr="004F5E84">
        <w:rPr>
          <w:rFonts w:ascii="Arial" w:hAnsi="Arial" w:cs="Arial"/>
        </w:rPr>
        <w:t xml:space="preserve">, 101 MHz) </w:t>
      </w:r>
      <w:r w:rsidRPr="004F5E84">
        <w:rPr>
          <w:rFonts w:ascii="Arial" w:hAnsi="Arial" w:cs="Arial"/>
          <w:i/>
        </w:rPr>
        <w:t>δ</w:t>
      </w:r>
      <w:r w:rsidRPr="004F5E84">
        <w:rPr>
          <w:rFonts w:ascii="Arial" w:hAnsi="Arial" w:cs="Arial"/>
        </w:rPr>
        <w:t xml:space="preserve"> 140.8, 137.5, 134.8, 128.1, 126.62, 126.56, 125.7, 116.5, 68.1, 37.0, 17.5. HRMS (ESI) </w:t>
      </w:r>
      <w:r w:rsidRPr="004F5E84">
        <w:rPr>
          <w:rFonts w:ascii="Arial" w:hAnsi="Arial" w:cs="Arial"/>
          <w:i/>
        </w:rPr>
        <w:t>m/z</w:t>
      </w:r>
      <w:r w:rsidRPr="004F5E84">
        <w:rPr>
          <w:rFonts w:ascii="Arial" w:hAnsi="Arial" w:cs="Arial"/>
        </w:rPr>
        <w:t xml:space="preserve"> [M </w:t>
      </w:r>
      <w:r w:rsidRPr="004F5E84">
        <w:rPr>
          <w:rFonts w:ascii="Arial" w:hAnsi="Arial" w:cs="Arial"/>
        </w:rPr>
        <w:sym w:font="Symbol" w:char="F02D"/>
      </w:r>
      <w:r w:rsidRPr="004F5E84">
        <w:rPr>
          <w:rFonts w:ascii="Arial" w:hAnsi="Arial" w:cs="Arial"/>
        </w:rPr>
        <w:t xml:space="preserve"> H</w:t>
      </w:r>
      <w:r w:rsidRPr="004F5E84">
        <w:rPr>
          <w:rFonts w:ascii="Arial" w:hAnsi="Arial" w:cs="Arial"/>
          <w:vertAlign w:val="subscript"/>
        </w:rPr>
        <w:t>2</w:t>
      </w:r>
      <w:r w:rsidRPr="004F5E84">
        <w:rPr>
          <w:rFonts w:ascii="Arial" w:hAnsi="Arial" w:cs="Arial"/>
        </w:rPr>
        <w:t>O + H]</w:t>
      </w:r>
      <w:r w:rsidRPr="004F5E84">
        <w:rPr>
          <w:rFonts w:ascii="Arial" w:hAnsi="Arial" w:cs="Arial"/>
          <w:vertAlign w:val="superscript"/>
        </w:rPr>
        <w:t>+</w:t>
      </w:r>
      <w:r w:rsidRPr="004F5E84">
        <w:rPr>
          <w:rFonts w:ascii="Arial" w:hAnsi="Arial" w:cs="Arial"/>
        </w:rPr>
        <w:t xml:space="preserve"> </w:t>
      </w:r>
      <w:proofErr w:type="spellStart"/>
      <w:r w:rsidRPr="004F5E84">
        <w:rPr>
          <w:rFonts w:ascii="Arial" w:hAnsi="Arial" w:cs="Arial"/>
        </w:rPr>
        <w:t>calcd</w:t>
      </w:r>
      <w:proofErr w:type="spellEnd"/>
      <w:r w:rsidRPr="004F5E84">
        <w:rPr>
          <w:rFonts w:ascii="Arial" w:hAnsi="Arial" w:cs="Arial"/>
        </w:rPr>
        <w:t xml:space="preserve"> for C</w:t>
      </w:r>
      <w:r w:rsidRPr="004F5E84">
        <w:rPr>
          <w:rFonts w:ascii="Arial" w:hAnsi="Arial" w:cs="Arial"/>
          <w:vertAlign w:val="subscript"/>
        </w:rPr>
        <w:t>11</w:t>
      </w:r>
      <w:r w:rsidRPr="004F5E84">
        <w:rPr>
          <w:rFonts w:ascii="Arial" w:hAnsi="Arial" w:cs="Arial"/>
        </w:rPr>
        <w:t>H</w:t>
      </w:r>
      <w:r w:rsidRPr="004F5E84">
        <w:rPr>
          <w:rFonts w:ascii="Arial" w:hAnsi="Arial" w:cs="Arial"/>
          <w:vertAlign w:val="subscript"/>
        </w:rPr>
        <w:t>13</w:t>
      </w:r>
      <w:r w:rsidRPr="004F5E84">
        <w:rPr>
          <w:rFonts w:ascii="Arial" w:hAnsi="Arial" w:cs="Arial"/>
          <w:vertAlign w:val="superscript"/>
        </w:rPr>
        <w:t>+</w:t>
      </w:r>
      <w:r w:rsidRPr="004F5E84">
        <w:rPr>
          <w:rFonts w:ascii="Arial" w:hAnsi="Arial" w:cs="Arial"/>
        </w:rPr>
        <w:t xml:space="preserve"> 145.1012, found 145.0990.</w:t>
      </w:r>
    </w:p>
    <w:p w:rsidR="004F5E84" w:rsidRPr="004F5E84" w:rsidRDefault="004F5E84" w:rsidP="004F5E84">
      <w:pPr>
        <w:autoSpaceDE w:val="0"/>
        <w:autoSpaceDN w:val="0"/>
        <w:adjustRightInd w:val="0"/>
        <w:ind w:firstLineChars="200" w:firstLine="420"/>
        <w:rPr>
          <w:rFonts w:ascii="Arial" w:hAnsi="Arial" w:cs="Arial"/>
        </w:rPr>
      </w:pPr>
      <w:r w:rsidRPr="004F5E84">
        <w:rPr>
          <w:rFonts w:ascii="Arial" w:hAnsi="Arial" w:cs="Arial"/>
          <w:i/>
          <w:color w:val="000000" w:themeColor="text1"/>
        </w:rPr>
        <w:t>2-(2-(Prop-1-en-2-yl)phenyl)ethan-1-ol (</w:t>
      </w:r>
      <w:r w:rsidRPr="004F5E84">
        <w:rPr>
          <w:rFonts w:ascii="Arial" w:hAnsi="Arial" w:cs="Arial"/>
          <w:b/>
          <w:i/>
          <w:color w:val="000000" w:themeColor="text1"/>
        </w:rPr>
        <w:t>4f</w:t>
      </w:r>
      <w:r w:rsidRPr="004F5E84">
        <w:rPr>
          <w:rFonts w:ascii="Arial" w:hAnsi="Arial" w:cs="Arial"/>
          <w:i/>
          <w:color w:val="000000" w:themeColor="text1"/>
        </w:rPr>
        <w:t>).</w:t>
      </w:r>
      <w:r w:rsidR="00741625" w:rsidRPr="00741625">
        <w:rPr>
          <w:rFonts w:ascii="Arial" w:hAnsi="Arial" w:cs="Arial"/>
          <w:color w:val="000000" w:themeColor="text1"/>
        </w:rPr>
        <w:fldChar w:fldCharType="begin"/>
      </w:r>
      <w:r w:rsidR="00741625" w:rsidRPr="00741625">
        <w:rPr>
          <w:rFonts w:ascii="Arial" w:hAnsi="Arial" w:cs="Arial"/>
          <w:color w:val="000000" w:themeColor="text1"/>
        </w:rPr>
        <w:instrText xml:space="preserve"> ADDIN EN.CITE &lt;EndNote&gt;&lt;Cite&gt;&lt;Author&gt;Kita&lt;/Author&gt;&lt;Year&gt;2018&lt;/Year&gt;&lt;RecNum&gt;171&lt;/RecNum&gt;&lt;DisplayText&gt;&lt;style face="superscript"&gt;4&lt;/style&gt;&lt;/DisplayText&gt;&lt;record&gt;&lt;rec-number&gt;171&lt;/rec-number&gt;&lt;foreign-keys&gt;&lt;key app="EN" db-id="x025x0f920aawherza8pv5zts9sff9v9raz5" timestamp="1614843896"&gt;171&lt;/key&gt;&lt;/foreign-keys&gt;&lt;ref-type name="Journal Article"&gt;17&lt;/ref-type&gt;&lt;contributors&gt;&lt;authors&gt;&lt;author&gt;Kita, Y.&lt;/author&gt;&lt;author&gt;Yata, T.&lt;/author&gt;&lt;author&gt;Nishimoto, Y.&lt;/author&gt;&lt;author&gt;Yasuda, M.&lt;/author&gt;&lt;/authors&gt;&lt;/contributors&gt;&lt;titles&gt;&lt;title&gt;Indium Catalyzed Hydrofunctionalization of Styrene Derivatives Bearing a Hydroxy Group with Organosilicon Nucleophiles&lt;/title&gt;&lt;secondary-title&gt;&lt;style face="italic" font="Times New Roman" size="10"&gt;J. Org.Chem.&lt;/style&gt;&lt;/secondary-title&gt;&lt;/titles&gt;&lt;periodical&gt;&lt;full-title&gt;J. Org.Chem.&lt;/full-title&gt;&lt;/periodical&gt;&lt;pages&gt;740–753&lt;/pages&gt;&lt;volume&gt;83&lt;/volume&gt;&lt;number&gt;2&lt;/number&gt;&lt;dates&gt;&lt;year&gt;2018&lt;/year&gt;&lt;pub-dates&gt;&lt;date&gt;Jan&lt;/date&gt;&lt;/pub-dates&gt;&lt;/dates&gt;&lt;isbn&gt;0022-3263&lt;/isbn&gt;&lt;accession-num&gt;WOS:000423252300020&lt;/accession-num&gt;&lt;urls&gt;&lt;related-urls&gt;&lt;url&gt;&amp;lt;Go to ISI&amp;gt;://WOS:000423252300020&lt;/url&gt;&lt;/related-urls&gt;&lt;/urls&gt;&lt;electronic-resource-num&gt;10.1021/acs.joc.7b02739&lt;/electronic-resource-num&gt;&lt;/record&gt;&lt;/Cite&gt;&lt;/EndNote&gt;</w:instrText>
      </w:r>
      <w:r w:rsidR="00741625" w:rsidRPr="00741625">
        <w:rPr>
          <w:rFonts w:ascii="Arial" w:hAnsi="Arial" w:cs="Arial"/>
          <w:color w:val="000000" w:themeColor="text1"/>
        </w:rPr>
        <w:fldChar w:fldCharType="separate"/>
      </w:r>
      <w:r w:rsidR="00741625" w:rsidRPr="00741625">
        <w:rPr>
          <w:rFonts w:ascii="Arial" w:hAnsi="Arial" w:cs="Arial"/>
          <w:noProof/>
          <w:color w:val="000000" w:themeColor="text1"/>
          <w:vertAlign w:val="superscript"/>
        </w:rPr>
        <w:t>4</w:t>
      </w:r>
      <w:r w:rsidR="00741625" w:rsidRPr="00741625">
        <w:rPr>
          <w:rFonts w:ascii="Arial" w:hAnsi="Arial" w:cs="Arial"/>
          <w:color w:val="000000" w:themeColor="text1"/>
        </w:rPr>
        <w:fldChar w:fldCharType="end"/>
      </w:r>
      <w:r w:rsidRPr="004F5E84">
        <w:rPr>
          <w:rFonts w:ascii="Arial" w:hAnsi="Arial" w:cs="Arial"/>
        </w:rPr>
        <w:t xml:space="preserve"> Red oil. 1.15 g, 71%. IR (</w:t>
      </w:r>
      <w:proofErr w:type="spellStart"/>
      <w:r w:rsidRPr="004F5E84">
        <w:rPr>
          <w:rFonts w:ascii="Arial" w:hAnsi="Arial" w:cs="Arial"/>
        </w:rPr>
        <w:t>KBr</w:t>
      </w:r>
      <w:proofErr w:type="spellEnd"/>
      <w:r w:rsidRPr="004F5E84">
        <w:rPr>
          <w:rFonts w:ascii="Arial" w:hAnsi="Arial" w:cs="Arial"/>
        </w:rPr>
        <w:t>): 3363, 3075, 2964, 1638, 1600, 1522, 1446, 1371, 1045, 901, 766 cm</w:t>
      </w:r>
      <w:r w:rsidRPr="004F5E84">
        <w:rPr>
          <w:rFonts w:ascii="Arial" w:hAnsi="Arial" w:cs="Arial"/>
          <w:vertAlign w:val="superscript"/>
        </w:rPr>
        <w:t>–1</w:t>
      </w:r>
      <w:r w:rsidRPr="004F5E84">
        <w:rPr>
          <w:rFonts w:ascii="Arial" w:hAnsi="Arial" w:cs="Arial"/>
        </w:rPr>
        <w:t xml:space="preserve">. </w:t>
      </w:r>
      <w:r w:rsidRPr="004F5E84">
        <w:rPr>
          <w:rFonts w:ascii="Arial" w:hAnsi="Arial" w:cs="Arial"/>
          <w:vertAlign w:val="superscript"/>
        </w:rPr>
        <w:t>1</w:t>
      </w:r>
      <w:r w:rsidRPr="004F5E84">
        <w:rPr>
          <w:rFonts w:ascii="Arial" w:hAnsi="Arial" w:cs="Arial"/>
        </w:rPr>
        <w:t>H NMR (CDCl</w:t>
      </w:r>
      <w:r w:rsidRPr="004F5E84">
        <w:rPr>
          <w:rFonts w:ascii="Arial" w:hAnsi="Arial" w:cs="Arial"/>
          <w:vertAlign w:val="subscript"/>
        </w:rPr>
        <w:t>3</w:t>
      </w:r>
      <w:r w:rsidRPr="004F5E84">
        <w:rPr>
          <w:rFonts w:ascii="Arial" w:hAnsi="Arial" w:cs="Arial"/>
        </w:rPr>
        <w:t xml:space="preserve">, 400 MHz) </w:t>
      </w:r>
      <w:r w:rsidRPr="004F5E84">
        <w:rPr>
          <w:rFonts w:ascii="Arial" w:hAnsi="Arial" w:cs="Arial"/>
          <w:i/>
        </w:rPr>
        <w:t>δ</w:t>
      </w:r>
      <w:r w:rsidRPr="004F5E84">
        <w:rPr>
          <w:rFonts w:ascii="Arial" w:hAnsi="Arial" w:cs="Arial"/>
        </w:rPr>
        <w:t xml:space="preserve"> 7.25</w:t>
      </w:r>
      <w:r w:rsidRPr="004F5E84">
        <w:rPr>
          <w:rFonts w:ascii="Arial" w:hAnsi="Arial" w:cs="Arial"/>
        </w:rPr>
        <w:sym w:font="Symbol" w:char="F02D"/>
      </w:r>
      <w:r w:rsidRPr="004F5E84">
        <w:rPr>
          <w:rFonts w:ascii="Arial" w:hAnsi="Arial" w:cs="Arial"/>
        </w:rPr>
        <w:t>7.15 (m, 3H), 7.15</w:t>
      </w:r>
      <w:r w:rsidRPr="004F5E84">
        <w:rPr>
          <w:rFonts w:ascii="Arial" w:hAnsi="Arial" w:cs="Arial"/>
        </w:rPr>
        <w:sym w:font="Symbol" w:char="F02D"/>
      </w:r>
      <w:r w:rsidRPr="004F5E84">
        <w:rPr>
          <w:rFonts w:ascii="Arial" w:hAnsi="Arial" w:cs="Arial"/>
        </w:rPr>
        <w:t>7.10 (m, 1H), 5.20</w:t>
      </w:r>
      <w:r w:rsidRPr="004F5E84">
        <w:rPr>
          <w:rFonts w:ascii="Arial" w:hAnsi="Arial" w:cs="Arial"/>
        </w:rPr>
        <w:sym w:font="Symbol" w:char="F02D"/>
      </w:r>
      <w:r w:rsidRPr="004F5E84">
        <w:rPr>
          <w:rFonts w:ascii="Arial" w:hAnsi="Arial" w:cs="Arial"/>
        </w:rPr>
        <w:t>5.19 (m, 1H), 4.85</w:t>
      </w:r>
      <w:r w:rsidRPr="004F5E84">
        <w:rPr>
          <w:rFonts w:ascii="Arial" w:hAnsi="Arial" w:cs="Arial"/>
        </w:rPr>
        <w:sym w:font="Symbol" w:char="F02D"/>
      </w:r>
      <w:r w:rsidRPr="004F5E84">
        <w:rPr>
          <w:rFonts w:ascii="Arial" w:hAnsi="Arial" w:cs="Arial"/>
        </w:rPr>
        <w:t xml:space="preserve">4.84 (m, 1H), 3.81 (t, </w:t>
      </w:r>
      <w:r w:rsidRPr="004F5E84">
        <w:rPr>
          <w:rFonts w:ascii="Arial" w:hAnsi="Arial" w:cs="Arial"/>
          <w:i/>
        </w:rPr>
        <w:t>J</w:t>
      </w:r>
      <w:r w:rsidRPr="004F5E84">
        <w:rPr>
          <w:rFonts w:ascii="Arial" w:hAnsi="Arial" w:cs="Arial"/>
        </w:rPr>
        <w:t xml:space="preserve"> = 7.0 </w:t>
      </w:r>
      <w:r w:rsidRPr="004F5E84">
        <w:rPr>
          <w:rFonts w:ascii="Arial" w:hAnsi="Arial" w:cs="Arial"/>
        </w:rPr>
        <w:lastRenderedPageBreak/>
        <w:t xml:space="preserve">Hz, 2H), 2.91 (t, </w:t>
      </w:r>
      <w:r w:rsidRPr="004F5E84">
        <w:rPr>
          <w:rFonts w:ascii="Arial" w:hAnsi="Arial" w:cs="Arial"/>
          <w:i/>
        </w:rPr>
        <w:t>J</w:t>
      </w:r>
      <w:r w:rsidRPr="004F5E84">
        <w:rPr>
          <w:rFonts w:ascii="Arial" w:hAnsi="Arial" w:cs="Arial"/>
        </w:rPr>
        <w:t xml:space="preserve"> = 7.0 Hz, 2H), 2.05</w:t>
      </w:r>
      <w:r w:rsidRPr="004F5E84">
        <w:rPr>
          <w:rFonts w:ascii="Arial" w:hAnsi="Arial" w:cs="Arial"/>
        </w:rPr>
        <w:sym w:font="Symbol" w:char="F02D"/>
      </w:r>
      <w:r w:rsidRPr="004F5E84">
        <w:rPr>
          <w:rFonts w:ascii="Arial" w:hAnsi="Arial" w:cs="Arial"/>
        </w:rPr>
        <w:t xml:space="preserve">2.04 (m, 3H), 1.60 (s, 1H). </w:t>
      </w:r>
      <w:r w:rsidRPr="004F5E84">
        <w:rPr>
          <w:rFonts w:ascii="Arial" w:hAnsi="Arial" w:cs="Arial"/>
          <w:vertAlign w:val="superscript"/>
        </w:rPr>
        <w:t>13</w:t>
      </w:r>
      <w:r w:rsidRPr="004F5E84">
        <w:rPr>
          <w:rFonts w:ascii="Arial" w:hAnsi="Arial" w:cs="Arial"/>
        </w:rPr>
        <w:t>C NMR (CDCl</w:t>
      </w:r>
      <w:r w:rsidRPr="004F5E84">
        <w:rPr>
          <w:rFonts w:ascii="Arial" w:hAnsi="Arial" w:cs="Arial"/>
          <w:vertAlign w:val="subscript"/>
        </w:rPr>
        <w:t>3</w:t>
      </w:r>
      <w:r w:rsidRPr="004F5E84">
        <w:rPr>
          <w:rFonts w:ascii="Arial" w:hAnsi="Arial" w:cs="Arial"/>
        </w:rPr>
        <w:t xml:space="preserve">, 101 MHz) </w:t>
      </w:r>
      <w:r w:rsidRPr="004F5E84">
        <w:rPr>
          <w:rFonts w:ascii="Arial" w:hAnsi="Arial" w:cs="Arial"/>
          <w:i/>
        </w:rPr>
        <w:t>δ</w:t>
      </w:r>
      <w:r w:rsidRPr="004F5E84">
        <w:rPr>
          <w:rFonts w:ascii="Arial" w:hAnsi="Arial" w:cs="Arial"/>
        </w:rPr>
        <w:t xml:space="preserve"> 145.4, 144.3, 134.7, 129.7, 128.4, 127.0, 126.3, 115.2, 63.8, 36.2, 25.3. HRMS (ESI) </w:t>
      </w:r>
      <w:r w:rsidRPr="004F5E84">
        <w:rPr>
          <w:rFonts w:ascii="Arial" w:hAnsi="Arial" w:cs="Arial"/>
          <w:i/>
        </w:rPr>
        <w:t>m/z</w:t>
      </w:r>
      <w:r w:rsidRPr="004F5E84">
        <w:rPr>
          <w:rFonts w:ascii="Arial" w:hAnsi="Arial" w:cs="Arial"/>
        </w:rPr>
        <w:t xml:space="preserve"> [M + Na]</w:t>
      </w:r>
      <w:r w:rsidRPr="004F5E84">
        <w:rPr>
          <w:rFonts w:ascii="Arial" w:hAnsi="Arial" w:cs="Arial"/>
          <w:vertAlign w:val="superscript"/>
        </w:rPr>
        <w:t>+</w:t>
      </w:r>
      <w:r w:rsidRPr="004F5E84">
        <w:rPr>
          <w:rFonts w:ascii="Arial" w:hAnsi="Arial" w:cs="Arial"/>
        </w:rPr>
        <w:t xml:space="preserve"> </w:t>
      </w:r>
      <w:proofErr w:type="spellStart"/>
      <w:r w:rsidRPr="004F5E84">
        <w:rPr>
          <w:rFonts w:ascii="Arial" w:hAnsi="Arial" w:cs="Arial"/>
        </w:rPr>
        <w:t>calcd</w:t>
      </w:r>
      <w:proofErr w:type="spellEnd"/>
      <w:r w:rsidRPr="004F5E84">
        <w:rPr>
          <w:rFonts w:ascii="Arial" w:hAnsi="Arial" w:cs="Arial"/>
        </w:rPr>
        <w:t xml:space="preserve"> for C</w:t>
      </w:r>
      <w:r w:rsidRPr="004F5E84">
        <w:rPr>
          <w:rFonts w:ascii="Arial" w:hAnsi="Arial" w:cs="Arial"/>
          <w:vertAlign w:val="subscript"/>
        </w:rPr>
        <w:t>11</w:t>
      </w:r>
      <w:r w:rsidRPr="004F5E84">
        <w:rPr>
          <w:rFonts w:ascii="Arial" w:hAnsi="Arial" w:cs="Arial"/>
        </w:rPr>
        <w:t>H</w:t>
      </w:r>
      <w:r w:rsidRPr="004F5E84">
        <w:rPr>
          <w:rFonts w:ascii="Arial" w:hAnsi="Arial" w:cs="Arial"/>
          <w:vertAlign w:val="subscript"/>
        </w:rPr>
        <w:t>14</w:t>
      </w:r>
      <w:r w:rsidRPr="004F5E84">
        <w:rPr>
          <w:rFonts w:ascii="Arial" w:hAnsi="Arial" w:cs="Arial"/>
        </w:rPr>
        <w:t>NaO</w:t>
      </w:r>
      <w:r w:rsidRPr="004F5E84">
        <w:rPr>
          <w:rFonts w:ascii="Arial" w:hAnsi="Arial" w:cs="Arial"/>
          <w:vertAlign w:val="superscript"/>
        </w:rPr>
        <w:t>+</w:t>
      </w:r>
      <w:r w:rsidRPr="004F5E84">
        <w:rPr>
          <w:rFonts w:ascii="Arial" w:hAnsi="Arial" w:cs="Arial"/>
        </w:rPr>
        <w:t xml:space="preserve"> 185.0937, found 185.0962.</w:t>
      </w:r>
    </w:p>
    <w:p w:rsidR="004F5E84" w:rsidRPr="004F5E84" w:rsidRDefault="004F5E84" w:rsidP="004F5E84">
      <w:pPr>
        <w:ind w:firstLineChars="200" w:firstLine="420"/>
        <w:rPr>
          <w:rFonts w:ascii="Arial" w:hAnsi="Arial" w:cs="Arial"/>
          <w:color w:val="000000" w:themeColor="text1"/>
        </w:rPr>
      </w:pPr>
      <w:r w:rsidRPr="004F5E84">
        <w:rPr>
          <w:rFonts w:ascii="Arial" w:hAnsi="Arial" w:cs="Arial"/>
          <w:i/>
          <w:color w:val="000000" w:themeColor="text1"/>
        </w:rPr>
        <w:t>2-(1-Vinylnaphthalen-2-yl)ethan-1-ol (</w:t>
      </w:r>
      <w:r w:rsidRPr="004F5E84">
        <w:rPr>
          <w:rFonts w:ascii="Arial" w:hAnsi="Arial" w:cs="Arial"/>
          <w:b/>
          <w:i/>
          <w:color w:val="000000" w:themeColor="text1"/>
        </w:rPr>
        <w:t>4g</w:t>
      </w:r>
      <w:r w:rsidRPr="004F5E84">
        <w:rPr>
          <w:rFonts w:ascii="Arial" w:hAnsi="Arial" w:cs="Arial"/>
          <w:i/>
          <w:color w:val="000000" w:themeColor="text1"/>
        </w:rPr>
        <w:t>).</w:t>
      </w:r>
      <w:r w:rsidRPr="004F5E84">
        <w:rPr>
          <w:rFonts w:ascii="Arial" w:hAnsi="Arial" w:cs="Arial"/>
        </w:rPr>
        <w:t xml:space="preserve"> Red oil. 1.51 g, 76%. IR (</w:t>
      </w:r>
      <w:proofErr w:type="spellStart"/>
      <w:r w:rsidRPr="004F5E84">
        <w:rPr>
          <w:rFonts w:ascii="Arial" w:hAnsi="Arial" w:cs="Arial"/>
        </w:rPr>
        <w:t>KBr</w:t>
      </w:r>
      <w:proofErr w:type="spellEnd"/>
      <w:r w:rsidRPr="004F5E84">
        <w:rPr>
          <w:rFonts w:ascii="Arial" w:hAnsi="Arial" w:cs="Arial"/>
        </w:rPr>
        <w:t>): 3447, 3052, 2936, 1629, 1594, 1507, 1416, 1376, 1040, 960, 817, 750 cm</w:t>
      </w:r>
      <w:r w:rsidRPr="004F5E84">
        <w:rPr>
          <w:rFonts w:ascii="Arial" w:hAnsi="Arial" w:cs="Arial"/>
          <w:vertAlign w:val="superscript"/>
        </w:rPr>
        <w:t>–1</w:t>
      </w:r>
      <w:r w:rsidRPr="004F5E84">
        <w:rPr>
          <w:rFonts w:ascii="Arial" w:hAnsi="Arial" w:cs="Arial"/>
        </w:rPr>
        <w:t xml:space="preserve">. </w:t>
      </w:r>
      <w:r w:rsidRPr="004F5E84">
        <w:rPr>
          <w:rFonts w:ascii="Arial" w:hAnsi="Arial" w:cs="Arial"/>
          <w:vertAlign w:val="superscript"/>
        </w:rPr>
        <w:t>1</w:t>
      </w:r>
      <w:r w:rsidRPr="004F5E84">
        <w:rPr>
          <w:rFonts w:ascii="Arial" w:hAnsi="Arial" w:cs="Arial"/>
        </w:rPr>
        <w:t>H NMR (CDCl</w:t>
      </w:r>
      <w:r w:rsidRPr="004F5E84">
        <w:rPr>
          <w:rFonts w:ascii="Arial" w:hAnsi="Arial" w:cs="Arial"/>
          <w:vertAlign w:val="subscript"/>
        </w:rPr>
        <w:t>3</w:t>
      </w:r>
      <w:r w:rsidRPr="004F5E84">
        <w:rPr>
          <w:rFonts w:ascii="Arial" w:hAnsi="Arial" w:cs="Arial"/>
        </w:rPr>
        <w:t xml:space="preserve">, 400 MHz) </w:t>
      </w:r>
      <w:r w:rsidRPr="004F5E84">
        <w:rPr>
          <w:rFonts w:ascii="Arial" w:hAnsi="Arial" w:cs="Arial"/>
          <w:i/>
        </w:rPr>
        <w:t>δ</w:t>
      </w:r>
      <w:r w:rsidRPr="004F5E84">
        <w:rPr>
          <w:rFonts w:ascii="Arial" w:hAnsi="Arial" w:cs="Arial"/>
        </w:rPr>
        <w:t xml:space="preserve"> 8.14</w:t>
      </w:r>
      <w:r w:rsidRPr="004F5E84">
        <w:rPr>
          <w:rFonts w:ascii="Arial" w:hAnsi="Arial" w:cs="Arial"/>
        </w:rPr>
        <w:sym w:font="Symbol" w:char="F02D"/>
      </w:r>
      <w:r w:rsidRPr="004F5E84">
        <w:rPr>
          <w:rFonts w:ascii="Arial" w:hAnsi="Arial" w:cs="Arial"/>
        </w:rPr>
        <w:t>8.12 (m, 1H), 7.86</w:t>
      </w:r>
      <w:r w:rsidRPr="004F5E84">
        <w:rPr>
          <w:rFonts w:ascii="Arial" w:hAnsi="Arial" w:cs="Arial"/>
        </w:rPr>
        <w:sym w:font="Symbol" w:char="F02D"/>
      </w:r>
      <w:r w:rsidRPr="004F5E84">
        <w:rPr>
          <w:rFonts w:ascii="Arial" w:hAnsi="Arial" w:cs="Arial"/>
        </w:rPr>
        <w:t>7.69 (m, 2H), 7.52</w:t>
      </w:r>
      <w:r w:rsidRPr="004F5E84">
        <w:rPr>
          <w:rFonts w:ascii="Arial" w:hAnsi="Arial" w:cs="Arial"/>
        </w:rPr>
        <w:sym w:font="Symbol" w:char="F02D"/>
      </w:r>
      <w:r w:rsidRPr="004F5E84">
        <w:rPr>
          <w:rFonts w:ascii="Arial" w:hAnsi="Arial" w:cs="Arial"/>
        </w:rPr>
        <w:t xml:space="preserve">7.39 (m, 2H), 7.36 (d, </w:t>
      </w:r>
      <w:r w:rsidRPr="004F5E84">
        <w:rPr>
          <w:rFonts w:ascii="Arial" w:hAnsi="Arial" w:cs="Arial"/>
          <w:i/>
        </w:rPr>
        <w:t>J</w:t>
      </w:r>
      <w:r w:rsidRPr="004F5E84">
        <w:rPr>
          <w:rFonts w:ascii="Arial" w:hAnsi="Arial" w:cs="Arial"/>
        </w:rPr>
        <w:t xml:space="preserve"> = 8.4 Hz, 1H), 7.07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17.9, 11.4 Hz, 1H), 5.79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11.5, 2.1 Hz, 1H), 5.45 (</w:t>
      </w:r>
      <w:proofErr w:type="spellStart"/>
      <w:r w:rsidRPr="004F5E84">
        <w:rPr>
          <w:rFonts w:ascii="Arial" w:hAnsi="Arial" w:cs="Arial"/>
        </w:rPr>
        <w:t>dd</w:t>
      </w:r>
      <w:proofErr w:type="spellEnd"/>
      <w:r w:rsidRPr="004F5E84">
        <w:rPr>
          <w:rFonts w:ascii="Arial" w:hAnsi="Arial" w:cs="Arial"/>
        </w:rPr>
        <w:t xml:space="preserve">, </w:t>
      </w:r>
      <w:r w:rsidRPr="004F5E84">
        <w:rPr>
          <w:rFonts w:ascii="Arial" w:hAnsi="Arial" w:cs="Arial"/>
          <w:i/>
        </w:rPr>
        <w:t>J</w:t>
      </w:r>
      <w:r w:rsidRPr="004F5E84">
        <w:rPr>
          <w:rFonts w:ascii="Arial" w:hAnsi="Arial" w:cs="Arial"/>
        </w:rPr>
        <w:t xml:space="preserve"> = 17.9, 2.1 Hz, 1H), 3.87 (t, </w:t>
      </w:r>
      <w:r w:rsidRPr="004F5E84">
        <w:rPr>
          <w:rFonts w:ascii="Arial" w:hAnsi="Arial" w:cs="Arial"/>
          <w:i/>
        </w:rPr>
        <w:t>J</w:t>
      </w:r>
      <w:r w:rsidRPr="004F5E84">
        <w:rPr>
          <w:rFonts w:ascii="Arial" w:hAnsi="Arial" w:cs="Arial"/>
        </w:rPr>
        <w:t xml:space="preserve"> = 7.0 Hz, 2H), 3.10 (t, </w:t>
      </w:r>
      <w:r w:rsidRPr="004F5E84">
        <w:rPr>
          <w:rFonts w:ascii="Arial" w:hAnsi="Arial" w:cs="Arial"/>
          <w:i/>
        </w:rPr>
        <w:t>J</w:t>
      </w:r>
      <w:r w:rsidRPr="004F5E84">
        <w:rPr>
          <w:rFonts w:ascii="Arial" w:hAnsi="Arial" w:cs="Arial"/>
        </w:rPr>
        <w:t xml:space="preserve"> = 6.9 Hz, 2H), 1.62 (s, 1H). </w:t>
      </w:r>
      <w:r w:rsidRPr="004F5E84">
        <w:rPr>
          <w:rFonts w:ascii="Arial" w:hAnsi="Arial" w:cs="Arial"/>
          <w:vertAlign w:val="superscript"/>
        </w:rPr>
        <w:t>13</w:t>
      </w:r>
      <w:r w:rsidRPr="004F5E84">
        <w:rPr>
          <w:rFonts w:ascii="Arial" w:hAnsi="Arial" w:cs="Arial"/>
        </w:rPr>
        <w:t>C NMR (CDCl</w:t>
      </w:r>
      <w:r w:rsidRPr="004F5E84">
        <w:rPr>
          <w:rFonts w:ascii="Arial" w:hAnsi="Arial" w:cs="Arial"/>
          <w:vertAlign w:val="subscript"/>
        </w:rPr>
        <w:t>3</w:t>
      </w:r>
      <w:r w:rsidRPr="004F5E84">
        <w:rPr>
          <w:rFonts w:ascii="Arial" w:hAnsi="Arial" w:cs="Arial"/>
        </w:rPr>
        <w:t xml:space="preserve">, 101 MHz) </w:t>
      </w:r>
      <w:r w:rsidRPr="004F5E84">
        <w:rPr>
          <w:rFonts w:ascii="Arial" w:hAnsi="Arial" w:cs="Arial"/>
          <w:i/>
        </w:rPr>
        <w:t>δ</w:t>
      </w:r>
      <w:r w:rsidRPr="004F5E84">
        <w:rPr>
          <w:rFonts w:ascii="Arial" w:hAnsi="Arial" w:cs="Arial"/>
        </w:rPr>
        <w:t xml:space="preserve"> 135.6, 133.9, 132.8, 132.4, 131.9, 128.02, 127.95, 127.3, 126.0, 125.7, 125.3, 121.7, 63.3, 37.0. HRMS (ESI) </w:t>
      </w:r>
      <w:r w:rsidRPr="004F5E84">
        <w:rPr>
          <w:rFonts w:ascii="Arial" w:hAnsi="Arial" w:cs="Arial"/>
          <w:i/>
        </w:rPr>
        <w:t>m/z</w:t>
      </w:r>
      <w:r w:rsidRPr="004F5E84">
        <w:rPr>
          <w:rFonts w:ascii="Arial" w:hAnsi="Arial" w:cs="Arial"/>
        </w:rPr>
        <w:t xml:space="preserve"> [M + Na]</w:t>
      </w:r>
      <w:r w:rsidRPr="004F5E84">
        <w:rPr>
          <w:rFonts w:ascii="Arial" w:hAnsi="Arial" w:cs="Arial"/>
          <w:vertAlign w:val="superscript"/>
        </w:rPr>
        <w:t>+</w:t>
      </w:r>
      <w:r w:rsidRPr="004F5E84">
        <w:rPr>
          <w:rFonts w:ascii="Arial" w:hAnsi="Arial" w:cs="Arial"/>
        </w:rPr>
        <w:t xml:space="preserve"> </w:t>
      </w:r>
      <w:proofErr w:type="spellStart"/>
      <w:r w:rsidRPr="004F5E84">
        <w:rPr>
          <w:rFonts w:ascii="Arial" w:hAnsi="Arial" w:cs="Arial"/>
        </w:rPr>
        <w:t>calcd</w:t>
      </w:r>
      <w:proofErr w:type="spellEnd"/>
      <w:r w:rsidRPr="004F5E84">
        <w:rPr>
          <w:rFonts w:ascii="Arial" w:hAnsi="Arial" w:cs="Arial"/>
        </w:rPr>
        <w:t xml:space="preserve"> for C</w:t>
      </w:r>
      <w:r w:rsidRPr="004F5E84">
        <w:rPr>
          <w:rFonts w:ascii="Arial" w:hAnsi="Arial" w:cs="Arial"/>
          <w:vertAlign w:val="subscript"/>
        </w:rPr>
        <w:t>14</w:t>
      </w:r>
      <w:r w:rsidRPr="004F5E84">
        <w:rPr>
          <w:rFonts w:ascii="Arial" w:hAnsi="Arial" w:cs="Arial"/>
        </w:rPr>
        <w:t>H</w:t>
      </w:r>
      <w:r w:rsidRPr="004F5E84">
        <w:rPr>
          <w:rFonts w:ascii="Arial" w:hAnsi="Arial" w:cs="Arial"/>
          <w:vertAlign w:val="subscript"/>
        </w:rPr>
        <w:t>14</w:t>
      </w:r>
      <w:r w:rsidRPr="004F5E84">
        <w:rPr>
          <w:rFonts w:ascii="Arial" w:hAnsi="Arial" w:cs="Arial"/>
        </w:rPr>
        <w:t>NaO</w:t>
      </w:r>
      <w:r w:rsidRPr="004F5E84">
        <w:rPr>
          <w:rFonts w:ascii="Arial" w:hAnsi="Arial" w:cs="Arial"/>
          <w:vertAlign w:val="superscript"/>
        </w:rPr>
        <w:t>+</w:t>
      </w:r>
      <w:r w:rsidRPr="004F5E84">
        <w:rPr>
          <w:rFonts w:ascii="Arial" w:hAnsi="Arial" w:cs="Arial"/>
        </w:rPr>
        <w:t xml:space="preserve"> 221.0937, found 221.0948.</w:t>
      </w:r>
    </w:p>
    <w:p w:rsidR="004F5E84" w:rsidRDefault="004F5E84" w:rsidP="004F5E84">
      <w:pPr>
        <w:wordWrap w:val="0"/>
        <w:rPr>
          <w:rFonts w:ascii="Arial" w:hAnsi="Arial" w:cs="Arial"/>
          <w:color w:val="000000" w:themeColor="text1"/>
        </w:rPr>
      </w:pPr>
    </w:p>
    <w:p w:rsidR="007634DD" w:rsidRPr="007634DD" w:rsidRDefault="007634DD" w:rsidP="007634DD">
      <w:pPr>
        <w:pStyle w:val="a7"/>
        <w:numPr>
          <w:ilvl w:val="0"/>
          <w:numId w:val="10"/>
        </w:numPr>
        <w:ind w:firstLineChars="0"/>
        <w:jc w:val="left"/>
        <w:rPr>
          <w:rFonts w:ascii="Arial" w:hAnsi="Arial" w:cs="Arial"/>
          <w:color w:val="000000" w:themeColor="text1"/>
        </w:rPr>
      </w:pPr>
      <w:r w:rsidRPr="007634DD">
        <w:rPr>
          <w:rFonts w:ascii="Arial" w:hAnsi="Arial" w:cs="Arial"/>
          <w:b/>
        </w:rPr>
        <w:t>General Procedure for the Synthesis of 2-(2-Vinyl aryl)acetaldehyde</w:t>
      </w:r>
      <w:r w:rsidR="00571EF8">
        <w:rPr>
          <w:rFonts w:ascii="Arial" w:hAnsi="Arial" w:cs="Arial" w:hint="eastAsia"/>
          <w:b/>
        </w:rPr>
        <w:t>s</w:t>
      </w:r>
      <w:r w:rsidRPr="007634DD">
        <w:rPr>
          <w:rFonts w:ascii="Arial" w:hAnsi="Arial" w:cs="Arial"/>
          <w:b/>
        </w:rPr>
        <w:t xml:space="preserve"> 5.</w:t>
      </w:r>
    </w:p>
    <w:p w:rsidR="007634DD" w:rsidRDefault="0032006A" w:rsidP="0032006A">
      <w:pPr>
        <w:wordWrap w:val="0"/>
        <w:ind w:firstLineChars="200" w:firstLine="420"/>
        <w:rPr>
          <w:rFonts w:ascii="Arial" w:hAnsi="Arial" w:cs="Arial"/>
        </w:rPr>
      </w:pPr>
      <w:r w:rsidRPr="00BD0294">
        <w:rPr>
          <w:rFonts w:ascii="Arial" w:hAnsi="Arial" w:cs="Arial"/>
          <w:i/>
          <w:color w:val="000000" w:themeColor="text1"/>
        </w:rPr>
        <w:t>Sy</w:t>
      </w:r>
      <w:r w:rsidRPr="0032006A">
        <w:rPr>
          <w:rFonts w:ascii="Arial" w:hAnsi="Arial" w:cs="Arial"/>
          <w:i/>
          <w:color w:val="000000" w:themeColor="text1"/>
        </w:rPr>
        <w:t>nthesis</w:t>
      </w:r>
      <w:r w:rsidRPr="0032006A">
        <w:rPr>
          <w:rFonts w:ascii="Arial" w:hAnsi="Arial" w:cs="Arial"/>
          <w:i/>
        </w:rPr>
        <w:t xml:space="preserve"> of 2-(2-vinylphenyl)acetaldehyde (</w:t>
      </w:r>
      <w:r w:rsidRPr="0032006A">
        <w:rPr>
          <w:rFonts w:ascii="Arial" w:hAnsi="Arial" w:cs="Arial"/>
          <w:b/>
          <w:i/>
        </w:rPr>
        <w:t>5a</w:t>
      </w:r>
      <w:r w:rsidRPr="0032006A">
        <w:rPr>
          <w:rFonts w:ascii="Arial" w:hAnsi="Arial" w:cs="Arial"/>
          <w:i/>
        </w:rPr>
        <w:t>).</w:t>
      </w:r>
      <w:r w:rsidR="00DB302D" w:rsidRPr="00DB302D">
        <w:rPr>
          <w:rFonts w:ascii="Arial" w:hAnsi="Arial" w:cs="Arial"/>
        </w:rPr>
        <w:fldChar w:fldCharType="begin"/>
      </w:r>
      <w:r w:rsidR="00DB302D" w:rsidRPr="00DB302D">
        <w:rPr>
          <w:rFonts w:ascii="Arial" w:hAnsi="Arial" w:cs="Arial"/>
        </w:rPr>
        <w:instrText xml:space="preserve"> ADDIN EN.CITE &lt;EndNote&gt;&lt;Cite&gt;&lt;Author&gt;Fustero&lt;/Author&gt;&lt;Year&gt;2013&lt;/Year&gt;&lt;RecNum&gt;85&lt;/RecNum&gt;&lt;DisplayText&gt;&lt;style face="superscript"&gt;5&lt;/style&gt;&lt;/DisplayText&gt;&lt;record&gt;&lt;rec-number&gt;85&lt;/rec-number&gt;&lt;foreign-keys&gt;&lt;key app="EN" db-id="x025x0f920aawherza8pv5zts9sff9v9raz5" timestamp="1559199343"&gt;85&lt;/key&gt;&lt;key app="ENWeb" db-id=""&gt;0&lt;/key&gt;&lt;/foreign-keys&gt;&lt;ref-type name="Journal Article"&gt;17&lt;/ref-type&gt;&lt;contributors&gt;&lt;authors&gt;&lt;author&gt;&lt;style face="normal" font="Times New Roman" size="10"&gt;Fustero, S.;&lt;/style&gt;&lt;/author&gt;&lt;author&gt;&lt;style face="normal" font="Times New Roman" size="10"&gt;Rodríguez, E.;&lt;/style&gt;&lt;/author&gt;&lt;author&gt;&lt;style face="normal" font="Times New Roman" size="10"&gt;Lázaro, R.;&lt;/style&gt;&lt;/author&gt;&lt;author&gt;&lt;style face="normal" font="Times New Roman" size="10"&gt;Herrera, L.;&lt;/style&gt;&lt;/author&gt;&lt;author&gt;&lt;style face="normal" font="Times New Roman" size="10"&gt;Catalán, S.;&lt;/style&gt;&lt;/author&gt;&lt;author&gt;&lt;style face="normal" font="Times New Roman" size="10"&gt;Barrio, P.&lt;/style&gt;&lt;/author&gt;&lt;/authors&gt;&lt;/contributors&gt;&lt;titles&gt;&lt;title&gt;&lt;style face="normal" font="Times New Roman" size="10"&gt;Relay catalysis: enantioselective synthesis of cyclic benzo-fused homoallylic alcohols by chiral brønsted acid-catalyzed allylboration/ring closing metathesis&lt;/style&gt;&lt;/title&gt;&lt;secondary-title&gt;&lt;style face="italic" font="Times New Roman" size="10"&gt;Adv. Synth. Catal.&lt;/style&gt;&lt;/secondary-title&gt;&lt;/titles&gt;&lt;periodical&gt;&lt;full-title&gt;Adv. Synth. Catal.&lt;/full-title&gt;&lt;/periodical&gt;&lt;pages&gt;&lt;style face="normal" font="Times New Roman" size="10"&gt;1058–1064&lt;/style&gt;&lt;/pages&gt;&lt;volume&gt;&lt;style face="normal" font="Times New Roman" size="10"&gt;355&lt;/style&gt;&lt;/volume&gt;&lt;number&gt;&lt;style face="normal" font="Times New Roman" size="10"&gt;6&lt;/style&gt;&lt;/number&gt;&lt;dates&gt;&lt;year&gt;&lt;style face="normal" font="Times New Roman" size="10"&gt;2013&lt;/style&gt;&lt;/year&gt;&lt;/dates&gt;&lt;isbn&gt;16154150&lt;/isbn&gt;&lt;urls&gt;&lt;/urls&gt;&lt;electronic-resource-num&gt;10.1002/adsc.201201095&lt;/electronic-resource-num&gt;&lt;/record&gt;&lt;/Cite&gt;&lt;/EndNote&gt;</w:instrText>
      </w:r>
      <w:r w:rsidR="00DB302D" w:rsidRPr="00DB302D">
        <w:rPr>
          <w:rFonts w:ascii="Arial" w:hAnsi="Arial" w:cs="Arial"/>
        </w:rPr>
        <w:fldChar w:fldCharType="separate"/>
      </w:r>
      <w:r w:rsidR="00DB302D" w:rsidRPr="00DB302D">
        <w:rPr>
          <w:rFonts w:ascii="Arial" w:hAnsi="Arial" w:cs="Arial"/>
          <w:noProof/>
          <w:vertAlign w:val="superscript"/>
        </w:rPr>
        <w:t>5</w:t>
      </w:r>
      <w:r w:rsidR="00DB302D" w:rsidRPr="00DB302D">
        <w:rPr>
          <w:rFonts w:ascii="Arial" w:hAnsi="Arial" w:cs="Arial"/>
        </w:rPr>
        <w:fldChar w:fldCharType="end"/>
      </w:r>
      <w:r w:rsidRPr="0032006A">
        <w:rPr>
          <w:rFonts w:ascii="Arial" w:hAnsi="Arial" w:cs="Arial"/>
        </w:rPr>
        <w:t xml:space="preserve"> Dess-Martin periodinane (8.10 mmol, 1.20 equiv) was added in portions into 2-(2-vinylphenyl) ethan-1-ol </w:t>
      </w:r>
      <w:r w:rsidRPr="0032006A">
        <w:rPr>
          <w:rFonts w:ascii="Arial" w:hAnsi="Arial" w:cs="Arial"/>
          <w:b/>
        </w:rPr>
        <w:t>4a</w:t>
      </w:r>
      <w:r w:rsidRPr="0032006A">
        <w:rPr>
          <w:rFonts w:ascii="Arial" w:hAnsi="Arial" w:cs="Arial"/>
        </w:rPr>
        <w:t xml:space="preserve"> (6.80 mmol, 1.00 equiv) dissolved in CH</w:t>
      </w:r>
      <w:r w:rsidRPr="0032006A">
        <w:rPr>
          <w:rFonts w:ascii="Arial" w:hAnsi="Arial" w:cs="Arial"/>
          <w:vertAlign w:val="subscript"/>
        </w:rPr>
        <w:t>2</w:t>
      </w:r>
      <w:r w:rsidRPr="0032006A">
        <w:rPr>
          <w:rFonts w:ascii="Arial" w:hAnsi="Arial" w:cs="Arial"/>
        </w:rPr>
        <w:t>Cl</w:t>
      </w:r>
      <w:r w:rsidRPr="0032006A">
        <w:rPr>
          <w:rFonts w:ascii="Arial" w:hAnsi="Arial" w:cs="Arial"/>
          <w:vertAlign w:val="subscript"/>
        </w:rPr>
        <w:t>2</w:t>
      </w:r>
      <w:r w:rsidRPr="0032006A">
        <w:rPr>
          <w:rFonts w:ascii="Arial" w:hAnsi="Arial" w:cs="Arial"/>
        </w:rPr>
        <w:t xml:space="preserve"> (20 mL) at 0 </w:t>
      </w:r>
      <w:r w:rsidRPr="0032006A">
        <w:rPr>
          <w:rFonts w:ascii="Arial" w:hAnsi="Arial" w:cs="Arial"/>
          <w:vertAlign w:val="superscript"/>
        </w:rPr>
        <w:t>o</w:t>
      </w:r>
      <w:r w:rsidRPr="0032006A">
        <w:rPr>
          <w:rFonts w:ascii="Arial" w:hAnsi="Arial" w:cs="Arial"/>
        </w:rPr>
        <w:t>C in an inert atmosphere of N</w:t>
      </w:r>
      <w:r w:rsidRPr="0032006A">
        <w:rPr>
          <w:rFonts w:ascii="Arial" w:hAnsi="Arial" w:cs="Arial"/>
          <w:vertAlign w:val="subscript"/>
        </w:rPr>
        <w:t>2</w:t>
      </w:r>
      <w:r w:rsidRPr="0032006A">
        <w:rPr>
          <w:rFonts w:ascii="Arial" w:hAnsi="Arial" w:cs="Arial"/>
        </w:rPr>
        <w:t>, The resultant mixture was stirred for further 2 h at 20</w:t>
      </w:r>
      <w:r w:rsidRPr="0032006A">
        <w:rPr>
          <w:rFonts w:ascii="Arial" w:hAnsi="Arial" w:cs="Arial"/>
          <w:vertAlign w:val="superscript"/>
        </w:rPr>
        <w:t>o</w:t>
      </w:r>
      <w:r w:rsidRPr="0032006A">
        <w:rPr>
          <w:rFonts w:ascii="Arial" w:hAnsi="Arial" w:cs="Arial"/>
        </w:rPr>
        <w:t xml:space="preserve">C, then quenched with </w:t>
      </w:r>
      <w:r w:rsidRPr="0032006A">
        <w:rPr>
          <w:rFonts w:ascii="Arial" w:hAnsi="Arial" w:cs="Arial"/>
          <w:i/>
        </w:rPr>
        <w:t>8%</w:t>
      </w:r>
      <w:r w:rsidRPr="0032006A">
        <w:rPr>
          <w:rFonts w:ascii="Arial" w:hAnsi="Arial" w:cs="Arial"/>
        </w:rPr>
        <w:t xml:space="preserve"> aqueous NaHCO</w:t>
      </w:r>
      <w:r w:rsidRPr="0032006A">
        <w:rPr>
          <w:rFonts w:ascii="Arial" w:hAnsi="Arial" w:cs="Arial"/>
          <w:vertAlign w:val="subscript"/>
        </w:rPr>
        <w:t>3</w:t>
      </w:r>
      <w:r w:rsidRPr="0032006A">
        <w:rPr>
          <w:rFonts w:ascii="Arial" w:hAnsi="Arial" w:cs="Arial"/>
        </w:rPr>
        <w:t xml:space="preserve"> (20 mL). The mixture was ﬁltered and cake was washed with CH</w:t>
      </w:r>
      <w:r w:rsidRPr="0032006A">
        <w:rPr>
          <w:rFonts w:ascii="Arial" w:hAnsi="Arial" w:cs="Arial"/>
          <w:vertAlign w:val="subscript"/>
        </w:rPr>
        <w:t>2</w:t>
      </w:r>
      <w:r w:rsidRPr="0032006A">
        <w:rPr>
          <w:rFonts w:ascii="Arial" w:hAnsi="Arial" w:cs="Arial"/>
        </w:rPr>
        <w:t>Cl</w:t>
      </w:r>
      <w:r w:rsidRPr="0032006A">
        <w:rPr>
          <w:rFonts w:ascii="Arial" w:hAnsi="Arial" w:cs="Arial"/>
          <w:vertAlign w:val="subscript"/>
        </w:rPr>
        <w:t>2</w:t>
      </w:r>
      <w:r w:rsidRPr="0032006A">
        <w:rPr>
          <w:rFonts w:ascii="Arial" w:hAnsi="Arial" w:cs="Arial"/>
        </w:rPr>
        <w:t xml:space="preserve"> (10 mL). The filtrate was separated and aqueous layer was extracted with CH</w:t>
      </w:r>
      <w:r w:rsidRPr="0032006A">
        <w:rPr>
          <w:rFonts w:ascii="Arial" w:hAnsi="Arial" w:cs="Arial"/>
          <w:vertAlign w:val="subscript"/>
        </w:rPr>
        <w:t>2</w:t>
      </w:r>
      <w:r w:rsidRPr="0032006A">
        <w:rPr>
          <w:rFonts w:ascii="Arial" w:hAnsi="Arial" w:cs="Arial"/>
        </w:rPr>
        <w:t>Cl</w:t>
      </w:r>
      <w:r w:rsidRPr="0032006A">
        <w:rPr>
          <w:rFonts w:ascii="Arial" w:hAnsi="Arial" w:cs="Arial"/>
          <w:vertAlign w:val="subscript"/>
        </w:rPr>
        <w:t>2</w:t>
      </w:r>
      <w:r w:rsidRPr="0032006A">
        <w:rPr>
          <w:rFonts w:ascii="Arial" w:hAnsi="Arial" w:cs="Arial"/>
        </w:rPr>
        <w:t xml:space="preserve"> (2 × 10 mL). The combined organic layers were dried over Na</w:t>
      </w:r>
      <w:r w:rsidRPr="0032006A">
        <w:rPr>
          <w:rFonts w:ascii="Arial" w:hAnsi="Arial" w:cs="Arial"/>
          <w:vertAlign w:val="subscript"/>
        </w:rPr>
        <w:t>2</w:t>
      </w:r>
      <w:r w:rsidRPr="0032006A">
        <w:rPr>
          <w:rFonts w:ascii="Arial" w:hAnsi="Arial" w:cs="Arial"/>
        </w:rPr>
        <w:t>SO</w:t>
      </w:r>
      <w:r w:rsidRPr="0032006A">
        <w:rPr>
          <w:rFonts w:ascii="Arial" w:hAnsi="Arial" w:cs="Arial"/>
          <w:vertAlign w:val="subscript"/>
        </w:rPr>
        <w:t>4</w:t>
      </w:r>
      <w:r w:rsidRPr="0032006A">
        <w:rPr>
          <w:rFonts w:ascii="Arial" w:hAnsi="Arial" w:cs="Arial"/>
        </w:rPr>
        <w:t xml:space="preserve"> and ﬁltered, and the ﬁltrate was concentrated under reduced pressure. The residue was puriﬁed by column chromatography on silica gel eluted with EA /PE (boiling point range 60</w:t>
      </w:r>
      <w:r w:rsidRPr="0032006A">
        <w:rPr>
          <w:rFonts w:ascii="Arial" w:hAnsi="Arial" w:cs="Arial"/>
        </w:rPr>
        <w:sym w:font="Symbol" w:char="F02D"/>
      </w:r>
      <w:r w:rsidRPr="0032006A">
        <w:rPr>
          <w:rFonts w:ascii="Arial" w:hAnsi="Arial" w:cs="Arial"/>
        </w:rPr>
        <w:t>90 °C) (</w:t>
      </w:r>
      <w:r w:rsidRPr="0032006A">
        <w:rPr>
          <w:rFonts w:ascii="Arial" w:hAnsi="Arial" w:cs="Arial"/>
          <w:i/>
        </w:rPr>
        <w:t>v/v</w:t>
      </w:r>
      <w:r w:rsidRPr="0032006A">
        <w:rPr>
          <w:rFonts w:ascii="Arial" w:hAnsi="Arial" w:cs="Arial"/>
        </w:rPr>
        <w:t xml:space="preserve"> = 1:19) to give the desired 2-(2-vinylphenyl)acetaldehyde </w:t>
      </w:r>
      <w:r w:rsidRPr="0032006A">
        <w:rPr>
          <w:rFonts w:ascii="Arial" w:hAnsi="Arial" w:cs="Arial"/>
          <w:b/>
        </w:rPr>
        <w:t>5a</w:t>
      </w:r>
      <w:r w:rsidRPr="0032006A">
        <w:rPr>
          <w:rFonts w:ascii="Arial" w:hAnsi="Arial" w:cs="Arial"/>
        </w:rPr>
        <w:t>. Colorless oil. 0.84 g, 85%. IR (</w:t>
      </w:r>
      <w:proofErr w:type="spellStart"/>
      <w:r w:rsidRPr="0032006A">
        <w:rPr>
          <w:rFonts w:ascii="Arial" w:hAnsi="Arial" w:cs="Arial"/>
        </w:rPr>
        <w:t>KBr</w:t>
      </w:r>
      <w:proofErr w:type="spellEnd"/>
      <w:r w:rsidRPr="0032006A">
        <w:rPr>
          <w:rFonts w:ascii="Arial" w:hAnsi="Arial" w:cs="Arial"/>
        </w:rPr>
        <w:t>): 3427, 3064, 2824, 2726, 1728, 1626, 1485, 1450, 1416, 1318, 1037, 990, 919, 773 cm</w:t>
      </w:r>
      <w:r w:rsidRPr="0032006A">
        <w:rPr>
          <w:rFonts w:ascii="Arial" w:hAnsi="Arial" w:cs="Arial"/>
          <w:vertAlign w:val="superscript"/>
        </w:rPr>
        <w:t>–1</w:t>
      </w:r>
      <w:r w:rsidRPr="0032006A">
        <w:rPr>
          <w:rFonts w:ascii="Arial" w:hAnsi="Arial" w:cs="Arial"/>
        </w:rPr>
        <w:t xml:space="preserve">. </w:t>
      </w:r>
      <w:r w:rsidRPr="0032006A">
        <w:rPr>
          <w:rFonts w:ascii="Arial" w:hAnsi="Arial" w:cs="Arial"/>
          <w:vertAlign w:val="superscript"/>
        </w:rPr>
        <w:t>1</w:t>
      </w:r>
      <w:r w:rsidRPr="0032006A">
        <w:rPr>
          <w:rFonts w:ascii="Arial" w:hAnsi="Arial" w:cs="Arial"/>
        </w:rPr>
        <w:t>H NMR (CDCl</w:t>
      </w:r>
      <w:r w:rsidRPr="0032006A">
        <w:rPr>
          <w:rFonts w:ascii="Arial" w:hAnsi="Arial" w:cs="Arial"/>
          <w:vertAlign w:val="subscript"/>
        </w:rPr>
        <w:t>3</w:t>
      </w:r>
      <w:r w:rsidRPr="0032006A">
        <w:rPr>
          <w:rFonts w:ascii="Arial" w:hAnsi="Arial" w:cs="Arial"/>
        </w:rPr>
        <w:t xml:space="preserve">, 400 MHz) </w:t>
      </w:r>
      <w:r w:rsidRPr="0032006A">
        <w:rPr>
          <w:rFonts w:ascii="Arial" w:hAnsi="Arial" w:cs="Arial"/>
          <w:i/>
        </w:rPr>
        <w:t>δ</w:t>
      </w:r>
      <w:r w:rsidRPr="0032006A">
        <w:rPr>
          <w:rFonts w:ascii="Arial" w:hAnsi="Arial" w:cs="Arial"/>
        </w:rPr>
        <w:t xml:space="preserve"> 9.68 (t, </w:t>
      </w:r>
      <w:r w:rsidRPr="0032006A">
        <w:rPr>
          <w:rFonts w:ascii="Arial" w:hAnsi="Arial" w:cs="Arial"/>
          <w:i/>
        </w:rPr>
        <w:t>J</w:t>
      </w:r>
      <w:r w:rsidRPr="0032006A">
        <w:rPr>
          <w:rFonts w:ascii="Arial" w:hAnsi="Arial" w:cs="Arial"/>
        </w:rPr>
        <w:t xml:space="preserve"> = 2.3 Hz, 1H), 7.58</w:t>
      </w:r>
      <w:r w:rsidRPr="0032006A">
        <w:rPr>
          <w:rFonts w:ascii="Arial" w:hAnsi="Arial" w:cs="Arial"/>
        </w:rPr>
        <w:sym w:font="Symbol" w:char="F02D"/>
      </w:r>
      <w:r w:rsidRPr="0032006A">
        <w:rPr>
          <w:rFonts w:ascii="Arial" w:hAnsi="Arial" w:cs="Arial"/>
        </w:rPr>
        <w:t>7.50 (m, 1H), 7.35</w:t>
      </w:r>
      <w:r w:rsidRPr="0032006A">
        <w:rPr>
          <w:rFonts w:ascii="Arial" w:hAnsi="Arial" w:cs="Arial"/>
        </w:rPr>
        <w:sym w:font="Symbol" w:char="F02D"/>
      </w:r>
      <w:r w:rsidRPr="0032006A">
        <w:rPr>
          <w:rFonts w:ascii="Arial" w:hAnsi="Arial" w:cs="Arial"/>
        </w:rPr>
        <w:t>7.22 (m, 2H), 7.20</w:t>
      </w:r>
      <w:r w:rsidRPr="0032006A">
        <w:rPr>
          <w:rFonts w:ascii="Arial" w:hAnsi="Arial" w:cs="Arial"/>
        </w:rPr>
        <w:sym w:font="Symbol" w:char="F02D"/>
      </w:r>
      <w:r w:rsidRPr="0032006A">
        <w:rPr>
          <w:rFonts w:ascii="Arial" w:hAnsi="Arial" w:cs="Arial"/>
        </w:rPr>
        <w:t>7.13 (m, 1H), 6.83 (</w:t>
      </w:r>
      <w:proofErr w:type="spellStart"/>
      <w:r w:rsidRPr="0032006A">
        <w:rPr>
          <w:rFonts w:ascii="Arial" w:hAnsi="Arial" w:cs="Arial"/>
        </w:rPr>
        <w:t>dd</w:t>
      </w:r>
      <w:proofErr w:type="spellEnd"/>
      <w:r w:rsidRPr="0032006A">
        <w:rPr>
          <w:rFonts w:ascii="Arial" w:hAnsi="Arial" w:cs="Arial"/>
        </w:rPr>
        <w:t xml:space="preserve">, </w:t>
      </w:r>
      <w:r w:rsidRPr="0032006A">
        <w:rPr>
          <w:rFonts w:ascii="Arial" w:hAnsi="Arial" w:cs="Arial"/>
          <w:i/>
        </w:rPr>
        <w:t>J</w:t>
      </w:r>
      <w:r w:rsidRPr="0032006A">
        <w:rPr>
          <w:rFonts w:ascii="Arial" w:hAnsi="Arial" w:cs="Arial"/>
        </w:rPr>
        <w:t xml:space="preserve"> = 17.3, 11.0 Hz, 1H), 5.66 (</w:t>
      </w:r>
      <w:proofErr w:type="spellStart"/>
      <w:r w:rsidRPr="0032006A">
        <w:rPr>
          <w:rFonts w:ascii="Arial" w:hAnsi="Arial" w:cs="Arial"/>
        </w:rPr>
        <w:t>dd</w:t>
      </w:r>
      <w:proofErr w:type="spellEnd"/>
      <w:r w:rsidRPr="0032006A">
        <w:rPr>
          <w:rFonts w:ascii="Arial" w:hAnsi="Arial" w:cs="Arial"/>
        </w:rPr>
        <w:t xml:space="preserve">, </w:t>
      </w:r>
      <w:r w:rsidRPr="0032006A">
        <w:rPr>
          <w:rFonts w:ascii="Arial" w:hAnsi="Arial" w:cs="Arial"/>
          <w:i/>
        </w:rPr>
        <w:t>J</w:t>
      </w:r>
      <w:r w:rsidRPr="0032006A">
        <w:rPr>
          <w:rFonts w:ascii="Arial" w:hAnsi="Arial" w:cs="Arial"/>
        </w:rPr>
        <w:t xml:space="preserve"> = 17.3, 1.2 Hz, 1H), 5.34 (</w:t>
      </w:r>
      <w:proofErr w:type="spellStart"/>
      <w:r w:rsidRPr="0032006A">
        <w:rPr>
          <w:rFonts w:ascii="Arial" w:hAnsi="Arial" w:cs="Arial"/>
        </w:rPr>
        <w:t>dd</w:t>
      </w:r>
      <w:proofErr w:type="spellEnd"/>
      <w:r w:rsidRPr="0032006A">
        <w:rPr>
          <w:rFonts w:ascii="Arial" w:hAnsi="Arial" w:cs="Arial"/>
        </w:rPr>
        <w:t xml:space="preserve">, </w:t>
      </w:r>
      <w:r w:rsidRPr="0032006A">
        <w:rPr>
          <w:rFonts w:ascii="Arial" w:hAnsi="Arial" w:cs="Arial"/>
          <w:i/>
        </w:rPr>
        <w:t>J</w:t>
      </w:r>
      <w:r w:rsidRPr="0032006A">
        <w:rPr>
          <w:rFonts w:ascii="Arial" w:hAnsi="Arial" w:cs="Arial"/>
        </w:rPr>
        <w:t xml:space="preserve"> = 10.9, 0.9 Hz, 1H), 3.76 (d, </w:t>
      </w:r>
      <w:r w:rsidRPr="0032006A">
        <w:rPr>
          <w:rFonts w:ascii="Arial" w:hAnsi="Arial" w:cs="Arial"/>
          <w:i/>
        </w:rPr>
        <w:t>J</w:t>
      </w:r>
      <w:r w:rsidRPr="0032006A">
        <w:rPr>
          <w:rFonts w:ascii="Arial" w:hAnsi="Arial" w:cs="Arial"/>
        </w:rPr>
        <w:t xml:space="preserve"> = 2.3 Hz, 2H). </w:t>
      </w:r>
      <w:r w:rsidRPr="0032006A">
        <w:rPr>
          <w:rFonts w:ascii="Arial" w:hAnsi="Arial" w:cs="Arial"/>
          <w:vertAlign w:val="superscript"/>
        </w:rPr>
        <w:t>13</w:t>
      </w:r>
      <w:r w:rsidRPr="0032006A">
        <w:rPr>
          <w:rFonts w:ascii="Arial" w:hAnsi="Arial" w:cs="Arial"/>
        </w:rPr>
        <w:t>C NMR (CDCl</w:t>
      </w:r>
      <w:r w:rsidRPr="0032006A">
        <w:rPr>
          <w:rFonts w:ascii="Arial" w:hAnsi="Arial" w:cs="Arial"/>
          <w:vertAlign w:val="subscript"/>
        </w:rPr>
        <w:t>3</w:t>
      </w:r>
      <w:r w:rsidRPr="0032006A">
        <w:rPr>
          <w:rFonts w:ascii="Arial" w:hAnsi="Arial" w:cs="Arial"/>
        </w:rPr>
        <w:t xml:space="preserve">, 101 MHz) </w:t>
      </w:r>
      <w:r w:rsidRPr="0032006A">
        <w:rPr>
          <w:rFonts w:ascii="Arial" w:hAnsi="Arial" w:cs="Arial"/>
          <w:i/>
        </w:rPr>
        <w:t>δ</w:t>
      </w:r>
      <w:r w:rsidRPr="0032006A">
        <w:rPr>
          <w:rFonts w:ascii="Arial" w:hAnsi="Arial" w:cs="Arial"/>
        </w:rPr>
        <w:t xml:space="preserve"> 199.2, 137.8, 133.9, 130.9, 129.5, 128.2, 128.0, 126.4, 117.2, 48.4. HRMS (ESI) </w:t>
      </w:r>
      <w:r w:rsidRPr="0032006A">
        <w:rPr>
          <w:rFonts w:ascii="Arial" w:hAnsi="Arial" w:cs="Arial"/>
          <w:i/>
        </w:rPr>
        <w:t>m/z</w:t>
      </w:r>
      <w:r w:rsidRPr="0032006A">
        <w:rPr>
          <w:rFonts w:ascii="Arial" w:hAnsi="Arial" w:cs="Arial"/>
        </w:rPr>
        <w:t xml:space="preserve"> [M </w:t>
      </w:r>
      <w:r w:rsidRPr="0032006A">
        <w:rPr>
          <w:rFonts w:ascii="Arial" w:hAnsi="Arial" w:cs="Arial"/>
        </w:rPr>
        <w:sym w:font="Symbol" w:char="F02D"/>
      </w:r>
      <w:r w:rsidRPr="0032006A">
        <w:rPr>
          <w:rFonts w:ascii="Arial" w:hAnsi="Arial" w:cs="Arial"/>
        </w:rPr>
        <w:t xml:space="preserve"> H</w:t>
      </w:r>
      <w:r w:rsidRPr="0032006A">
        <w:rPr>
          <w:rFonts w:ascii="Arial" w:hAnsi="Arial" w:cs="Arial"/>
          <w:vertAlign w:val="subscript"/>
        </w:rPr>
        <w:t>2</w:t>
      </w:r>
      <w:r w:rsidRPr="0032006A">
        <w:rPr>
          <w:rFonts w:ascii="Arial" w:hAnsi="Arial" w:cs="Arial"/>
        </w:rPr>
        <w:t>O + H]</w:t>
      </w:r>
      <w:r w:rsidRPr="0032006A">
        <w:rPr>
          <w:rFonts w:ascii="Arial" w:hAnsi="Arial" w:cs="Arial"/>
          <w:vertAlign w:val="superscript"/>
        </w:rPr>
        <w:t>+</w:t>
      </w:r>
      <w:r w:rsidRPr="0032006A">
        <w:rPr>
          <w:rFonts w:ascii="Arial" w:hAnsi="Arial" w:cs="Arial"/>
        </w:rPr>
        <w:t xml:space="preserve"> </w:t>
      </w:r>
      <w:proofErr w:type="spellStart"/>
      <w:r w:rsidRPr="0032006A">
        <w:rPr>
          <w:rFonts w:ascii="Arial" w:hAnsi="Arial" w:cs="Arial"/>
        </w:rPr>
        <w:t>calcd</w:t>
      </w:r>
      <w:proofErr w:type="spellEnd"/>
      <w:r w:rsidRPr="0032006A">
        <w:rPr>
          <w:rFonts w:ascii="Arial" w:hAnsi="Arial" w:cs="Arial"/>
        </w:rPr>
        <w:t xml:space="preserve"> for C</w:t>
      </w:r>
      <w:r w:rsidRPr="0032006A">
        <w:rPr>
          <w:rFonts w:ascii="Arial" w:hAnsi="Arial" w:cs="Arial"/>
          <w:vertAlign w:val="subscript"/>
        </w:rPr>
        <w:t>10</w:t>
      </w:r>
      <w:r w:rsidRPr="0032006A">
        <w:rPr>
          <w:rFonts w:ascii="Arial" w:hAnsi="Arial" w:cs="Arial"/>
        </w:rPr>
        <w:t>H</w:t>
      </w:r>
      <w:r w:rsidRPr="0032006A">
        <w:rPr>
          <w:rFonts w:ascii="Arial" w:hAnsi="Arial" w:cs="Arial"/>
          <w:vertAlign w:val="subscript"/>
        </w:rPr>
        <w:t>9</w:t>
      </w:r>
      <w:r w:rsidRPr="0032006A">
        <w:rPr>
          <w:rFonts w:ascii="Arial" w:hAnsi="Arial" w:cs="Arial"/>
          <w:vertAlign w:val="superscript"/>
        </w:rPr>
        <w:t>+</w:t>
      </w:r>
      <w:r w:rsidRPr="0032006A">
        <w:rPr>
          <w:rFonts w:ascii="Arial" w:hAnsi="Arial" w:cs="Arial"/>
        </w:rPr>
        <w:t xml:space="preserve"> 129.0699, found 129.0711.</w:t>
      </w:r>
    </w:p>
    <w:p w:rsidR="004B6A9E" w:rsidRDefault="004B6A9E" w:rsidP="0032006A">
      <w:pPr>
        <w:wordWrap w:val="0"/>
        <w:ind w:firstLineChars="200" w:firstLine="420"/>
        <w:rPr>
          <w:rFonts w:ascii="Arial" w:hAnsi="Arial" w:cs="Arial"/>
        </w:rPr>
      </w:pPr>
    </w:p>
    <w:p w:rsidR="00BD0294" w:rsidRPr="00BD0294" w:rsidRDefault="00BD0294" w:rsidP="00D97752">
      <w:pPr>
        <w:autoSpaceDE w:val="0"/>
        <w:autoSpaceDN w:val="0"/>
        <w:adjustRightInd w:val="0"/>
        <w:rPr>
          <w:rFonts w:ascii="Arial" w:hAnsi="Arial" w:cs="Arial"/>
          <w:b/>
        </w:rPr>
      </w:pPr>
      <w:r w:rsidRPr="00BD0294">
        <w:rPr>
          <w:rFonts w:ascii="Arial" w:hAnsi="Arial" w:cs="Arial"/>
          <w:b/>
        </w:rPr>
        <w:t>2- Vinyl aryl acetaldehyde 5b-g were synthesized analogously as described for 5a.</w:t>
      </w:r>
    </w:p>
    <w:p w:rsidR="00BD0294" w:rsidRPr="00BD0294" w:rsidRDefault="00BD0294" w:rsidP="00BD0294">
      <w:pPr>
        <w:autoSpaceDE w:val="0"/>
        <w:autoSpaceDN w:val="0"/>
        <w:adjustRightInd w:val="0"/>
        <w:ind w:firstLineChars="200" w:firstLine="420"/>
        <w:rPr>
          <w:rFonts w:ascii="Arial" w:hAnsi="Arial" w:cs="Arial"/>
        </w:rPr>
      </w:pPr>
      <w:r w:rsidRPr="00BD0294">
        <w:rPr>
          <w:rFonts w:ascii="Arial" w:hAnsi="Arial" w:cs="Arial"/>
          <w:i/>
          <w:color w:val="000000" w:themeColor="text1"/>
        </w:rPr>
        <w:t>2-(4-Methoxy-2-vinylphenyl)acetaldehyde (</w:t>
      </w:r>
      <w:r w:rsidRPr="00BD0294">
        <w:rPr>
          <w:rFonts w:ascii="Arial" w:hAnsi="Arial" w:cs="Arial"/>
          <w:b/>
          <w:i/>
          <w:color w:val="000000" w:themeColor="text1"/>
        </w:rPr>
        <w:t>5b</w:t>
      </w:r>
      <w:r w:rsidRPr="00BD0294">
        <w:rPr>
          <w:rFonts w:ascii="Arial" w:hAnsi="Arial" w:cs="Arial"/>
          <w:i/>
          <w:color w:val="000000" w:themeColor="text1"/>
        </w:rPr>
        <w:t>)</w:t>
      </w:r>
      <w:r w:rsidRPr="00BD0294">
        <w:rPr>
          <w:rFonts w:ascii="Arial" w:hAnsi="Arial" w:cs="Arial"/>
        </w:rPr>
        <w:t>. Colorless oil. 1.02 g, 85%. IR (</w:t>
      </w:r>
      <w:proofErr w:type="spellStart"/>
      <w:r w:rsidRPr="00BD0294">
        <w:rPr>
          <w:rFonts w:ascii="Arial" w:hAnsi="Arial" w:cs="Arial"/>
        </w:rPr>
        <w:t>KBr</w:t>
      </w:r>
      <w:proofErr w:type="spellEnd"/>
      <w:r w:rsidRPr="00BD0294">
        <w:rPr>
          <w:rFonts w:ascii="Arial" w:hAnsi="Arial" w:cs="Arial"/>
        </w:rPr>
        <w:t>): 3446, 2836, 1720, 1624, 1493, 1420, 1290, 1199, 1029, 913, 743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9.64 (s, 1H), 7.11</w:t>
      </w:r>
      <w:r w:rsidRPr="00BD0294">
        <w:rPr>
          <w:rFonts w:ascii="Arial" w:hAnsi="Arial" w:cs="Arial"/>
        </w:rPr>
        <w:sym w:font="Symbol" w:char="F02D"/>
      </w:r>
      <w:r w:rsidRPr="00BD0294">
        <w:rPr>
          <w:rFonts w:ascii="Arial" w:hAnsi="Arial" w:cs="Arial"/>
        </w:rPr>
        <w:t>7.03 (m, 2H), 6.85</w:t>
      </w:r>
      <w:r w:rsidRPr="00BD0294">
        <w:rPr>
          <w:rFonts w:ascii="Arial" w:hAnsi="Arial" w:cs="Arial"/>
        </w:rPr>
        <w:sym w:font="Symbol" w:char="F02D"/>
      </w:r>
      <w:r w:rsidRPr="00BD0294">
        <w:rPr>
          <w:rFonts w:ascii="Arial" w:hAnsi="Arial" w:cs="Arial"/>
        </w:rPr>
        <w:t xml:space="preserve">6.72 (m, 2H), 5.64 (d, </w:t>
      </w:r>
      <w:r w:rsidRPr="00BD0294">
        <w:rPr>
          <w:rFonts w:ascii="Arial" w:hAnsi="Arial" w:cs="Arial"/>
          <w:i/>
        </w:rPr>
        <w:t>J</w:t>
      </w:r>
      <w:r w:rsidRPr="00BD0294">
        <w:rPr>
          <w:rFonts w:ascii="Arial" w:hAnsi="Arial" w:cs="Arial"/>
        </w:rPr>
        <w:t xml:space="preserve"> = 17.2 Hz, 1H), 5.33 (d, </w:t>
      </w:r>
      <w:r w:rsidRPr="00BD0294">
        <w:rPr>
          <w:rFonts w:ascii="Arial" w:hAnsi="Arial" w:cs="Arial"/>
          <w:i/>
        </w:rPr>
        <w:t>J</w:t>
      </w:r>
      <w:r w:rsidRPr="00BD0294">
        <w:rPr>
          <w:rFonts w:ascii="Arial" w:hAnsi="Arial" w:cs="Arial"/>
        </w:rPr>
        <w:t xml:space="preserve"> = 10.9 Hz, 1H), 3.81 (s, 3H), 3.68 (s, 2H).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199.5, 159.2, 138.9, 134.0, 132.0, 121.7, 117.2, 113.9, 111.6, 55.3, 47.6.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11</w:t>
      </w:r>
      <w:r w:rsidRPr="00BD0294">
        <w:rPr>
          <w:rFonts w:ascii="Arial" w:hAnsi="Arial" w:cs="Arial"/>
        </w:rPr>
        <w:t>H</w:t>
      </w:r>
      <w:r w:rsidRPr="00BD0294">
        <w:rPr>
          <w:rFonts w:ascii="Arial" w:hAnsi="Arial" w:cs="Arial"/>
          <w:vertAlign w:val="subscript"/>
        </w:rPr>
        <w:t>11</w:t>
      </w:r>
      <w:r w:rsidRPr="00BD0294">
        <w:rPr>
          <w:rFonts w:ascii="Arial" w:hAnsi="Arial" w:cs="Arial"/>
        </w:rPr>
        <w:t>O</w:t>
      </w:r>
      <w:r w:rsidRPr="00BD0294">
        <w:rPr>
          <w:rFonts w:ascii="Arial" w:hAnsi="Arial" w:cs="Arial"/>
          <w:vertAlign w:val="superscript"/>
        </w:rPr>
        <w:t>+</w:t>
      </w:r>
      <w:r w:rsidRPr="00BD0294">
        <w:rPr>
          <w:rFonts w:ascii="Arial" w:hAnsi="Arial" w:cs="Arial"/>
        </w:rPr>
        <w:t xml:space="preserve"> 159.0804, found 159.0774.</w:t>
      </w:r>
    </w:p>
    <w:p w:rsidR="00BD0294" w:rsidRPr="00BD0294" w:rsidRDefault="00BD0294" w:rsidP="00BD0294">
      <w:pPr>
        <w:autoSpaceDE w:val="0"/>
        <w:autoSpaceDN w:val="0"/>
        <w:adjustRightInd w:val="0"/>
        <w:ind w:firstLineChars="200" w:firstLine="420"/>
        <w:rPr>
          <w:rFonts w:ascii="Arial" w:hAnsi="Arial" w:cs="Arial"/>
        </w:rPr>
      </w:pPr>
      <w:r w:rsidRPr="00BD0294">
        <w:rPr>
          <w:rFonts w:ascii="Arial" w:hAnsi="Arial" w:cs="Arial"/>
          <w:i/>
        </w:rPr>
        <w:t>2-(4-Chloro-2-vinylphenyl)acetaldehyde (</w:t>
      </w:r>
      <w:r w:rsidRPr="00BD0294">
        <w:rPr>
          <w:rFonts w:ascii="Arial" w:hAnsi="Arial" w:cs="Arial"/>
          <w:b/>
          <w:i/>
        </w:rPr>
        <w:t>5c</w:t>
      </w:r>
      <w:r w:rsidRPr="00BD0294">
        <w:rPr>
          <w:rFonts w:ascii="Arial" w:hAnsi="Arial" w:cs="Arial"/>
          <w:i/>
        </w:rPr>
        <w:t>)</w:t>
      </w:r>
      <w:r w:rsidRPr="00BD0294">
        <w:rPr>
          <w:rFonts w:ascii="Arial" w:hAnsi="Arial" w:cs="Arial"/>
        </w:rPr>
        <w:t>. Yellow oil. 1.01 g, 82%. IR (</w:t>
      </w:r>
      <w:proofErr w:type="spellStart"/>
      <w:r w:rsidRPr="00BD0294">
        <w:rPr>
          <w:rFonts w:ascii="Arial" w:hAnsi="Arial" w:cs="Arial"/>
        </w:rPr>
        <w:t>KBr</w:t>
      </w:r>
      <w:proofErr w:type="spellEnd"/>
      <w:r w:rsidRPr="00BD0294">
        <w:rPr>
          <w:rFonts w:ascii="Arial" w:hAnsi="Arial" w:cs="Arial"/>
        </w:rPr>
        <w:t>): 3445, 2828, 1723, 1627, 1479, 1417, 1215, 1116, 1040, 913, 743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9.65 (t, </w:t>
      </w:r>
      <w:r w:rsidRPr="00BD0294">
        <w:rPr>
          <w:rFonts w:ascii="Arial" w:hAnsi="Arial" w:cs="Arial"/>
          <w:i/>
        </w:rPr>
        <w:t>J</w:t>
      </w:r>
      <w:r w:rsidRPr="00BD0294">
        <w:rPr>
          <w:rFonts w:ascii="Arial" w:hAnsi="Arial" w:cs="Arial"/>
        </w:rPr>
        <w:t xml:space="preserve"> = 2.1 Hz, 1H), 7.50 (d, </w:t>
      </w:r>
      <w:r w:rsidRPr="00BD0294">
        <w:rPr>
          <w:rFonts w:ascii="Arial" w:hAnsi="Arial" w:cs="Arial"/>
          <w:i/>
        </w:rPr>
        <w:t xml:space="preserve">J </w:t>
      </w:r>
      <w:r w:rsidRPr="00BD0294">
        <w:rPr>
          <w:rFonts w:ascii="Arial" w:hAnsi="Arial" w:cs="Arial"/>
        </w:rPr>
        <w:t>= 2.2 Hz, 1H), 7.26</w:t>
      </w:r>
      <w:r w:rsidRPr="00BD0294">
        <w:rPr>
          <w:rFonts w:ascii="Arial" w:hAnsi="Arial" w:cs="Arial"/>
        </w:rPr>
        <w:sym w:font="Symbol" w:char="F02D"/>
      </w:r>
      <w:r w:rsidRPr="00BD0294">
        <w:rPr>
          <w:rFonts w:ascii="Arial" w:hAnsi="Arial" w:cs="Arial"/>
        </w:rPr>
        <w:t xml:space="preserve">7.19 (m, 1H), 7.08 (d, </w:t>
      </w:r>
      <w:r w:rsidRPr="00BD0294">
        <w:rPr>
          <w:rFonts w:ascii="Arial" w:hAnsi="Arial" w:cs="Arial"/>
          <w:i/>
        </w:rPr>
        <w:t>J</w:t>
      </w:r>
      <w:r w:rsidRPr="00BD0294">
        <w:rPr>
          <w:rFonts w:ascii="Arial" w:hAnsi="Arial" w:cs="Arial"/>
        </w:rPr>
        <w:t xml:space="preserve"> = 8.2 Hz, 1H), 6.72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17.2, 10.9 Hz, 1H), 5.66 (d, </w:t>
      </w:r>
      <w:r w:rsidRPr="00BD0294">
        <w:rPr>
          <w:rFonts w:ascii="Arial" w:hAnsi="Arial" w:cs="Arial"/>
          <w:i/>
        </w:rPr>
        <w:t xml:space="preserve">J </w:t>
      </w:r>
      <w:r w:rsidRPr="00BD0294">
        <w:rPr>
          <w:rFonts w:ascii="Arial" w:hAnsi="Arial" w:cs="Arial"/>
        </w:rPr>
        <w:t xml:space="preserve">= 17.2 Hz, 1H), 5.38 (d, </w:t>
      </w:r>
      <w:r w:rsidRPr="00BD0294">
        <w:rPr>
          <w:rFonts w:ascii="Arial" w:hAnsi="Arial" w:cs="Arial"/>
          <w:i/>
        </w:rPr>
        <w:t>J</w:t>
      </w:r>
      <w:r w:rsidRPr="00BD0294">
        <w:rPr>
          <w:rFonts w:ascii="Arial" w:hAnsi="Arial" w:cs="Arial"/>
        </w:rPr>
        <w:t xml:space="preserve"> = 10.9 Hz, 1H), 3.72 (d, </w:t>
      </w:r>
      <w:r w:rsidRPr="00BD0294">
        <w:rPr>
          <w:rFonts w:ascii="Arial" w:hAnsi="Arial" w:cs="Arial"/>
          <w:i/>
        </w:rPr>
        <w:t>J</w:t>
      </w:r>
      <w:r w:rsidRPr="00BD0294">
        <w:rPr>
          <w:rFonts w:ascii="Arial" w:hAnsi="Arial" w:cs="Arial"/>
        </w:rPr>
        <w:t xml:space="preserve"> = 2.0 Hz, 2H).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198.5, 139.4, 133.9, 132.9, 132.1, 128.1, 127.9, </w:t>
      </w:r>
      <w:r w:rsidRPr="00BD0294">
        <w:rPr>
          <w:rFonts w:ascii="Arial" w:hAnsi="Arial" w:cs="Arial"/>
        </w:rPr>
        <w:lastRenderedPageBreak/>
        <w:t xml:space="preserve">126.4, 118.5, 47.7.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10</w:t>
      </w:r>
      <w:r w:rsidRPr="00BD0294">
        <w:rPr>
          <w:rFonts w:ascii="Arial" w:hAnsi="Arial" w:cs="Arial"/>
        </w:rPr>
        <w:t>H</w:t>
      </w:r>
      <w:r w:rsidRPr="00BD0294">
        <w:rPr>
          <w:rFonts w:ascii="Arial" w:hAnsi="Arial" w:cs="Arial"/>
          <w:vertAlign w:val="subscript"/>
        </w:rPr>
        <w:t>8</w:t>
      </w:r>
      <w:r w:rsidRPr="00BD0294">
        <w:rPr>
          <w:rFonts w:ascii="Arial" w:hAnsi="Arial" w:cs="Arial"/>
        </w:rPr>
        <w:t>Cl</w:t>
      </w:r>
      <w:r w:rsidRPr="00BD0294">
        <w:rPr>
          <w:rFonts w:ascii="Arial" w:hAnsi="Arial" w:cs="Arial"/>
          <w:vertAlign w:val="superscript"/>
        </w:rPr>
        <w:t>+</w:t>
      </w:r>
      <w:r w:rsidRPr="00BD0294">
        <w:rPr>
          <w:rFonts w:ascii="Arial" w:hAnsi="Arial" w:cs="Arial"/>
        </w:rPr>
        <w:t xml:space="preserve"> 163.0309, found 163.0280.</w:t>
      </w:r>
    </w:p>
    <w:p w:rsidR="00BD0294" w:rsidRPr="00BD0294" w:rsidRDefault="00BD0294" w:rsidP="00BD0294">
      <w:pPr>
        <w:autoSpaceDE w:val="0"/>
        <w:autoSpaceDN w:val="0"/>
        <w:adjustRightInd w:val="0"/>
        <w:ind w:firstLineChars="200" w:firstLine="420"/>
        <w:rPr>
          <w:rFonts w:ascii="Arial" w:hAnsi="Arial" w:cs="Arial"/>
        </w:rPr>
      </w:pPr>
      <w:r w:rsidRPr="00BD0294">
        <w:rPr>
          <w:rFonts w:ascii="Arial" w:hAnsi="Arial" w:cs="Arial"/>
          <w:i/>
        </w:rPr>
        <w:t>2-(4-Nitro-2-vinylphenyl)acetaldehyde (</w:t>
      </w:r>
      <w:r w:rsidRPr="00BD0294">
        <w:rPr>
          <w:rFonts w:ascii="Arial" w:hAnsi="Arial" w:cs="Arial"/>
          <w:b/>
          <w:i/>
        </w:rPr>
        <w:t>5d</w:t>
      </w:r>
      <w:r w:rsidRPr="00BD0294">
        <w:rPr>
          <w:rFonts w:ascii="Arial" w:hAnsi="Arial" w:cs="Arial"/>
          <w:i/>
        </w:rPr>
        <w:t>).</w:t>
      </w:r>
      <w:r w:rsidRPr="00BD0294">
        <w:rPr>
          <w:rFonts w:ascii="Arial" w:hAnsi="Arial" w:cs="Arial"/>
        </w:rPr>
        <w:t xml:space="preserve"> Yellow oil. 0.98 g, 75%. IR (</w:t>
      </w:r>
      <w:proofErr w:type="spellStart"/>
      <w:r w:rsidRPr="00BD0294">
        <w:rPr>
          <w:rFonts w:ascii="Arial" w:hAnsi="Arial" w:cs="Arial"/>
        </w:rPr>
        <w:t>KBr</w:t>
      </w:r>
      <w:proofErr w:type="spellEnd"/>
      <w:r w:rsidRPr="00BD0294">
        <w:rPr>
          <w:rFonts w:ascii="Arial" w:hAnsi="Arial" w:cs="Arial"/>
        </w:rPr>
        <w:t>): 3448, 2919, 1718, 1653, 1499, 1465, 1383, 1241, 1049, 913, 743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9.74 (t, </w:t>
      </w:r>
      <w:r w:rsidRPr="00BD0294">
        <w:rPr>
          <w:rFonts w:ascii="Arial" w:hAnsi="Arial" w:cs="Arial"/>
          <w:i/>
        </w:rPr>
        <w:t>J</w:t>
      </w:r>
      <w:r w:rsidRPr="00BD0294">
        <w:rPr>
          <w:rFonts w:ascii="Arial" w:hAnsi="Arial" w:cs="Arial"/>
        </w:rPr>
        <w:t xml:space="preserve"> = 1.6 Hz, 1H), 8.12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8.6, 2.4 Hz, 1H), 8.04 (d, </w:t>
      </w:r>
      <w:r w:rsidRPr="00BD0294">
        <w:rPr>
          <w:rFonts w:ascii="Arial" w:hAnsi="Arial" w:cs="Arial"/>
          <w:i/>
        </w:rPr>
        <w:t>J</w:t>
      </w:r>
      <w:r w:rsidRPr="00BD0294">
        <w:rPr>
          <w:rFonts w:ascii="Arial" w:hAnsi="Arial" w:cs="Arial"/>
        </w:rPr>
        <w:t xml:space="preserve"> = 2.4 Hz, 1H), 7.66 (d, </w:t>
      </w:r>
      <w:r w:rsidRPr="00BD0294">
        <w:rPr>
          <w:rFonts w:ascii="Arial" w:hAnsi="Arial" w:cs="Arial"/>
          <w:i/>
        </w:rPr>
        <w:t>J</w:t>
      </w:r>
      <w:r w:rsidRPr="00BD0294">
        <w:rPr>
          <w:rFonts w:ascii="Arial" w:hAnsi="Arial" w:cs="Arial"/>
        </w:rPr>
        <w:t xml:space="preserve"> = 8.6 Hz, 1H), 6.78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17.2, 11.0 Hz, 1H), 5.80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17.3, 0.6 Hz, 1H), 5.54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11.0, 0.6 Hz, 1H), 3.90 (d, </w:t>
      </w:r>
      <w:r w:rsidRPr="00BD0294">
        <w:rPr>
          <w:rFonts w:ascii="Arial" w:hAnsi="Arial" w:cs="Arial"/>
          <w:i/>
        </w:rPr>
        <w:t>J</w:t>
      </w:r>
      <w:r w:rsidRPr="00BD0294">
        <w:rPr>
          <w:rFonts w:ascii="Arial" w:hAnsi="Arial" w:cs="Arial"/>
        </w:rPr>
        <w:t xml:space="preserve"> = 1.6 Hz, 2H).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197.2, 147.1, 144.2, 132.4, 131.2, 127.2, 125.9, 123.0, 121.1, 48.0.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10</w:t>
      </w:r>
      <w:r w:rsidRPr="00BD0294">
        <w:rPr>
          <w:rFonts w:ascii="Arial" w:hAnsi="Arial" w:cs="Arial"/>
        </w:rPr>
        <w:t>H</w:t>
      </w:r>
      <w:r w:rsidRPr="00BD0294">
        <w:rPr>
          <w:rFonts w:ascii="Arial" w:hAnsi="Arial" w:cs="Arial"/>
          <w:vertAlign w:val="subscript"/>
        </w:rPr>
        <w:t>8</w:t>
      </w:r>
      <w:r w:rsidRPr="00BD0294">
        <w:rPr>
          <w:rFonts w:ascii="Arial" w:hAnsi="Arial" w:cs="Arial"/>
        </w:rPr>
        <w:t>NO</w:t>
      </w:r>
      <w:r w:rsidRPr="00BD0294">
        <w:rPr>
          <w:rFonts w:ascii="Arial" w:hAnsi="Arial" w:cs="Arial"/>
          <w:vertAlign w:val="subscript"/>
        </w:rPr>
        <w:t>2</w:t>
      </w:r>
      <w:r w:rsidRPr="00BD0294">
        <w:rPr>
          <w:rFonts w:ascii="Arial" w:hAnsi="Arial" w:cs="Arial"/>
          <w:vertAlign w:val="superscript"/>
        </w:rPr>
        <w:t>+</w:t>
      </w:r>
      <w:r w:rsidRPr="00BD0294">
        <w:rPr>
          <w:rFonts w:ascii="Arial" w:hAnsi="Arial" w:cs="Arial"/>
        </w:rPr>
        <w:t xml:space="preserve"> 174.0550, found 174.0521.</w:t>
      </w:r>
    </w:p>
    <w:p w:rsidR="00BD0294" w:rsidRPr="00BD0294" w:rsidRDefault="00BD0294" w:rsidP="00BD0294">
      <w:pPr>
        <w:autoSpaceDE w:val="0"/>
        <w:autoSpaceDN w:val="0"/>
        <w:adjustRightInd w:val="0"/>
        <w:ind w:firstLineChars="200" w:firstLine="420"/>
        <w:rPr>
          <w:rFonts w:ascii="Arial" w:hAnsi="Arial" w:cs="Arial"/>
          <w:sz w:val="20"/>
          <w:szCs w:val="20"/>
          <w:vertAlign w:val="superscript"/>
        </w:rPr>
      </w:pPr>
      <w:r w:rsidRPr="00BD0294">
        <w:rPr>
          <w:rFonts w:ascii="Arial" w:hAnsi="Arial" w:cs="Arial"/>
          <w:i/>
        </w:rPr>
        <w:t>2-(2-Vinylphenyl)propanal (</w:t>
      </w:r>
      <w:r w:rsidRPr="00BD0294">
        <w:rPr>
          <w:rFonts w:ascii="Arial" w:hAnsi="Arial" w:cs="Arial"/>
          <w:b/>
          <w:i/>
        </w:rPr>
        <w:t>5e</w:t>
      </w:r>
      <w:r w:rsidRPr="00BD0294">
        <w:rPr>
          <w:rFonts w:ascii="Arial" w:hAnsi="Arial" w:cs="Arial"/>
          <w:i/>
        </w:rPr>
        <w:t>).</w:t>
      </w:r>
      <w:r w:rsidRPr="00BD0294">
        <w:rPr>
          <w:rFonts w:ascii="Arial" w:hAnsi="Arial" w:cs="Arial"/>
        </w:rPr>
        <w:t xml:space="preserve"> Yellow oil. 0.85 g, 78%. IR (</w:t>
      </w:r>
      <w:proofErr w:type="spellStart"/>
      <w:r w:rsidRPr="00BD0294">
        <w:rPr>
          <w:rFonts w:ascii="Arial" w:hAnsi="Arial" w:cs="Arial"/>
        </w:rPr>
        <w:t>KBr</w:t>
      </w:r>
      <w:proofErr w:type="spellEnd"/>
      <w:r w:rsidRPr="00BD0294">
        <w:rPr>
          <w:rFonts w:ascii="Arial" w:hAnsi="Arial" w:cs="Arial"/>
        </w:rPr>
        <w:t>): 3405, 2948, 2836, 1654, 1452, 1413, 1383, 1021, 669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 xml:space="preserve">δ </w:t>
      </w:r>
      <w:r w:rsidRPr="00BD0294">
        <w:rPr>
          <w:rFonts w:ascii="Arial" w:hAnsi="Arial" w:cs="Arial"/>
        </w:rPr>
        <w:t>9.67 (s, 1H), 7.57</w:t>
      </w:r>
      <w:r w:rsidRPr="00BD0294">
        <w:rPr>
          <w:rFonts w:ascii="Arial" w:hAnsi="Arial" w:cs="Arial"/>
        </w:rPr>
        <w:sym w:font="Symbol" w:char="F02D"/>
      </w:r>
      <w:r w:rsidRPr="00BD0294">
        <w:rPr>
          <w:rFonts w:ascii="Arial" w:hAnsi="Arial" w:cs="Arial"/>
        </w:rPr>
        <w:t>7.50 (m, 1H), 7.33</w:t>
      </w:r>
      <w:r w:rsidRPr="00BD0294">
        <w:rPr>
          <w:rFonts w:ascii="Arial" w:hAnsi="Arial" w:cs="Arial"/>
        </w:rPr>
        <w:sym w:font="Symbol" w:char="F02D"/>
      </w:r>
      <w:r w:rsidRPr="00BD0294">
        <w:rPr>
          <w:rFonts w:ascii="Arial" w:hAnsi="Arial" w:cs="Arial"/>
        </w:rPr>
        <w:t>7.26 (m, 2H), 7.10</w:t>
      </w:r>
      <w:r w:rsidRPr="00BD0294">
        <w:rPr>
          <w:rFonts w:ascii="Arial" w:hAnsi="Arial" w:cs="Arial"/>
        </w:rPr>
        <w:sym w:font="Symbol" w:char="F02D"/>
      </w:r>
      <w:r w:rsidRPr="00BD0294">
        <w:rPr>
          <w:rFonts w:ascii="Arial" w:hAnsi="Arial" w:cs="Arial"/>
        </w:rPr>
        <w:t>7.03 (m, 1H), 6.95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 xml:space="preserve">J </w:t>
      </w:r>
      <w:r w:rsidRPr="00BD0294">
        <w:rPr>
          <w:rFonts w:ascii="Arial" w:hAnsi="Arial" w:cs="Arial"/>
        </w:rPr>
        <w:t>= 17.2, 10.9 Hz, 1H), 5.64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17.2, 1.4 Hz, 1H), 5.37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10.9, 1.4 Hz, 1H), 3.92 (q, </w:t>
      </w:r>
      <w:r w:rsidRPr="00BD0294">
        <w:rPr>
          <w:rFonts w:ascii="Arial" w:hAnsi="Arial" w:cs="Arial"/>
          <w:i/>
        </w:rPr>
        <w:t>J</w:t>
      </w:r>
      <w:r w:rsidRPr="00BD0294">
        <w:rPr>
          <w:rFonts w:ascii="Arial" w:hAnsi="Arial" w:cs="Arial"/>
        </w:rPr>
        <w:t xml:space="preserve"> = 7.0 Hz, 1H), 1.41 (d, </w:t>
      </w:r>
      <w:r w:rsidRPr="00BD0294">
        <w:rPr>
          <w:rFonts w:ascii="Arial" w:hAnsi="Arial" w:cs="Arial"/>
          <w:i/>
        </w:rPr>
        <w:t>J</w:t>
      </w:r>
      <w:r w:rsidRPr="00BD0294">
        <w:rPr>
          <w:rFonts w:ascii="Arial" w:hAnsi="Arial" w:cs="Arial"/>
        </w:rPr>
        <w:t xml:space="preserve"> = 7.0 Hz, 3H).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201.1, 137.7, 135.3, 134.1, 128.4, 127.9, 127.7, 127.0, 117.7, 49.2, 14.6.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11</w:t>
      </w:r>
      <w:r w:rsidRPr="00BD0294">
        <w:rPr>
          <w:rFonts w:ascii="Arial" w:hAnsi="Arial" w:cs="Arial"/>
        </w:rPr>
        <w:t>H</w:t>
      </w:r>
      <w:r w:rsidRPr="00BD0294">
        <w:rPr>
          <w:rFonts w:ascii="Arial" w:hAnsi="Arial" w:cs="Arial"/>
          <w:vertAlign w:val="subscript"/>
        </w:rPr>
        <w:t>11</w:t>
      </w:r>
      <w:r w:rsidRPr="00BD0294">
        <w:rPr>
          <w:rFonts w:ascii="Arial" w:hAnsi="Arial" w:cs="Arial"/>
          <w:vertAlign w:val="superscript"/>
        </w:rPr>
        <w:t>+</w:t>
      </w:r>
      <w:r w:rsidRPr="00BD0294">
        <w:rPr>
          <w:rFonts w:ascii="Arial" w:hAnsi="Arial" w:cs="Arial"/>
        </w:rPr>
        <w:t xml:space="preserve"> 143.0855, found 143.0829.</w:t>
      </w:r>
    </w:p>
    <w:p w:rsidR="00BD0294" w:rsidRPr="00BD0294" w:rsidRDefault="00BD0294" w:rsidP="000C2C30">
      <w:pPr>
        <w:autoSpaceDE w:val="0"/>
        <w:autoSpaceDN w:val="0"/>
        <w:adjustRightInd w:val="0"/>
        <w:ind w:firstLineChars="200" w:firstLine="420"/>
        <w:rPr>
          <w:rFonts w:ascii="Arial" w:hAnsi="Arial" w:cs="Arial"/>
        </w:rPr>
      </w:pPr>
      <w:r w:rsidRPr="00BD0294">
        <w:rPr>
          <w:rFonts w:ascii="Arial" w:hAnsi="Arial" w:cs="Arial"/>
          <w:i/>
        </w:rPr>
        <w:t>2-(2-(Prop-1-en-2-yl)phenyl)acetaldehyde (</w:t>
      </w:r>
      <w:r w:rsidRPr="00BD0294">
        <w:rPr>
          <w:rFonts w:ascii="Arial" w:hAnsi="Arial" w:cs="Arial"/>
          <w:b/>
          <w:i/>
        </w:rPr>
        <w:t>5f</w:t>
      </w:r>
      <w:r w:rsidRPr="00BD0294">
        <w:rPr>
          <w:rFonts w:ascii="Arial" w:hAnsi="Arial" w:cs="Arial"/>
          <w:i/>
        </w:rPr>
        <w:t>)</w:t>
      </w:r>
      <w:r w:rsidRPr="00BD0294">
        <w:rPr>
          <w:rFonts w:ascii="Arial" w:hAnsi="Arial" w:cs="Arial"/>
        </w:rPr>
        <w:t>. Yellow oil. 0.82 g, 75%. IR (</w:t>
      </w:r>
      <w:proofErr w:type="spellStart"/>
      <w:r w:rsidRPr="00BD0294">
        <w:rPr>
          <w:rFonts w:ascii="Arial" w:hAnsi="Arial" w:cs="Arial"/>
        </w:rPr>
        <w:t>KBr</w:t>
      </w:r>
      <w:proofErr w:type="spellEnd"/>
      <w:r w:rsidRPr="00BD0294">
        <w:rPr>
          <w:rFonts w:ascii="Arial" w:hAnsi="Arial" w:cs="Arial"/>
        </w:rPr>
        <w:t>): 3447, 2970, 1724, 1654, 1541, 1436, 1384, 1047, 905, 766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9.70 (t, </w:t>
      </w:r>
      <w:r w:rsidRPr="00BD0294">
        <w:rPr>
          <w:rFonts w:ascii="Arial" w:hAnsi="Arial" w:cs="Arial"/>
          <w:i/>
        </w:rPr>
        <w:t>J</w:t>
      </w:r>
      <w:r w:rsidRPr="00BD0294">
        <w:rPr>
          <w:rFonts w:ascii="Arial" w:hAnsi="Arial" w:cs="Arial"/>
        </w:rPr>
        <w:t xml:space="preserve"> = 2.1 Hz, 1H), 7.30</w:t>
      </w:r>
      <w:r w:rsidRPr="00BD0294">
        <w:rPr>
          <w:rFonts w:ascii="Arial" w:hAnsi="Arial" w:cs="Arial"/>
        </w:rPr>
        <w:sym w:font="Symbol" w:char="F02D"/>
      </w:r>
      <w:r w:rsidRPr="00BD0294">
        <w:rPr>
          <w:rFonts w:ascii="Arial" w:hAnsi="Arial" w:cs="Arial"/>
        </w:rPr>
        <w:t>7.24 (m, 2H), 7.22</w:t>
      </w:r>
      <w:r w:rsidRPr="00BD0294">
        <w:rPr>
          <w:rFonts w:ascii="Arial" w:hAnsi="Arial" w:cs="Arial"/>
        </w:rPr>
        <w:sym w:font="Symbol" w:char="F02D"/>
      </w:r>
      <w:r w:rsidRPr="00BD0294">
        <w:rPr>
          <w:rFonts w:ascii="Arial" w:hAnsi="Arial" w:cs="Arial"/>
        </w:rPr>
        <w:t>7.17 (m, 2H), 5.23</w:t>
      </w:r>
      <w:r w:rsidRPr="00BD0294">
        <w:rPr>
          <w:rFonts w:ascii="Arial" w:hAnsi="Arial" w:cs="Arial"/>
        </w:rPr>
        <w:sym w:font="Symbol" w:char="F02D"/>
      </w:r>
      <w:r w:rsidRPr="00BD0294">
        <w:rPr>
          <w:rFonts w:ascii="Arial" w:hAnsi="Arial" w:cs="Arial"/>
        </w:rPr>
        <w:t>5.21 (m, 1H), 4.81</w:t>
      </w:r>
      <w:r w:rsidRPr="00BD0294">
        <w:rPr>
          <w:rFonts w:ascii="Arial" w:hAnsi="Arial" w:cs="Arial"/>
        </w:rPr>
        <w:sym w:font="Symbol" w:char="F02D"/>
      </w:r>
      <w:r w:rsidRPr="00BD0294">
        <w:rPr>
          <w:rFonts w:ascii="Arial" w:hAnsi="Arial" w:cs="Arial"/>
        </w:rPr>
        <w:t xml:space="preserve">4.80 (m, 1H), 3.73 (d, </w:t>
      </w:r>
      <w:r w:rsidRPr="00BD0294">
        <w:rPr>
          <w:rFonts w:ascii="Arial" w:hAnsi="Arial" w:cs="Arial"/>
          <w:i/>
        </w:rPr>
        <w:t>J</w:t>
      </w:r>
      <w:r w:rsidRPr="00BD0294">
        <w:rPr>
          <w:rFonts w:ascii="Arial" w:hAnsi="Arial" w:cs="Arial"/>
        </w:rPr>
        <w:t xml:space="preserve"> = 2.2 Hz, 2H), 2.01</w:t>
      </w:r>
      <w:r w:rsidRPr="00BD0294">
        <w:rPr>
          <w:rFonts w:ascii="Arial" w:hAnsi="Arial" w:cs="Arial"/>
        </w:rPr>
        <w:sym w:font="Symbol" w:char="F02D"/>
      </w:r>
      <w:r w:rsidRPr="00BD0294">
        <w:rPr>
          <w:rFonts w:ascii="Arial" w:hAnsi="Arial" w:cs="Arial"/>
        </w:rPr>
        <w:t xml:space="preserve">2.00 (m, 3H).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200.0, 144.7, 140.1, 134.2, 129.8, 128.5, 125.7, 124.1, 116.1, 48.2, 25.0.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11</w:t>
      </w:r>
      <w:r w:rsidRPr="00BD0294">
        <w:rPr>
          <w:rFonts w:ascii="Arial" w:hAnsi="Arial" w:cs="Arial"/>
        </w:rPr>
        <w:t>H</w:t>
      </w:r>
      <w:r w:rsidRPr="00BD0294">
        <w:rPr>
          <w:rFonts w:ascii="Arial" w:hAnsi="Arial" w:cs="Arial"/>
          <w:vertAlign w:val="subscript"/>
        </w:rPr>
        <w:t>11</w:t>
      </w:r>
      <w:r w:rsidRPr="00BD0294">
        <w:rPr>
          <w:rFonts w:ascii="Arial" w:hAnsi="Arial" w:cs="Arial"/>
          <w:vertAlign w:val="superscript"/>
        </w:rPr>
        <w:t>+</w:t>
      </w:r>
      <w:r w:rsidRPr="00BD0294">
        <w:rPr>
          <w:rFonts w:ascii="Arial" w:hAnsi="Arial" w:cs="Arial"/>
        </w:rPr>
        <w:t xml:space="preserve"> 143.0855, found 143.0825.</w:t>
      </w:r>
    </w:p>
    <w:p w:rsidR="00BD0294" w:rsidRDefault="00BD0294" w:rsidP="000C2C30">
      <w:pPr>
        <w:ind w:firstLineChars="200" w:firstLine="420"/>
        <w:rPr>
          <w:rFonts w:ascii="Arial" w:hAnsi="Arial" w:cs="Arial"/>
        </w:rPr>
      </w:pPr>
      <w:r w:rsidRPr="00BD0294">
        <w:rPr>
          <w:rFonts w:ascii="Arial" w:hAnsi="Arial" w:cs="Arial"/>
          <w:i/>
        </w:rPr>
        <w:t>2-(1-Vinylnaphthalen-2-yl)acetaldehyde (</w:t>
      </w:r>
      <w:r w:rsidRPr="00BD0294">
        <w:rPr>
          <w:rFonts w:ascii="Arial" w:hAnsi="Arial" w:cs="Arial"/>
          <w:b/>
          <w:i/>
        </w:rPr>
        <w:t>5g</w:t>
      </w:r>
      <w:r w:rsidRPr="00BD0294">
        <w:rPr>
          <w:rFonts w:ascii="Arial" w:hAnsi="Arial" w:cs="Arial"/>
          <w:i/>
        </w:rPr>
        <w:t>).</w:t>
      </w:r>
      <w:r w:rsidRPr="00BD0294">
        <w:rPr>
          <w:rFonts w:ascii="Arial" w:hAnsi="Arial" w:cs="Arial"/>
        </w:rPr>
        <w:t xml:space="preserve"> Colorless oil. 1.11 g, 83%. IR (</w:t>
      </w:r>
      <w:proofErr w:type="spellStart"/>
      <w:r w:rsidRPr="00BD0294">
        <w:rPr>
          <w:rFonts w:ascii="Arial" w:hAnsi="Arial" w:cs="Arial"/>
        </w:rPr>
        <w:t>KBr</w:t>
      </w:r>
      <w:proofErr w:type="spellEnd"/>
      <w:r w:rsidRPr="00BD0294">
        <w:rPr>
          <w:rFonts w:ascii="Arial" w:hAnsi="Arial" w:cs="Arial"/>
        </w:rPr>
        <w:t>): 3425, 3053, 2823, 2724, 1918, 1773, 1628, 1594, 1508, 1416, 1384, 1261, 1180, 1035, 994, 817, 748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9.76 (t, </w:t>
      </w:r>
      <w:r w:rsidRPr="00BD0294">
        <w:rPr>
          <w:rFonts w:ascii="Arial" w:hAnsi="Arial" w:cs="Arial"/>
          <w:i/>
        </w:rPr>
        <w:t>J</w:t>
      </w:r>
      <w:r w:rsidRPr="00BD0294">
        <w:rPr>
          <w:rFonts w:ascii="Arial" w:hAnsi="Arial" w:cs="Arial"/>
        </w:rPr>
        <w:t xml:space="preserve"> = 2.2 Hz, 1H), 8.12</w:t>
      </w:r>
      <w:r w:rsidRPr="00BD0294">
        <w:rPr>
          <w:rFonts w:ascii="Arial" w:hAnsi="Arial" w:cs="Arial"/>
        </w:rPr>
        <w:sym w:font="Symbol" w:char="F02D"/>
      </w:r>
      <w:r w:rsidRPr="00BD0294">
        <w:rPr>
          <w:rFonts w:ascii="Arial" w:hAnsi="Arial" w:cs="Arial"/>
        </w:rPr>
        <w:t>8.07 (m, 1H), 7.87</w:t>
      </w:r>
      <w:r w:rsidRPr="00BD0294">
        <w:rPr>
          <w:rFonts w:ascii="Arial" w:hAnsi="Arial" w:cs="Arial"/>
        </w:rPr>
        <w:sym w:font="Symbol" w:char="F02D"/>
      </w:r>
      <w:r w:rsidRPr="00BD0294">
        <w:rPr>
          <w:rFonts w:ascii="Arial" w:hAnsi="Arial" w:cs="Arial"/>
        </w:rPr>
        <w:t>7.75 (m, 2H), 7.56</w:t>
      </w:r>
      <w:r w:rsidRPr="00BD0294">
        <w:rPr>
          <w:rFonts w:ascii="Arial" w:hAnsi="Arial" w:cs="Arial"/>
        </w:rPr>
        <w:sym w:font="Symbol" w:char="F02D"/>
      </w:r>
      <w:r w:rsidRPr="00BD0294">
        <w:rPr>
          <w:rFonts w:ascii="Arial" w:hAnsi="Arial" w:cs="Arial"/>
        </w:rPr>
        <w:t xml:space="preserve">7.44 (m, 2H), 7.30 (d, </w:t>
      </w:r>
      <w:r w:rsidRPr="00BD0294">
        <w:rPr>
          <w:rFonts w:ascii="Arial" w:hAnsi="Arial" w:cs="Arial"/>
          <w:i/>
        </w:rPr>
        <w:t>J</w:t>
      </w:r>
      <w:r w:rsidRPr="00BD0294">
        <w:rPr>
          <w:rFonts w:ascii="Arial" w:hAnsi="Arial" w:cs="Arial"/>
        </w:rPr>
        <w:t xml:space="preserve"> = 8.4 Hz, 1H), 7.03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18.0, 11.4 Hz, 1H), 5.80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11.5, 1.9 Hz, 1H), 5.40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17.8, 1.8 Hz, 1H), 3.94 (d, </w:t>
      </w:r>
      <w:r w:rsidRPr="00BD0294">
        <w:rPr>
          <w:rFonts w:ascii="Arial" w:hAnsi="Arial" w:cs="Arial"/>
          <w:i/>
        </w:rPr>
        <w:t>J</w:t>
      </w:r>
      <w:r w:rsidRPr="00BD0294">
        <w:rPr>
          <w:rFonts w:ascii="Arial" w:hAnsi="Arial" w:cs="Arial"/>
        </w:rPr>
        <w:t xml:space="preserve"> = 2.0 Hz, 2H).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199.7, 136.6, 133.8, 132.76, 132.0, 128.2, 128.1, 127.8, 126.8, 126.3, 125.9, 125.6, 122.5, 49.1. HRMS (ESI) </w:t>
      </w:r>
      <w:r w:rsidRPr="00BD0294">
        <w:rPr>
          <w:rFonts w:ascii="Arial" w:hAnsi="Arial" w:cs="Arial"/>
          <w:i/>
        </w:rPr>
        <w:t xml:space="preserve">m/z </w:t>
      </w:r>
      <w:r w:rsidRPr="00BD0294">
        <w:rPr>
          <w:rFonts w:ascii="Arial" w:hAnsi="Arial" w:cs="Arial"/>
        </w:rPr>
        <w:t xml:space="preserve">[M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14</w:t>
      </w:r>
      <w:r w:rsidRPr="00BD0294">
        <w:rPr>
          <w:rFonts w:ascii="Arial" w:hAnsi="Arial" w:cs="Arial"/>
        </w:rPr>
        <w:t>H</w:t>
      </w:r>
      <w:r w:rsidRPr="00BD0294">
        <w:rPr>
          <w:rFonts w:ascii="Arial" w:hAnsi="Arial" w:cs="Arial"/>
          <w:vertAlign w:val="subscript"/>
        </w:rPr>
        <w:t>11</w:t>
      </w:r>
      <w:r w:rsidRPr="00BD0294">
        <w:rPr>
          <w:rFonts w:ascii="Arial" w:hAnsi="Arial" w:cs="Arial"/>
          <w:vertAlign w:val="superscript"/>
        </w:rPr>
        <w:t>+</w:t>
      </w:r>
      <w:r w:rsidRPr="00BD0294">
        <w:rPr>
          <w:rFonts w:ascii="Arial" w:hAnsi="Arial" w:cs="Arial"/>
        </w:rPr>
        <w:t xml:space="preserve"> 179.0855, found 179.0839.</w:t>
      </w:r>
    </w:p>
    <w:p w:rsidR="00BD0294" w:rsidRDefault="00BD0294" w:rsidP="00BD0294">
      <w:pPr>
        <w:wordWrap w:val="0"/>
        <w:ind w:firstLineChars="200" w:firstLine="420"/>
        <w:rPr>
          <w:rFonts w:ascii="Arial" w:hAnsi="Arial" w:cs="Arial"/>
        </w:rPr>
      </w:pPr>
    </w:p>
    <w:p w:rsidR="00BD0294" w:rsidRPr="00BD0294" w:rsidRDefault="00BD0294" w:rsidP="00BD0294">
      <w:pPr>
        <w:pStyle w:val="a7"/>
        <w:numPr>
          <w:ilvl w:val="0"/>
          <w:numId w:val="10"/>
        </w:numPr>
        <w:ind w:firstLineChars="0"/>
        <w:jc w:val="left"/>
        <w:rPr>
          <w:rFonts w:ascii="Arial" w:hAnsi="Arial" w:cs="Arial"/>
          <w:color w:val="000000" w:themeColor="text1"/>
        </w:rPr>
      </w:pPr>
      <w:r w:rsidRPr="00BD0294">
        <w:rPr>
          <w:rFonts w:ascii="Arial" w:hAnsi="Arial" w:cs="Arial"/>
          <w:b/>
        </w:rPr>
        <w:t>General Procedure for the Synthesis of 4-Aryl-2-hydroxy Tetralins 6.</w:t>
      </w:r>
    </w:p>
    <w:p w:rsidR="00BD0294" w:rsidRDefault="00BD0294" w:rsidP="000C2C30">
      <w:pPr>
        <w:ind w:firstLineChars="200" w:firstLine="420"/>
        <w:rPr>
          <w:rFonts w:ascii="Arial" w:hAnsi="Arial" w:cs="Arial"/>
        </w:rPr>
      </w:pPr>
      <w:r w:rsidRPr="00BD0294">
        <w:rPr>
          <w:rFonts w:ascii="Arial" w:hAnsi="Arial" w:cs="Arial"/>
          <w:i/>
        </w:rPr>
        <w:t>Synthesis of 4-(3,4-dimethoxyphenyl)-1,2,3,4-tetrahydronaphthalen-2-ol (</w:t>
      </w:r>
      <w:r w:rsidRPr="00BD0294">
        <w:rPr>
          <w:rFonts w:ascii="Arial" w:hAnsi="Arial" w:cs="Arial"/>
          <w:b/>
          <w:i/>
        </w:rPr>
        <w:t>6a</w:t>
      </w:r>
      <w:r w:rsidRPr="00BD0294">
        <w:rPr>
          <w:rFonts w:ascii="Arial" w:hAnsi="Arial" w:cs="Arial"/>
          <w:i/>
        </w:rPr>
        <w:t>)</w:t>
      </w:r>
      <w:r w:rsidRPr="00BD0294">
        <w:rPr>
          <w:rFonts w:ascii="Arial" w:hAnsi="Arial" w:cs="Arial"/>
        </w:rPr>
        <w:t xml:space="preserve">. </w:t>
      </w:r>
      <w:r w:rsidRPr="00BD0294">
        <w:rPr>
          <w:rFonts w:ascii="Arial" w:hAnsi="Arial" w:cs="Arial"/>
          <w:i/>
        </w:rPr>
        <w:t>48%</w:t>
      </w:r>
      <w:r w:rsidRPr="00BD0294">
        <w:rPr>
          <w:rFonts w:ascii="Arial" w:hAnsi="Arial" w:cs="Arial"/>
        </w:rPr>
        <w:t xml:space="preserve"> Boron </w:t>
      </w:r>
      <w:proofErr w:type="spellStart"/>
      <w:r w:rsidRPr="00BD0294">
        <w:rPr>
          <w:rFonts w:ascii="Arial" w:hAnsi="Arial" w:cs="Arial"/>
        </w:rPr>
        <w:t>trifluoride</w:t>
      </w:r>
      <w:proofErr w:type="spellEnd"/>
      <w:r w:rsidRPr="00BD0294">
        <w:rPr>
          <w:rFonts w:ascii="Arial" w:hAnsi="Arial" w:cs="Arial"/>
        </w:rPr>
        <w:t xml:space="preserve"> </w:t>
      </w:r>
      <w:proofErr w:type="spellStart"/>
      <w:r w:rsidRPr="00BD0294">
        <w:rPr>
          <w:rFonts w:ascii="Arial" w:hAnsi="Arial" w:cs="Arial"/>
        </w:rPr>
        <w:t>etherate</w:t>
      </w:r>
      <w:proofErr w:type="spellEnd"/>
      <w:r w:rsidRPr="00BD0294">
        <w:rPr>
          <w:rFonts w:ascii="Arial" w:hAnsi="Arial" w:cs="Arial"/>
        </w:rPr>
        <w:t xml:space="preserve"> (1.54 mmol, 1.10 equiv) was added dropwise into the mixture of aldehyde </w:t>
      </w:r>
      <w:r w:rsidRPr="00BD0294">
        <w:rPr>
          <w:rFonts w:ascii="Arial" w:hAnsi="Arial" w:cs="Arial"/>
          <w:b/>
        </w:rPr>
        <w:t>5a</w:t>
      </w:r>
      <w:r w:rsidRPr="00BD0294">
        <w:rPr>
          <w:rFonts w:ascii="Arial" w:hAnsi="Arial" w:cs="Arial"/>
        </w:rPr>
        <w:t xml:space="preserve"> (1.40 mmol, 1.00 equiv) and veratrole (1.47 mmol, 1.05 equiv) dissolved in anhyd CH</w:t>
      </w:r>
      <w:r w:rsidRPr="00BD0294">
        <w:rPr>
          <w:rFonts w:ascii="Arial" w:hAnsi="Arial" w:cs="Arial"/>
          <w:vertAlign w:val="subscript"/>
        </w:rPr>
        <w:t>2</w:t>
      </w:r>
      <w:r w:rsidRPr="00BD0294">
        <w:rPr>
          <w:rFonts w:ascii="Arial" w:hAnsi="Arial" w:cs="Arial"/>
        </w:rPr>
        <w:t>Cl</w:t>
      </w:r>
      <w:r w:rsidRPr="00BD0294">
        <w:rPr>
          <w:rFonts w:ascii="Arial" w:hAnsi="Arial" w:cs="Arial"/>
          <w:vertAlign w:val="subscript"/>
        </w:rPr>
        <w:t>2</w:t>
      </w:r>
      <w:r w:rsidRPr="00BD0294">
        <w:rPr>
          <w:rFonts w:ascii="Arial" w:hAnsi="Arial" w:cs="Arial"/>
        </w:rPr>
        <w:t xml:space="preserve"> (6 mL) at 0 </w:t>
      </w:r>
      <w:r w:rsidRPr="00BD0294">
        <w:rPr>
          <w:rFonts w:ascii="Arial" w:hAnsi="Arial" w:cs="Arial"/>
        </w:rPr>
        <w:sym w:font="Symbol" w:char="F0B0"/>
      </w:r>
      <w:r w:rsidRPr="00BD0294">
        <w:rPr>
          <w:rFonts w:ascii="Arial" w:hAnsi="Arial" w:cs="Arial"/>
        </w:rPr>
        <w:t>C in an inert atmosphere of N</w:t>
      </w:r>
      <w:r w:rsidRPr="00BD0294">
        <w:rPr>
          <w:rFonts w:ascii="Arial" w:hAnsi="Arial" w:cs="Arial"/>
          <w:vertAlign w:val="subscript"/>
        </w:rPr>
        <w:t>2</w:t>
      </w:r>
      <w:r w:rsidRPr="00BD0294">
        <w:rPr>
          <w:rFonts w:ascii="Arial" w:hAnsi="Arial" w:cs="Arial"/>
        </w:rPr>
        <w:t xml:space="preserve">. The resultant solution was stirred for further 2 h at 0 </w:t>
      </w:r>
      <w:r w:rsidRPr="00BD0294">
        <w:rPr>
          <w:rFonts w:ascii="Arial" w:hAnsi="Arial" w:cs="Arial"/>
        </w:rPr>
        <w:sym w:font="Symbol" w:char="F0B0"/>
      </w:r>
      <w:r w:rsidRPr="00BD0294">
        <w:rPr>
          <w:rFonts w:ascii="Arial" w:hAnsi="Arial" w:cs="Arial"/>
        </w:rPr>
        <w:t xml:space="preserve">C, then quenched with saturated aqueous </w:t>
      </w:r>
      <w:proofErr w:type="spellStart"/>
      <w:r w:rsidRPr="00BD0294">
        <w:rPr>
          <w:rFonts w:ascii="Arial" w:hAnsi="Arial" w:cs="Arial"/>
        </w:rPr>
        <w:t>NaCl</w:t>
      </w:r>
      <w:proofErr w:type="spellEnd"/>
      <w:r w:rsidRPr="00BD0294">
        <w:rPr>
          <w:rFonts w:ascii="Arial" w:hAnsi="Arial" w:cs="Arial"/>
        </w:rPr>
        <w:t xml:space="preserve"> (10 mL), and extracted with CH</w:t>
      </w:r>
      <w:r w:rsidRPr="00BD0294">
        <w:rPr>
          <w:rFonts w:ascii="Arial" w:hAnsi="Arial" w:cs="Arial"/>
          <w:vertAlign w:val="subscript"/>
        </w:rPr>
        <w:t>2</w:t>
      </w:r>
      <w:r w:rsidRPr="00BD0294">
        <w:rPr>
          <w:rFonts w:ascii="Arial" w:hAnsi="Arial" w:cs="Arial"/>
        </w:rPr>
        <w:t>Cl</w:t>
      </w:r>
      <w:r w:rsidRPr="00BD0294">
        <w:rPr>
          <w:rFonts w:ascii="Arial" w:hAnsi="Arial" w:cs="Arial"/>
          <w:vertAlign w:val="subscript"/>
        </w:rPr>
        <w:t>2</w:t>
      </w:r>
      <w:r w:rsidRPr="00BD0294">
        <w:rPr>
          <w:rFonts w:ascii="Arial" w:hAnsi="Arial" w:cs="Arial"/>
        </w:rPr>
        <w:t xml:space="preserve"> (2 × 10 mL). The combined organic layers were dried over Na</w:t>
      </w:r>
      <w:r w:rsidRPr="00BD0294">
        <w:rPr>
          <w:rFonts w:ascii="Arial" w:hAnsi="Arial" w:cs="Arial"/>
          <w:vertAlign w:val="subscript"/>
        </w:rPr>
        <w:t>2</w:t>
      </w:r>
      <w:r w:rsidRPr="00BD0294">
        <w:rPr>
          <w:rFonts w:ascii="Arial" w:hAnsi="Arial" w:cs="Arial"/>
        </w:rPr>
        <w:t>SO</w:t>
      </w:r>
      <w:r w:rsidRPr="00BD0294">
        <w:rPr>
          <w:rFonts w:ascii="Arial" w:hAnsi="Arial" w:cs="Arial"/>
          <w:vertAlign w:val="subscript"/>
        </w:rPr>
        <w:t>4</w:t>
      </w:r>
      <w:r w:rsidRPr="00BD0294">
        <w:rPr>
          <w:rFonts w:ascii="Arial" w:hAnsi="Arial" w:cs="Arial"/>
        </w:rPr>
        <w:t xml:space="preserve"> and ﬁltered, and the ﬁltrate was concentrated under reduced pressure. The residue was puriﬁed by column chromatography on silica gel eluted with EA /PE (boiling point range 60</w:t>
      </w:r>
      <w:r w:rsidRPr="00BD0294">
        <w:rPr>
          <w:rFonts w:ascii="Arial" w:hAnsi="Arial" w:cs="Arial"/>
        </w:rPr>
        <w:sym w:font="Symbol" w:char="F02D"/>
      </w:r>
      <w:r w:rsidRPr="00BD0294">
        <w:rPr>
          <w:rFonts w:ascii="Arial" w:hAnsi="Arial" w:cs="Arial"/>
        </w:rPr>
        <w:t xml:space="preserve">90 </w:t>
      </w:r>
      <w:r w:rsidRPr="00BD0294">
        <w:rPr>
          <w:rFonts w:ascii="Arial" w:hAnsi="Arial" w:cs="Arial"/>
        </w:rPr>
        <w:sym w:font="Symbol" w:char="F0B0"/>
      </w:r>
      <w:r w:rsidRPr="00BD0294">
        <w:rPr>
          <w:rFonts w:ascii="Arial" w:hAnsi="Arial" w:cs="Arial"/>
        </w:rPr>
        <w:t>C) (</w:t>
      </w:r>
      <w:r w:rsidRPr="00BD0294">
        <w:rPr>
          <w:rFonts w:ascii="Arial" w:hAnsi="Arial" w:cs="Arial"/>
          <w:i/>
        </w:rPr>
        <w:t>v/v</w:t>
      </w:r>
      <w:r w:rsidRPr="00BD0294">
        <w:rPr>
          <w:rFonts w:ascii="Arial" w:hAnsi="Arial" w:cs="Arial"/>
        </w:rPr>
        <w:t xml:space="preserve"> = 1:4) to give </w:t>
      </w:r>
      <w:r w:rsidRPr="00BD0294">
        <w:rPr>
          <w:rFonts w:ascii="Arial" w:hAnsi="Arial" w:cs="Arial"/>
          <w:b/>
        </w:rPr>
        <w:t>6a</w:t>
      </w:r>
      <w:r w:rsidRPr="00BD0294">
        <w:rPr>
          <w:rFonts w:ascii="Arial" w:hAnsi="Arial" w:cs="Arial"/>
        </w:rPr>
        <w:t xml:space="preserve">. Colorless oil. 0.28 g, 70%, </w:t>
      </w:r>
      <w:r w:rsidRPr="00BD0294">
        <w:rPr>
          <w:rFonts w:ascii="Arial" w:hAnsi="Arial" w:cs="Arial"/>
          <w:i/>
        </w:rPr>
        <w:t>cis-/trans-</w:t>
      </w:r>
      <w:r w:rsidRPr="00BD0294">
        <w:rPr>
          <w:rFonts w:ascii="Arial" w:hAnsi="Arial" w:cs="Arial"/>
        </w:rPr>
        <w:t xml:space="preserve"> = </w:t>
      </w:r>
      <w:r w:rsidR="00FA6052">
        <w:rPr>
          <w:rFonts w:ascii="Arial" w:hAnsi="Arial" w:cs="Arial" w:hint="eastAsia"/>
        </w:rPr>
        <w:t>49</w:t>
      </w:r>
      <w:r w:rsidRPr="00BD0294">
        <w:rPr>
          <w:rFonts w:ascii="Arial" w:hAnsi="Arial" w:cs="Arial"/>
        </w:rPr>
        <w:t>/</w:t>
      </w:r>
      <w:r w:rsidR="00FA6052">
        <w:rPr>
          <w:rFonts w:ascii="Arial" w:hAnsi="Arial" w:cs="Arial" w:hint="eastAsia"/>
        </w:rPr>
        <w:t>51</w:t>
      </w:r>
      <w:r w:rsidRPr="00BD0294">
        <w:rPr>
          <w:rFonts w:ascii="Arial" w:hAnsi="Arial" w:cs="Arial"/>
        </w:rPr>
        <w:t>. IR (</w:t>
      </w:r>
      <w:proofErr w:type="spellStart"/>
      <w:r w:rsidRPr="00BD0294">
        <w:rPr>
          <w:rFonts w:ascii="Arial" w:hAnsi="Arial" w:cs="Arial"/>
        </w:rPr>
        <w:t>KBr</w:t>
      </w:r>
      <w:proofErr w:type="spellEnd"/>
      <w:r w:rsidRPr="00BD0294">
        <w:rPr>
          <w:rFonts w:ascii="Arial" w:hAnsi="Arial" w:cs="Arial"/>
        </w:rPr>
        <w:t xml:space="preserve">): 3448, 3058, 2933, 2836, 1605, 1591, 1515, </w:t>
      </w:r>
      <w:r w:rsidRPr="00BD0294">
        <w:rPr>
          <w:rFonts w:ascii="Arial" w:hAnsi="Arial" w:cs="Arial"/>
        </w:rPr>
        <w:lastRenderedPageBreak/>
        <w:t>1464, 1450, 1418, 1262, 1140, 1115, 1028, 811, 740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7.16</w:t>
      </w:r>
      <w:r w:rsidRPr="00BD0294">
        <w:rPr>
          <w:rFonts w:ascii="Arial" w:hAnsi="Arial" w:cs="Arial"/>
        </w:rPr>
        <w:sym w:font="Symbol" w:char="F02D"/>
      </w:r>
      <w:r w:rsidRPr="00BD0294">
        <w:rPr>
          <w:rFonts w:ascii="Arial" w:hAnsi="Arial" w:cs="Arial"/>
        </w:rPr>
        <w:t>7.11 (m, 4H), 7.09</w:t>
      </w:r>
      <w:r w:rsidRPr="00BD0294">
        <w:rPr>
          <w:rFonts w:ascii="Arial" w:hAnsi="Arial" w:cs="Arial"/>
        </w:rPr>
        <w:sym w:font="Symbol" w:char="F02D"/>
      </w:r>
      <w:r w:rsidRPr="00BD0294">
        <w:rPr>
          <w:rFonts w:ascii="Arial" w:hAnsi="Arial" w:cs="Arial"/>
        </w:rPr>
        <w:t>7.00 (m, 2H), 6.92</w:t>
      </w:r>
      <w:r w:rsidRPr="00BD0294">
        <w:rPr>
          <w:rFonts w:ascii="Arial" w:hAnsi="Arial" w:cs="Arial"/>
        </w:rPr>
        <w:sym w:font="Symbol" w:char="F02D"/>
      </w:r>
      <w:r w:rsidRPr="00BD0294">
        <w:rPr>
          <w:rFonts w:ascii="Arial" w:hAnsi="Arial" w:cs="Arial"/>
        </w:rPr>
        <w:t>6.90 (m, 1H), 6.82</w:t>
      </w:r>
      <w:r w:rsidRPr="00BD0294">
        <w:rPr>
          <w:rFonts w:ascii="Arial" w:hAnsi="Arial" w:cs="Arial"/>
        </w:rPr>
        <w:sym w:font="Symbol" w:char="F02D"/>
      </w:r>
      <w:r w:rsidRPr="00BD0294">
        <w:rPr>
          <w:rFonts w:ascii="Arial" w:hAnsi="Arial" w:cs="Arial"/>
        </w:rPr>
        <w:t xml:space="preserve">6.73 (m, 4H), 6.65 (d, </w:t>
      </w:r>
      <w:r w:rsidRPr="00BD0294">
        <w:rPr>
          <w:rFonts w:ascii="Arial" w:hAnsi="Arial" w:cs="Arial"/>
          <w:i/>
        </w:rPr>
        <w:t>J</w:t>
      </w:r>
      <w:r w:rsidRPr="00BD0294">
        <w:rPr>
          <w:rFonts w:ascii="Arial" w:hAnsi="Arial" w:cs="Arial"/>
        </w:rPr>
        <w:t xml:space="preserve"> = 2.0 Hz, 1H), 6.63 (d, </w:t>
      </w:r>
      <w:r w:rsidRPr="00BD0294">
        <w:rPr>
          <w:rFonts w:ascii="Arial" w:hAnsi="Arial" w:cs="Arial"/>
          <w:i/>
        </w:rPr>
        <w:t>J</w:t>
      </w:r>
      <w:r w:rsidRPr="00BD0294">
        <w:rPr>
          <w:rFonts w:ascii="Arial" w:hAnsi="Arial" w:cs="Arial"/>
        </w:rPr>
        <w:t xml:space="preserve"> = 2.0 Hz, 1H), 6.55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8.2, 2.1 Hz, 1H), 4.32</w:t>
      </w:r>
      <w:r w:rsidRPr="00BD0294">
        <w:rPr>
          <w:rFonts w:ascii="Arial" w:hAnsi="Arial" w:cs="Arial"/>
        </w:rPr>
        <w:sym w:font="Symbol" w:char="F02D"/>
      </w:r>
      <w:r w:rsidRPr="00BD0294">
        <w:rPr>
          <w:rFonts w:ascii="Arial" w:hAnsi="Arial" w:cs="Arial"/>
        </w:rPr>
        <w:t xml:space="preserve">4.29 (m, 1H, </w:t>
      </w:r>
      <w:r w:rsidRPr="00BD0294">
        <w:rPr>
          <w:rFonts w:ascii="Arial" w:hAnsi="Arial" w:cs="Arial"/>
          <w:i/>
        </w:rPr>
        <w:t>trans-</w:t>
      </w:r>
      <w:r w:rsidRPr="00BD0294">
        <w:rPr>
          <w:rFonts w:ascii="Arial" w:hAnsi="Arial" w:cs="Arial"/>
        </w:rPr>
        <w:t>), 4.28</w:t>
      </w:r>
      <w:r w:rsidRPr="00BD0294">
        <w:rPr>
          <w:rFonts w:ascii="Arial" w:hAnsi="Arial" w:cs="Arial"/>
        </w:rPr>
        <w:sym w:font="Symbol" w:char="F02D"/>
      </w:r>
      <w:r w:rsidRPr="00BD0294">
        <w:rPr>
          <w:rFonts w:ascii="Arial" w:hAnsi="Arial" w:cs="Arial"/>
        </w:rPr>
        <w:t xml:space="preserve">4.23 (m, 1H, </w:t>
      </w:r>
      <w:r w:rsidR="00F943FB" w:rsidRPr="00BD0294">
        <w:rPr>
          <w:rFonts w:ascii="Arial" w:hAnsi="Arial" w:cs="Arial"/>
          <w:i/>
        </w:rPr>
        <w:t>trans-</w:t>
      </w:r>
      <w:r w:rsidRPr="00BD0294">
        <w:rPr>
          <w:rFonts w:ascii="Arial" w:hAnsi="Arial" w:cs="Arial"/>
        </w:rPr>
        <w:t>), 4.20</w:t>
      </w:r>
      <w:r w:rsidRPr="00BD0294">
        <w:rPr>
          <w:rFonts w:ascii="Arial" w:hAnsi="Arial" w:cs="Arial"/>
        </w:rPr>
        <w:sym w:font="Symbol" w:char="F02D"/>
      </w:r>
      <w:r w:rsidRPr="00BD0294">
        <w:rPr>
          <w:rFonts w:ascii="Arial" w:hAnsi="Arial" w:cs="Arial"/>
        </w:rPr>
        <w:t xml:space="preserve">4.12 (m, 1H, </w:t>
      </w:r>
      <w:r w:rsidR="00F943FB" w:rsidRPr="00BD0294">
        <w:rPr>
          <w:rFonts w:ascii="Arial" w:hAnsi="Arial" w:cs="Arial"/>
          <w:i/>
        </w:rPr>
        <w:t>cis-</w:t>
      </w:r>
      <w:r w:rsidRPr="00BD0294">
        <w:rPr>
          <w:rFonts w:ascii="Arial" w:hAnsi="Arial" w:cs="Arial"/>
        </w:rPr>
        <w:t>), 4.08</w:t>
      </w:r>
      <w:r w:rsidRPr="00BD0294">
        <w:rPr>
          <w:rFonts w:ascii="Arial" w:hAnsi="Arial" w:cs="Arial"/>
        </w:rPr>
        <w:sym w:font="Symbol" w:char="F02D"/>
      </w:r>
      <w:r w:rsidRPr="00BD0294">
        <w:rPr>
          <w:rFonts w:ascii="Arial" w:hAnsi="Arial" w:cs="Arial"/>
        </w:rPr>
        <w:t xml:space="preserve">4.04 (m, 1H, </w:t>
      </w:r>
      <w:r w:rsidRPr="00BD0294">
        <w:rPr>
          <w:rFonts w:ascii="Arial" w:hAnsi="Arial" w:cs="Arial"/>
          <w:i/>
        </w:rPr>
        <w:t>cis-</w:t>
      </w:r>
      <w:r w:rsidRPr="00BD0294">
        <w:rPr>
          <w:rFonts w:ascii="Arial" w:hAnsi="Arial" w:cs="Arial"/>
        </w:rPr>
        <w:t>), 3.86 (s, 3H), 3.83 (s, 3H), 3.79 (s, 3H), 3.78 (s, 3H), 3.24</w:t>
      </w:r>
      <w:r w:rsidRPr="00BD0294">
        <w:rPr>
          <w:rFonts w:ascii="Arial" w:hAnsi="Arial" w:cs="Arial"/>
        </w:rPr>
        <w:sym w:font="Symbol" w:char="F02D"/>
      </w:r>
      <w:r w:rsidRPr="00BD0294">
        <w:rPr>
          <w:rFonts w:ascii="Arial" w:hAnsi="Arial" w:cs="Arial"/>
        </w:rPr>
        <w:t>3.14 (m, 2H), 2.92</w:t>
      </w:r>
      <w:r w:rsidRPr="00BD0294">
        <w:rPr>
          <w:rFonts w:ascii="Arial" w:hAnsi="Arial" w:cs="Arial"/>
        </w:rPr>
        <w:sym w:font="Symbol" w:char="F02D"/>
      </w:r>
      <w:r w:rsidRPr="00BD0294">
        <w:rPr>
          <w:rFonts w:ascii="Arial" w:hAnsi="Arial" w:cs="Arial"/>
        </w:rPr>
        <w:t>2.80 (m, 2H), 2.39</w:t>
      </w:r>
      <w:r w:rsidRPr="00BD0294">
        <w:rPr>
          <w:rFonts w:ascii="Arial" w:hAnsi="Arial" w:cs="Arial"/>
        </w:rPr>
        <w:sym w:font="Symbol" w:char="F02D"/>
      </w:r>
      <w:r w:rsidRPr="00BD0294">
        <w:rPr>
          <w:rFonts w:ascii="Arial" w:hAnsi="Arial" w:cs="Arial"/>
        </w:rPr>
        <w:t>2.34 (m, 1H), 2.23</w:t>
      </w:r>
      <w:r w:rsidRPr="00BD0294">
        <w:rPr>
          <w:rFonts w:ascii="Arial" w:hAnsi="Arial" w:cs="Arial"/>
        </w:rPr>
        <w:sym w:font="Symbol" w:char="F02D"/>
      </w:r>
      <w:r w:rsidRPr="00BD0294">
        <w:rPr>
          <w:rFonts w:ascii="Arial" w:hAnsi="Arial" w:cs="Arial"/>
        </w:rPr>
        <w:t>2.16 (m, 1H), 2.09</w:t>
      </w:r>
      <w:r w:rsidRPr="00BD0294">
        <w:rPr>
          <w:rFonts w:ascii="Arial" w:hAnsi="Arial" w:cs="Arial"/>
        </w:rPr>
        <w:sym w:font="Symbol" w:char="F02D"/>
      </w:r>
      <w:r w:rsidRPr="00BD0294">
        <w:rPr>
          <w:rFonts w:ascii="Arial" w:hAnsi="Arial" w:cs="Arial"/>
        </w:rPr>
        <w:t xml:space="preserve">2.04 (m, 1H), 1.89 (q, </w:t>
      </w:r>
      <w:r w:rsidRPr="00BD0294">
        <w:rPr>
          <w:rFonts w:ascii="Arial" w:hAnsi="Arial" w:cs="Arial"/>
          <w:i/>
        </w:rPr>
        <w:t>J</w:t>
      </w:r>
      <w:r w:rsidRPr="00BD0294">
        <w:rPr>
          <w:rFonts w:ascii="Arial" w:hAnsi="Arial" w:cs="Arial"/>
        </w:rPr>
        <w:t xml:space="preserve"> = 12.2 Hz,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149.0, 148.8, 147.6, 147.4, 139.4, 139.1, 138.4, 138.3, 134.9, 134.5, 129.7, 129.4, 129.2, 129.1, 126.34, 126.25, 126.1, 120.8, 112.0, 111.7, 111.2, 111.0, 67.7, 64.6, 55.9, 55.8, 45.9, 43.1, 42.3, 40.3, 39.5, 38.3. HRMS (ESI) </w:t>
      </w:r>
      <w:r w:rsidRPr="00BD0294">
        <w:rPr>
          <w:rFonts w:ascii="Arial" w:hAnsi="Arial" w:cs="Arial"/>
          <w:i/>
        </w:rPr>
        <w:t>m/z</w:t>
      </w:r>
      <w:r w:rsidRPr="00BD0294">
        <w:rPr>
          <w:rFonts w:ascii="Arial" w:hAnsi="Arial" w:cs="Arial"/>
        </w:rPr>
        <w:t xml:space="preserve"> [M + Na]</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18</w:t>
      </w:r>
      <w:r w:rsidRPr="00BD0294">
        <w:rPr>
          <w:rFonts w:ascii="Arial" w:hAnsi="Arial" w:cs="Arial"/>
        </w:rPr>
        <w:t>H</w:t>
      </w:r>
      <w:r w:rsidRPr="00BD0294">
        <w:rPr>
          <w:rFonts w:ascii="Arial" w:hAnsi="Arial" w:cs="Arial"/>
          <w:vertAlign w:val="subscript"/>
        </w:rPr>
        <w:t>20</w:t>
      </w:r>
      <w:r w:rsidRPr="00BD0294">
        <w:rPr>
          <w:rFonts w:ascii="Arial" w:hAnsi="Arial" w:cs="Arial"/>
        </w:rPr>
        <w:t>NaO</w:t>
      </w:r>
      <w:r w:rsidRPr="00BD0294">
        <w:rPr>
          <w:rFonts w:ascii="Arial" w:hAnsi="Arial" w:cs="Arial"/>
          <w:vertAlign w:val="subscript"/>
        </w:rPr>
        <w:t>3</w:t>
      </w:r>
      <w:r w:rsidRPr="00BD0294">
        <w:rPr>
          <w:rFonts w:ascii="Arial" w:hAnsi="Arial" w:cs="Arial"/>
          <w:vertAlign w:val="superscript"/>
        </w:rPr>
        <w:t>+</w:t>
      </w:r>
      <w:r w:rsidRPr="00BD0294">
        <w:rPr>
          <w:rFonts w:ascii="Arial" w:hAnsi="Arial" w:cs="Arial"/>
        </w:rPr>
        <w:t xml:space="preserve"> 307.1305, found 307.1319.</w:t>
      </w:r>
    </w:p>
    <w:p w:rsidR="004B6A9E" w:rsidRDefault="004B6A9E" w:rsidP="000C2C30">
      <w:pPr>
        <w:wordWrap w:val="0"/>
        <w:ind w:firstLineChars="200" w:firstLine="420"/>
        <w:rPr>
          <w:rFonts w:ascii="Arial" w:hAnsi="Arial" w:cs="Arial"/>
        </w:rPr>
      </w:pPr>
    </w:p>
    <w:p w:rsidR="00BD0294" w:rsidRPr="000C2C30" w:rsidRDefault="00BD0294" w:rsidP="00D97752">
      <w:pPr>
        <w:autoSpaceDE w:val="0"/>
        <w:autoSpaceDN w:val="0"/>
        <w:adjustRightInd w:val="0"/>
        <w:rPr>
          <w:rFonts w:ascii="Arial" w:hAnsi="Arial" w:cs="Arial"/>
        </w:rPr>
      </w:pPr>
      <w:r w:rsidRPr="000C2C30">
        <w:rPr>
          <w:rFonts w:ascii="Arial" w:hAnsi="Arial" w:cs="Arial"/>
        </w:rPr>
        <w:t xml:space="preserve">4-Aryl-2-hydroxy </w:t>
      </w:r>
      <w:r w:rsidR="000C2C30">
        <w:rPr>
          <w:rFonts w:ascii="Arial" w:hAnsi="Arial" w:cs="Arial" w:hint="eastAsia"/>
        </w:rPr>
        <w:t>t</w:t>
      </w:r>
      <w:r w:rsidRPr="000C2C30">
        <w:rPr>
          <w:rFonts w:ascii="Arial" w:hAnsi="Arial" w:cs="Arial"/>
        </w:rPr>
        <w:t xml:space="preserve">etralins </w:t>
      </w:r>
      <w:r w:rsidRPr="000C2C30">
        <w:rPr>
          <w:rFonts w:ascii="Arial" w:hAnsi="Arial" w:cs="Arial"/>
          <w:b/>
        </w:rPr>
        <w:t>6b</w:t>
      </w:r>
      <w:r w:rsidRPr="000C2C30">
        <w:rPr>
          <w:rFonts w:ascii="Arial" w:hAnsi="Arial" w:cs="Arial"/>
        </w:rPr>
        <w:t xml:space="preserve">-t and </w:t>
      </w:r>
      <w:r w:rsidRPr="000C2C30">
        <w:rPr>
          <w:rFonts w:ascii="Arial" w:hAnsi="Arial" w:cs="Arial"/>
          <w:b/>
        </w:rPr>
        <w:t>7</w:t>
      </w:r>
      <w:r w:rsidRPr="000C2C30">
        <w:rPr>
          <w:rFonts w:ascii="Arial" w:hAnsi="Arial" w:cs="Arial"/>
        </w:rPr>
        <w:t xml:space="preserve"> were synthesized analogously as described for </w:t>
      </w:r>
      <w:r w:rsidRPr="000C2C30">
        <w:rPr>
          <w:rFonts w:ascii="Arial" w:hAnsi="Arial" w:cs="Arial"/>
          <w:b/>
        </w:rPr>
        <w:t>6a</w:t>
      </w:r>
      <w:r w:rsidRPr="000C2C30">
        <w:rPr>
          <w:rFonts w:ascii="Arial" w:hAnsi="Arial" w:cs="Arial"/>
        </w:rPr>
        <w:t>.</w:t>
      </w:r>
    </w:p>
    <w:p w:rsidR="00BD0294" w:rsidRPr="00BD0294" w:rsidRDefault="00BD0294" w:rsidP="0063766C">
      <w:pPr>
        <w:autoSpaceDE w:val="0"/>
        <w:autoSpaceDN w:val="0"/>
        <w:adjustRightInd w:val="0"/>
        <w:ind w:firstLineChars="200" w:firstLine="420"/>
        <w:rPr>
          <w:rFonts w:ascii="Arial" w:hAnsi="Arial" w:cs="Arial"/>
        </w:rPr>
      </w:pPr>
      <w:r w:rsidRPr="00BD0294">
        <w:rPr>
          <w:rFonts w:ascii="Arial" w:hAnsi="Arial" w:cs="Arial"/>
          <w:i/>
        </w:rPr>
        <w:t>4-(2,4-Dimethoxyphenyl)-1,2,3,4-tetrahydronaphthalen-2-ol (</w:t>
      </w:r>
      <w:r w:rsidRPr="00BD0294">
        <w:rPr>
          <w:rFonts w:ascii="Arial" w:hAnsi="Arial" w:cs="Arial"/>
          <w:b/>
          <w:i/>
        </w:rPr>
        <w:t>6b</w:t>
      </w:r>
      <w:r w:rsidRPr="00BD0294">
        <w:rPr>
          <w:rFonts w:ascii="Arial" w:hAnsi="Arial" w:cs="Arial"/>
          <w:i/>
        </w:rPr>
        <w:t>).</w:t>
      </w:r>
      <w:r w:rsidRPr="00BD0294">
        <w:rPr>
          <w:rFonts w:ascii="Arial" w:hAnsi="Arial" w:cs="Arial"/>
        </w:rPr>
        <w:t xml:space="preserve"> Colorless oil. 0.29 g, 72%, </w:t>
      </w:r>
      <w:r w:rsidRPr="00BD0294">
        <w:rPr>
          <w:rFonts w:ascii="Arial" w:hAnsi="Arial" w:cs="Arial"/>
          <w:i/>
        </w:rPr>
        <w:t>cis-/trans-</w:t>
      </w:r>
      <w:r w:rsidRPr="00BD0294">
        <w:rPr>
          <w:rFonts w:ascii="Arial" w:hAnsi="Arial" w:cs="Arial"/>
        </w:rPr>
        <w:t xml:space="preserve"> = 55/45. IR (</w:t>
      </w:r>
      <w:proofErr w:type="spellStart"/>
      <w:r w:rsidRPr="00BD0294">
        <w:rPr>
          <w:rFonts w:ascii="Arial" w:hAnsi="Arial" w:cs="Arial"/>
        </w:rPr>
        <w:t>KBr</w:t>
      </w:r>
      <w:proofErr w:type="spellEnd"/>
      <w:r w:rsidRPr="00BD0294">
        <w:rPr>
          <w:rFonts w:ascii="Arial" w:hAnsi="Arial" w:cs="Arial"/>
        </w:rPr>
        <w:t>): 3446, 3058, 2933, 2361, 1611, 1507, 1458, 1291, 1207, 1156, 1037 cm</w:t>
      </w:r>
      <w:r w:rsidRPr="00BD0294">
        <w:rPr>
          <w:rFonts w:ascii="Arial" w:hAnsi="Arial" w:cs="Arial"/>
          <w:vertAlign w:val="superscript"/>
        </w:rPr>
        <w:sym w:font="Symbol" w:char="F02D"/>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7.14</w:t>
      </w:r>
      <w:r w:rsidRPr="00BD0294">
        <w:rPr>
          <w:rFonts w:ascii="Arial" w:hAnsi="Arial" w:cs="Arial"/>
        </w:rPr>
        <w:sym w:font="Symbol" w:char="F02D"/>
      </w:r>
      <w:r w:rsidRPr="00BD0294">
        <w:rPr>
          <w:rFonts w:ascii="Arial" w:hAnsi="Arial" w:cs="Arial"/>
        </w:rPr>
        <w:t>7.09 (m, 4H), 7.08</w:t>
      </w:r>
      <w:r w:rsidRPr="00BD0294">
        <w:rPr>
          <w:rFonts w:ascii="Arial" w:hAnsi="Arial" w:cs="Arial"/>
        </w:rPr>
        <w:sym w:font="Symbol" w:char="F02D"/>
      </w:r>
      <w:r w:rsidRPr="00BD0294">
        <w:rPr>
          <w:rFonts w:ascii="Arial" w:hAnsi="Arial" w:cs="Arial"/>
        </w:rPr>
        <w:t>6.99 (m, 3H), 6.92</w:t>
      </w:r>
      <w:r w:rsidRPr="00BD0294">
        <w:rPr>
          <w:rFonts w:ascii="Arial" w:hAnsi="Arial" w:cs="Arial"/>
        </w:rPr>
        <w:sym w:font="Symbol" w:char="F02D"/>
      </w:r>
      <w:r w:rsidRPr="00BD0294">
        <w:rPr>
          <w:rFonts w:ascii="Arial" w:hAnsi="Arial" w:cs="Arial"/>
        </w:rPr>
        <w:t>6.89 (m, 2H), 6.78</w:t>
      </w:r>
      <w:r w:rsidRPr="00BD0294">
        <w:rPr>
          <w:rFonts w:ascii="Arial" w:hAnsi="Arial" w:cs="Arial"/>
        </w:rPr>
        <w:sym w:font="Symbol" w:char="F02D"/>
      </w:r>
      <w:r w:rsidRPr="00BD0294">
        <w:rPr>
          <w:rFonts w:ascii="Arial" w:hAnsi="Arial" w:cs="Arial"/>
        </w:rPr>
        <w:t>6.76 (m, 1H), 6.50</w:t>
      </w:r>
      <w:r w:rsidRPr="00BD0294">
        <w:rPr>
          <w:rFonts w:ascii="Arial" w:hAnsi="Arial" w:cs="Arial"/>
        </w:rPr>
        <w:sym w:font="Symbol" w:char="F02D"/>
      </w:r>
      <w:r w:rsidRPr="00BD0294">
        <w:rPr>
          <w:rFonts w:ascii="Arial" w:hAnsi="Arial" w:cs="Arial"/>
        </w:rPr>
        <w:t>6.47 (m, 2H), 6.43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8.4, 2.5 Hz, 1H), 6.30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8.2, 2.4 Hz, 1H), 4.67 (t, </w:t>
      </w:r>
      <w:r w:rsidRPr="00BD0294">
        <w:rPr>
          <w:rFonts w:ascii="Arial" w:hAnsi="Arial" w:cs="Arial"/>
          <w:i/>
        </w:rPr>
        <w:t>J</w:t>
      </w:r>
      <w:r w:rsidRPr="00BD0294">
        <w:rPr>
          <w:rFonts w:ascii="Arial" w:hAnsi="Arial" w:cs="Arial"/>
        </w:rPr>
        <w:t xml:space="preserve"> = 5.7 Hz, 1H, </w:t>
      </w:r>
      <w:r w:rsidRPr="00BD0294">
        <w:rPr>
          <w:rFonts w:ascii="Arial" w:hAnsi="Arial" w:cs="Arial"/>
          <w:i/>
        </w:rPr>
        <w:t>trans-</w:t>
      </w:r>
      <w:r w:rsidRPr="00BD0294">
        <w:rPr>
          <w:rFonts w:ascii="Arial" w:hAnsi="Arial" w:cs="Arial"/>
        </w:rPr>
        <w:t>), 4.53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11.6, 5.8 Hz, 1H, </w:t>
      </w:r>
      <w:r w:rsidRPr="00BD0294">
        <w:rPr>
          <w:rFonts w:ascii="Arial" w:hAnsi="Arial" w:cs="Arial"/>
          <w:i/>
        </w:rPr>
        <w:t>cis-</w:t>
      </w:r>
      <w:r w:rsidRPr="00BD0294">
        <w:rPr>
          <w:rFonts w:ascii="Arial" w:hAnsi="Arial" w:cs="Arial"/>
        </w:rPr>
        <w:t>), 4.21</w:t>
      </w:r>
      <w:r w:rsidRPr="00BD0294">
        <w:rPr>
          <w:rFonts w:ascii="Arial" w:hAnsi="Arial" w:cs="Arial"/>
        </w:rPr>
        <w:sym w:font="Symbol" w:char="F02D"/>
      </w:r>
      <w:r w:rsidRPr="00BD0294">
        <w:rPr>
          <w:rFonts w:ascii="Arial" w:hAnsi="Arial" w:cs="Arial"/>
        </w:rPr>
        <w:t>4.13 (m, 2H), 3.83 (s, 3H), 3.80 (s, 3H), 3.76 (s, 6H), 3.23</w:t>
      </w:r>
      <w:r w:rsidRPr="00BD0294">
        <w:rPr>
          <w:rFonts w:ascii="Arial" w:hAnsi="Arial" w:cs="Arial"/>
        </w:rPr>
        <w:sym w:font="Symbol" w:char="F02D"/>
      </w:r>
      <w:r w:rsidRPr="00BD0294">
        <w:rPr>
          <w:rFonts w:ascii="Arial" w:hAnsi="Arial" w:cs="Arial"/>
        </w:rPr>
        <w:t>3.12 (m, 2H), 2.92</w:t>
      </w:r>
      <w:r w:rsidRPr="00BD0294">
        <w:rPr>
          <w:rFonts w:ascii="Arial" w:hAnsi="Arial" w:cs="Arial"/>
        </w:rPr>
        <w:sym w:font="Symbol" w:char="F02D"/>
      </w:r>
      <w:r w:rsidRPr="00BD0294">
        <w:rPr>
          <w:rFonts w:ascii="Arial" w:hAnsi="Arial" w:cs="Arial"/>
        </w:rPr>
        <w:t>2.77 (m, 2H), 2.35</w:t>
      </w:r>
      <w:r w:rsidRPr="00BD0294">
        <w:rPr>
          <w:rFonts w:ascii="Arial" w:hAnsi="Arial" w:cs="Arial"/>
        </w:rPr>
        <w:sym w:font="Symbol" w:char="F02D"/>
      </w:r>
      <w:r w:rsidRPr="00BD0294">
        <w:rPr>
          <w:rFonts w:ascii="Arial" w:hAnsi="Arial" w:cs="Arial"/>
        </w:rPr>
        <w:t>2.29 (m, 1H), 2.15</w:t>
      </w:r>
      <w:r w:rsidRPr="00BD0294">
        <w:rPr>
          <w:rFonts w:ascii="Arial" w:hAnsi="Arial" w:cs="Arial"/>
        </w:rPr>
        <w:sym w:font="Symbol" w:char="F02D"/>
      </w:r>
      <w:r w:rsidRPr="00BD0294">
        <w:rPr>
          <w:rFonts w:ascii="Arial" w:hAnsi="Arial" w:cs="Arial"/>
        </w:rPr>
        <w:t xml:space="preserve">2.03 (m, 2H), 1.89 (q, </w:t>
      </w:r>
      <w:r w:rsidRPr="00BD0294">
        <w:rPr>
          <w:rFonts w:ascii="Arial" w:hAnsi="Arial" w:cs="Arial"/>
          <w:i/>
        </w:rPr>
        <w:t>J</w:t>
      </w:r>
      <w:r w:rsidRPr="00BD0294">
        <w:rPr>
          <w:rFonts w:ascii="Arial" w:hAnsi="Arial" w:cs="Arial"/>
        </w:rPr>
        <w:t xml:space="preserve"> = 11.6 Hz,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159.3, 159.1, 158.2, 157.7, 139.4, 138.4, 135.2, 135.0, 130.4, 129.9, 129.7, 129.2, 129.1, 128.6, 127.5, 126.7, 126.1, 126.0, 125.8, 104.6, 103.6, 98.6, 98.4, 67.9, 64.9, 55.5, 55.4, 55.31, 55.28, 41.1, 39.6, 38.6, 38.2, 38.1, 36.5. HRMS (ESI) </w:t>
      </w:r>
      <w:r w:rsidRPr="00BD0294">
        <w:rPr>
          <w:rFonts w:ascii="Arial" w:hAnsi="Arial" w:cs="Arial"/>
          <w:i/>
        </w:rPr>
        <w:t>m/z</w:t>
      </w:r>
      <w:r w:rsidRPr="00BD0294">
        <w:rPr>
          <w:rFonts w:ascii="Arial" w:hAnsi="Arial" w:cs="Arial"/>
        </w:rPr>
        <w:t xml:space="preserve"> [M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18</w:t>
      </w:r>
      <w:r w:rsidRPr="00BD0294">
        <w:rPr>
          <w:rFonts w:ascii="Arial" w:hAnsi="Arial" w:cs="Arial"/>
        </w:rPr>
        <w:t>H</w:t>
      </w:r>
      <w:r w:rsidRPr="00BD0294">
        <w:rPr>
          <w:rFonts w:ascii="Arial" w:hAnsi="Arial" w:cs="Arial"/>
          <w:vertAlign w:val="subscript"/>
        </w:rPr>
        <w:t>21</w:t>
      </w:r>
      <w:r w:rsidRPr="00BD0294">
        <w:rPr>
          <w:rFonts w:ascii="Arial" w:hAnsi="Arial" w:cs="Arial"/>
        </w:rPr>
        <w:t>O</w:t>
      </w:r>
      <w:r w:rsidRPr="00BD0294">
        <w:rPr>
          <w:rFonts w:ascii="Arial" w:hAnsi="Arial" w:cs="Arial"/>
          <w:vertAlign w:val="subscript"/>
        </w:rPr>
        <w:t>3</w:t>
      </w:r>
      <w:r w:rsidRPr="00BD0294">
        <w:rPr>
          <w:rFonts w:ascii="Arial" w:hAnsi="Arial" w:cs="Arial"/>
          <w:vertAlign w:val="superscript"/>
        </w:rPr>
        <w:t>+</w:t>
      </w:r>
      <w:r w:rsidRPr="00BD0294">
        <w:rPr>
          <w:rFonts w:ascii="Arial" w:hAnsi="Arial" w:cs="Arial"/>
        </w:rPr>
        <w:t xml:space="preserve"> 285.1485, found 285.1488.</w:t>
      </w:r>
    </w:p>
    <w:p w:rsidR="00BD0294" w:rsidRPr="00BD0294" w:rsidRDefault="00BD0294" w:rsidP="00BD0294">
      <w:pPr>
        <w:autoSpaceDE w:val="0"/>
        <w:autoSpaceDN w:val="0"/>
        <w:adjustRightInd w:val="0"/>
        <w:ind w:firstLineChars="200" w:firstLine="420"/>
        <w:rPr>
          <w:rFonts w:ascii="Arial" w:hAnsi="Arial" w:cs="Arial"/>
          <w:i/>
        </w:rPr>
      </w:pPr>
      <w:r w:rsidRPr="00BD0294">
        <w:rPr>
          <w:rFonts w:ascii="Arial" w:hAnsi="Arial" w:cs="Arial"/>
          <w:i/>
        </w:rPr>
        <w:t>4-(4-Methoxy-3,5-dimethylphenyl)-1,2,3,4-tetrahydronaphthalen-2-ol (</w:t>
      </w:r>
      <w:r w:rsidRPr="00BD0294">
        <w:rPr>
          <w:rFonts w:ascii="Arial" w:hAnsi="Arial" w:cs="Arial"/>
          <w:b/>
          <w:i/>
        </w:rPr>
        <w:t>6c</w:t>
      </w:r>
      <w:r w:rsidRPr="00BD0294">
        <w:rPr>
          <w:rFonts w:ascii="Arial" w:hAnsi="Arial" w:cs="Arial"/>
          <w:i/>
        </w:rPr>
        <w:t>).</w:t>
      </w:r>
      <w:r w:rsidRPr="00BD0294">
        <w:rPr>
          <w:rFonts w:ascii="Arial" w:hAnsi="Arial" w:cs="Arial"/>
        </w:rPr>
        <w:t xml:space="preserve"> Colorless oil. 0.24 g, 60%, </w:t>
      </w:r>
      <w:r w:rsidRPr="00BD0294">
        <w:rPr>
          <w:rFonts w:ascii="Arial" w:hAnsi="Arial" w:cs="Arial"/>
          <w:i/>
        </w:rPr>
        <w:t>cis-/trans-</w:t>
      </w:r>
      <w:r w:rsidRPr="00BD0294">
        <w:rPr>
          <w:rFonts w:ascii="Arial" w:hAnsi="Arial" w:cs="Arial"/>
        </w:rPr>
        <w:t xml:space="preserve"> = 54/46. IR (</w:t>
      </w:r>
      <w:proofErr w:type="spellStart"/>
      <w:r w:rsidRPr="00BD0294">
        <w:rPr>
          <w:rFonts w:ascii="Arial" w:hAnsi="Arial" w:cs="Arial"/>
        </w:rPr>
        <w:t>KBr</w:t>
      </w:r>
      <w:proofErr w:type="spellEnd"/>
      <w:r w:rsidRPr="00BD0294">
        <w:rPr>
          <w:rFonts w:ascii="Arial" w:hAnsi="Arial" w:cs="Arial"/>
        </w:rPr>
        <w:t>): 3424, 3059, 2925, 1654, 1601, 1487, 1450, 1265, 1220, 1147, 1054, 739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7.15</w:t>
      </w:r>
      <w:r w:rsidRPr="00BD0294">
        <w:rPr>
          <w:rFonts w:ascii="Arial" w:hAnsi="Arial" w:cs="Arial"/>
        </w:rPr>
        <w:sym w:font="Symbol" w:char="F02D"/>
      </w:r>
      <w:r w:rsidRPr="00BD0294">
        <w:rPr>
          <w:rFonts w:ascii="Arial" w:hAnsi="Arial" w:cs="Arial"/>
        </w:rPr>
        <w:t>7.09 (m, 4H), 7.08</w:t>
      </w:r>
      <w:r w:rsidRPr="00BD0294">
        <w:rPr>
          <w:rFonts w:ascii="Arial" w:hAnsi="Arial" w:cs="Arial"/>
        </w:rPr>
        <w:sym w:font="Symbol" w:char="F02D"/>
      </w:r>
      <w:r w:rsidRPr="00BD0294">
        <w:rPr>
          <w:rFonts w:ascii="Arial" w:hAnsi="Arial" w:cs="Arial"/>
        </w:rPr>
        <w:t xml:space="preserve">7.01 (m, 3H), 6.91 (d, </w:t>
      </w:r>
      <w:r w:rsidRPr="00BD0294">
        <w:rPr>
          <w:rFonts w:ascii="Arial" w:hAnsi="Arial" w:cs="Arial"/>
          <w:i/>
        </w:rPr>
        <w:t>J</w:t>
      </w:r>
      <w:r w:rsidRPr="00BD0294">
        <w:rPr>
          <w:rFonts w:ascii="Arial" w:hAnsi="Arial" w:cs="Arial"/>
        </w:rPr>
        <w:t xml:space="preserve"> = 7.6 Hz, 1H), 6.80 (s, 2H), 6.68 (s, 2H), 4.29</w:t>
      </w:r>
      <w:r w:rsidRPr="00BD0294">
        <w:rPr>
          <w:rFonts w:ascii="Arial" w:hAnsi="Arial" w:cs="Arial"/>
        </w:rPr>
        <w:sym w:font="Symbol" w:char="F02D"/>
      </w:r>
      <w:r w:rsidRPr="00BD0294">
        <w:rPr>
          <w:rFonts w:ascii="Arial" w:hAnsi="Arial" w:cs="Arial"/>
        </w:rPr>
        <w:t xml:space="preserve">4.26 (m, 2H, </w:t>
      </w:r>
      <w:r w:rsidRPr="00BD0294">
        <w:rPr>
          <w:rFonts w:ascii="Arial" w:hAnsi="Arial" w:cs="Arial"/>
          <w:i/>
        </w:rPr>
        <w:t>trans-</w:t>
      </w:r>
      <w:r w:rsidRPr="00BD0294">
        <w:rPr>
          <w:rFonts w:ascii="Arial" w:hAnsi="Arial" w:cs="Arial"/>
        </w:rPr>
        <w:t>), 4.19</w:t>
      </w:r>
      <w:r w:rsidRPr="00BD0294">
        <w:rPr>
          <w:rFonts w:ascii="Arial" w:hAnsi="Arial" w:cs="Arial"/>
        </w:rPr>
        <w:sym w:font="Symbol" w:char="F02D"/>
      </w:r>
      <w:r w:rsidRPr="00BD0294">
        <w:rPr>
          <w:rFonts w:ascii="Arial" w:hAnsi="Arial" w:cs="Arial"/>
        </w:rPr>
        <w:t xml:space="preserve">4.12 (m, 1H, </w:t>
      </w:r>
      <w:r w:rsidRPr="00BD0294">
        <w:rPr>
          <w:rFonts w:ascii="Arial" w:hAnsi="Arial" w:cs="Arial"/>
          <w:i/>
        </w:rPr>
        <w:t>cis-</w:t>
      </w:r>
      <w:r w:rsidRPr="00BD0294">
        <w:rPr>
          <w:rFonts w:ascii="Arial" w:hAnsi="Arial" w:cs="Arial"/>
        </w:rPr>
        <w:t>), 4.01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12.1, 5.6 Hz, 1H, </w:t>
      </w:r>
      <w:r w:rsidRPr="00BD0294">
        <w:rPr>
          <w:rFonts w:ascii="Arial" w:hAnsi="Arial" w:cs="Arial"/>
          <w:i/>
        </w:rPr>
        <w:t>cis-</w:t>
      </w:r>
      <w:r w:rsidRPr="00BD0294">
        <w:rPr>
          <w:rFonts w:ascii="Arial" w:hAnsi="Arial" w:cs="Arial"/>
        </w:rPr>
        <w:t>), 3.72 (s, 3H), 3.70 (s, 3H), 3.24</w:t>
      </w:r>
      <w:r w:rsidRPr="00BD0294">
        <w:rPr>
          <w:rFonts w:ascii="Arial" w:hAnsi="Arial" w:cs="Arial"/>
        </w:rPr>
        <w:sym w:font="Symbol" w:char="F02D"/>
      </w:r>
      <w:r w:rsidRPr="00BD0294">
        <w:rPr>
          <w:rFonts w:ascii="Arial" w:hAnsi="Arial" w:cs="Arial"/>
        </w:rPr>
        <w:t>3.14 (m, 2H), 2.92</w:t>
      </w:r>
      <w:r w:rsidRPr="00BD0294">
        <w:rPr>
          <w:rFonts w:ascii="Arial" w:hAnsi="Arial" w:cs="Arial"/>
        </w:rPr>
        <w:sym w:font="Symbol" w:char="F02D"/>
      </w:r>
      <w:r w:rsidRPr="00BD0294">
        <w:rPr>
          <w:rFonts w:ascii="Arial" w:hAnsi="Arial" w:cs="Arial"/>
        </w:rPr>
        <w:t>2.80 (m, 2H), 2.37</w:t>
      </w:r>
      <w:r w:rsidRPr="00BD0294">
        <w:rPr>
          <w:rFonts w:ascii="Arial" w:hAnsi="Arial" w:cs="Arial"/>
        </w:rPr>
        <w:sym w:font="Symbol" w:char="F02D"/>
      </w:r>
      <w:r w:rsidRPr="00BD0294">
        <w:rPr>
          <w:rFonts w:ascii="Arial" w:hAnsi="Arial" w:cs="Arial"/>
        </w:rPr>
        <w:t>2.31 (m, 1H), 2.24 (s, 6H), 2.19 (s, 6H), 2.18</w:t>
      </w:r>
      <w:r w:rsidRPr="00BD0294">
        <w:rPr>
          <w:rFonts w:ascii="Arial" w:hAnsi="Arial" w:cs="Arial"/>
        </w:rPr>
        <w:sym w:font="Symbol" w:char="F02D"/>
      </w:r>
      <w:r w:rsidRPr="00BD0294">
        <w:rPr>
          <w:rFonts w:ascii="Arial" w:hAnsi="Arial" w:cs="Arial"/>
        </w:rPr>
        <w:t>2.14 (m, 1H), 2.08</w:t>
      </w:r>
      <w:r w:rsidRPr="00BD0294">
        <w:rPr>
          <w:rFonts w:ascii="Arial" w:hAnsi="Arial" w:cs="Arial"/>
        </w:rPr>
        <w:sym w:font="Symbol" w:char="F02D"/>
      </w:r>
      <w:r w:rsidRPr="00BD0294">
        <w:rPr>
          <w:rFonts w:ascii="Arial" w:hAnsi="Arial" w:cs="Arial"/>
        </w:rPr>
        <w:t xml:space="preserve">2.02 (m, 1H), 1.87 (q, </w:t>
      </w:r>
      <w:r w:rsidRPr="00BD0294">
        <w:rPr>
          <w:rFonts w:ascii="Arial" w:hAnsi="Arial" w:cs="Arial"/>
          <w:i/>
        </w:rPr>
        <w:t>J</w:t>
      </w:r>
      <w:r w:rsidRPr="00BD0294">
        <w:rPr>
          <w:rFonts w:ascii="Arial" w:hAnsi="Arial" w:cs="Arial"/>
        </w:rPr>
        <w:t xml:space="preserve"> = 12.0 Hz,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155.4, 155.2, 141.9, 141.1, 139.2, 138.3, 134.9, 134.4, 130.8, 130.5, 129.9, 129.4, 129.3, 129.1, 129.0, 128.9, 126.3, 126.14, 126.12, 67.8, 64.6, 59.68, 59.65, 45.7, 43.2, 42.2, 40.3, 39.6, 38.3, 16.1.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19</w:t>
      </w:r>
      <w:r w:rsidRPr="00BD0294">
        <w:rPr>
          <w:rFonts w:ascii="Arial" w:hAnsi="Arial" w:cs="Arial"/>
        </w:rPr>
        <w:t>H</w:t>
      </w:r>
      <w:r w:rsidRPr="00BD0294">
        <w:rPr>
          <w:rFonts w:ascii="Arial" w:hAnsi="Arial" w:cs="Arial"/>
          <w:vertAlign w:val="subscript"/>
        </w:rPr>
        <w:t>21</w:t>
      </w:r>
      <w:r w:rsidRPr="00BD0294">
        <w:rPr>
          <w:rFonts w:ascii="Arial" w:hAnsi="Arial" w:cs="Arial"/>
        </w:rPr>
        <w:t>O</w:t>
      </w:r>
      <w:r w:rsidRPr="00BD0294">
        <w:rPr>
          <w:rFonts w:ascii="Arial" w:hAnsi="Arial" w:cs="Arial"/>
          <w:vertAlign w:val="superscript"/>
        </w:rPr>
        <w:t>+</w:t>
      </w:r>
      <w:r w:rsidRPr="00BD0294">
        <w:rPr>
          <w:rFonts w:ascii="Arial" w:hAnsi="Arial" w:cs="Arial"/>
        </w:rPr>
        <w:t xml:space="preserve"> 265.1587, found 265.1579.</w:t>
      </w:r>
    </w:p>
    <w:p w:rsidR="00BD0294" w:rsidRPr="00BD0294" w:rsidRDefault="00BD0294" w:rsidP="0063766C">
      <w:pPr>
        <w:autoSpaceDE w:val="0"/>
        <w:autoSpaceDN w:val="0"/>
        <w:adjustRightInd w:val="0"/>
        <w:ind w:firstLineChars="200" w:firstLine="420"/>
        <w:rPr>
          <w:rFonts w:ascii="Arial" w:hAnsi="Arial" w:cs="Arial"/>
        </w:rPr>
      </w:pPr>
      <w:r w:rsidRPr="00BD0294">
        <w:rPr>
          <w:rFonts w:ascii="Arial" w:hAnsi="Arial" w:cs="Arial"/>
          <w:i/>
          <w:color w:val="000000" w:themeColor="text1"/>
        </w:rPr>
        <w:t>4-(2,5-Dimethoxyphenyl)-1,2,3,4-tetrahydronaphthalen-2-ol (</w:t>
      </w:r>
      <w:r w:rsidRPr="00BD0294">
        <w:rPr>
          <w:rFonts w:ascii="Arial" w:hAnsi="Arial" w:cs="Arial"/>
          <w:b/>
          <w:i/>
          <w:color w:val="000000" w:themeColor="text1"/>
        </w:rPr>
        <w:t>6d</w:t>
      </w:r>
      <w:r w:rsidRPr="00BD0294">
        <w:rPr>
          <w:rFonts w:ascii="Arial" w:hAnsi="Arial" w:cs="Arial"/>
          <w:i/>
          <w:color w:val="000000" w:themeColor="text1"/>
        </w:rPr>
        <w:t>).</w:t>
      </w:r>
      <w:r w:rsidRPr="00BD0294">
        <w:rPr>
          <w:rFonts w:ascii="Arial" w:hAnsi="Arial" w:cs="Arial"/>
          <w:color w:val="000000" w:themeColor="text1"/>
        </w:rPr>
        <w:t xml:space="preserve"> Colorless oil. 0.27 g, 68%, cis-/trans- = 51/49. IR (</w:t>
      </w:r>
      <w:proofErr w:type="spellStart"/>
      <w:r w:rsidRPr="00BD0294">
        <w:rPr>
          <w:rFonts w:ascii="Arial" w:hAnsi="Arial" w:cs="Arial"/>
          <w:color w:val="000000" w:themeColor="text1"/>
        </w:rPr>
        <w:t>KBr</w:t>
      </w:r>
      <w:proofErr w:type="spellEnd"/>
      <w:r w:rsidRPr="00BD0294">
        <w:rPr>
          <w:rFonts w:ascii="Arial" w:hAnsi="Arial" w:cs="Arial"/>
          <w:color w:val="000000" w:themeColor="text1"/>
        </w:rPr>
        <w:t>): 3419, 2927, 2360, 1652, 1495, 1463, 1278, 1214, 1048, 745 cm</w:t>
      </w:r>
      <w:r w:rsidRPr="00BD0294">
        <w:rPr>
          <w:rFonts w:ascii="Arial" w:hAnsi="Arial" w:cs="Arial"/>
          <w:color w:val="000000" w:themeColor="text1"/>
          <w:vertAlign w:val="superscript"/>
        </w:rPr>
        <w:t>–1</w:t>
      </w:r>
      <w:r w:rsidRPr="00BD0294">
        <w:rPr>
          <w:rFonts w:ascii="Arial" w:hAnsi="Arial" w:cs="Arial"/>
          <w:color w:val="000000" w:themeColor="text1"/>
        </w:rPr>
        <w:t xml:space="preserve">. </w:t>
      </w:r>
      <w:r w:rsidRPr="00BD0294">
        <w:rPr>
          <w:rFonts w:ascii="Arial" w:hAnsi="Arial" w:cs="Arial"/>
          <w:color w:val="000000" w:themeColor="text1"/>
          <w:vertAlign w:val="superscript"/>
        </w:rPr>
        <w:t>1</w:t>
      </w:r>
      <w:r w:rsidRPr="00BD0294">
        <w:rPr>
          <w:rFonts w:ascii="Arial" w:hAnsi="Arial" w:cs="Arial"/>
          <w:color w:val="000000" w:themeColor="text1"/>
        </w:rPr>
        <w:t>H NMR (</w:t>
      </w:r>
      <w:r w:rsidRPr="00BD0294">
        <w:rPr>
          <w:rFonts w:ascii="Arial" w:hAnsi="Arial" w:cs="Arial"/>
        </w:rPr>
        <w:t>CDCl</w:t>
      </w:r>
      <w:r w:rsidRPr="00BD0294">
        <w:rPr>
          <w:rFonts w:ascii="Arial" w:hAnsi="Arial" w:cs="Arial"/>
          <w:vertAlign w:val="subscript"/>
        </w:rPr>
        <w:t>3</w:t>
      </w:r>
      <w:r w:rsidRPr="00BD0294">
        <w:rPr>
          <w:rFonts w:ascii="Arial" w:hAnsi="Arial" w:cs="Arial"/>
        </w:rPr>
        <w:t>, 400 MHz</w:t>
      </w:r>
      <w:r w:rsidRPr="00BD0294">
        <w:rPr>
          <w:rFonts w:ascii="Arial" w:hAnsi="Arial" w:cs="Arial"/>
          <w:color w:val="000000" w:themeColor="text1"/>
        </w:rPr>
        <w:t xml:space="preserve">) </w:t>
      </w:r>
      <w:r w:rsidRPr="00BD0294">
        <w:rPr>
          <w:rFonts w:ascii="Arial" w:hAnsi="Arial" w:cs="Arial"/>
          <w:i/>
          <w:color w:val="000000" w:themeColor="text1"/>
        </w:rPr>
        <w:t>δ</w:t>
      </w:r>
      <w:r w:rsidRPr="00BD0294">
        <w:rPr>
          <w:rFonts w:ascii="Arial" w:hAnsi="Arial" w:cs="Arial"/>
          <w:color w:val="000000" w:themeColor="text1"/>
        </w:rPr>
        <w:t xml:space="preserve"> 7.14</w:t>
      </w:r>
      <w:r w:rsidRPr="00BD0294">
        <w:rPr>
          <w:rFonts w:ascii="Arial" w:hAnsi="Arial" w:cs="Arial"/>
        </w:rPr>
        <w:sym w:font="Symbol" w:char="F02D"/>
      </w:r>
      <w:r w:rsidRPr="00BD0294">
        <w:rPr>
          <w:rFonts w:ascii="Arial" w:hAnsi="Arial" w:cs="Arial"/>
          <w:color w:val="000000" w:themeColor="text1"/>
        </w:rPr>
        <w:t>7.00 (m, 6H), 6.91</w:t>
      </w:r>
      <w:r w:rsidRPr="00BD0294">
        <w:rPr>
          <w:rFonts w:ascii="Arial" w:hAnsi="Arial" w:cs="Arial"/>
        </w:rPr>
        <w:sym w:font="Symbol" w:char="F02D"/>
      </w:r>
      <w:r w:rsidRPr="00BD0294">
        <w:rPr>
          <w:rFonts w:ascii="Arial" w:hAnsi="Arial" w:cs="Arial"/>
          <w:color w:val="000000" w:themeColor="text1"/>
        </w:rPr>
        <w:t xml:space="preserve">6.67 (m, 6H), 6.59 (d, </w:t>
      </w:r>
      <w:r w:rsidRPr="00BD0294">
        <w:rPr>
          <w:rFonts w:ascii="Arial" w:hAnsi="Arial" w:cs="Arial"/>
          <w:i/>
          <w:color w:val="000000" w:themeColor="text1"/>
        </w:rPr>
        <w:t>J</w:t>
      </w:r>
      <w:r w:rsidRPr="00BD0294">
        <w:rPr>
          <w:rFonts w:ascii="Arial" w:hAnsi="Arial" w:cs="Arial"/>
          <w:color w:val="000000" w:themeColor="text1"/>
        </w:rPr>
        <w:t xml:space="preserve"> = 3.1 Hz, 1H), 6.21 (d, </w:t>
      </w:r>
      <w:r w:rsidRPr="00BD0294">
        <w:rPr>
          <w:rFonts w:ascii="Arial" w:hAnsi="Arial" w:cs="Arial"/>
          <w:i/>
          <w:color w:val="000000" w:themeColor="text1"/>
        </w:rPr>
        <w:t>J</w:t>
      </w:r>
      <w:r w:rsidRPr="00BD0294">
        <w:rPr>
          <w:rFonts w:ascii="Arial" w:hAnsi="Arial" w:cs="Arial"/>
          <w:color w:val="000000" w:themeColor="text1"/>
        </w:rPr>
        <w:t xml:space="preserve"> </w:t>
      </w:r>
      <w:r w:rsidRPr="00BD0294">
        <w:rPr>
          <w:rFonts w:ascii="Arial" w:hAnsi="Arial" w:cs="Arial"/>
        </w:rPr>
        <w:t xml:space="preserve">= 3.2 Hz, 1H), 4.73 (t, </w:t>
      </w:r>
      <w:r w:rsidRPr="00BD0294">
        <w:rPr>
          <w:rFonts w:ascii="Arial" w:hAnsi="Arial" w:cs="Arial"/>
          <w:i/>
        </w:rPr>
        <w:t>J</w:t>
      </w:r>
      <w:r w:rsidRPr="00BD0294">
        <w:rPr>
          <w:rFonts w:ascii="Arial" w:hAnsi="Arial" w:cs="Arial"/>
        </w:rPr>
        <w:t xml:space="preserve"> = 5.9 Hz, 1H, </w:t>
      </w:r>
      <w:r w:rsidRPr="00BD0294">
        <w:rPr>
          <w:rFonts w:ascii="Arial" w:hAnsi="Arial" w:cs="Arial"/>
          <w:i/>
        </w:rPr>
        <w:t>trans-</w:t>
      </w:r>
      <w:r w:rsidRPr="00BD0294">
        <w:rPr>
          <w:rFonts w:ascii="Arial" w:hAnsi="Arial" w:cs="Arial"/>
        </w:rPr>
        <w:t>), 4.59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11.7, 5.9 Hz, 1H, </w:t>
      </w:r>
      <w:r w:rsidRPr="00BD0294">
        <w:rPr>
          <w:rFonts w:ascii="Arial" w:hAnsi="Arial" w:cs="Arial"/>
          <w:i/>
        </w:rPr>
        <w:t>cis-</w:t>
      </w:r>
      <w:r w:rsidRPr="00BD0294">
        <w:rPr>
          <w:rFonts w:ascii="Arial" w:hAnsi="Arial" w:cs="Arial"/>
        </w:rPr>
        <w:t>), 4.21</w:t>
      </w:r>
      <w:r w:rsidRPr="00BD0294">
        <w:rPr>
          <w:rFonts w:ascii="Arial" w:hAnsi="Arial" w:cs="Arial"/>
        </w:rPr>
        <w:sym w:font="Symbol" w:char="F02D"/>
      </w:r>
      <w:r w:rsidRPr="00BD0294">
        <w:rPr>
          <w:rFonts w:ascii="Arial" w:hAnsi="Arial" w:cs="Arial"/>
        </w:rPr>
        <w:t>4.13 (m, 2H), 3.80 (s, 3H), 3.73 (s, 3H), 3.69 (s, 3H), 3.63 (s, 3H), 3.22</w:t>
      </w:r>
      <w:r w:rsidRPr="00BD0294">
        <w:rPr>
          <w:rFonts w:ascii="Arial" w:hAnsi="Arial" w:cs="Arial"/>
        </w:rPr>
        <w:sym w:font="Symbol" w:char="F02D"/>
      </w:r>
      <w:r w:rsidRPr="00BD0294">
        <w:rPr>
          <w:rFonts w:ascii="Arial" w:hAnsi="Arial" w:cs="Arial"/>
        </w:rPr>
        <w:t>3.11 (m, 2H), 2.92</w:t>
      </w:r>
      <w:r w:rsidRPr="00BD0294">
        <w:rPr>
          <w:rFonts w:ascii="Arial" w:hAnsi="Arial" w:cs="Arial"/>
        </w:rPr>
        <w:sym w:font="Symbol" w:char="F02D"/>
      </w:r>
      <w:r w:rsidRPr="00BD0294">
        <w:rPr>
          <w:rFonts w:ascii="Arial" w:hAnsi="Arial" w:cs="Arial"/>
        </w:rPr>
        <w:t>2.77 (m, 2H), 2.38</w:t>
      </w:r>
      <w:r w:rsidRPr="00BD0294">
        <w:rPr>
          <w:rFonts w:ascii="Arial" w:hAnsi="Arial" w:cs="Arial"/>
        </w:rPr>
        <w:sym w:font="Symbol" w:char="F02D"/>
      </w:r>
      <w:r w:rsidRPr="00BD0294">
        <w:rPr>
          <w:rFonts w:ascii="Arial" w:hAnsi="Arial" w:cs="Arial"/>
        </w:rPr>
        <w:t>2.32 (m, 1H), 2.16</w:t>
      </w:r>
      <w:r w:rsidRPr="00BD0294">
        <w:rPr>
          <w:rFonts w:ascii="Arial" w:hAnsi="Arial" w:cs="Arial"/>
        </w:rPr>
        <w:sym w:font="Symbol" w:char="F02D"/>
      </w:r>
      <w:r w:rsidRPr="00BD0294">
        <w:rPr>
          <w:rFonts w:ascii="Arial" w:hAnsi="Arial" w:cs="Arial"/>
        </w:rPr>
        <w:t xml:space="preserve">2.04 (m, 2H), 1.90 (q, </w:t>
      </w:r>
      <w:r w:rsidRPr="00BD0294">
        <w:rPr>
          <w:rFonts w:ascii="Arial" w:hAnsi="Arial" w:cs="Arial"/>
          <w:i/>
        </w:rPr>
        <w:t>J</w:t>
      </w:r>
      <w:r w:rsidRPr="00BD0294">
        <w:rPr>
          <w:rFonts w:ascii="Arial" w:hAnsi="Arial" w:cs="Arial"/>
        </w:rPr>
        <w:t xml:space="preserve"> = 11.6 Hz,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δ 153.8, 153.2, 151.7, 151.3, 138.82, 137.84, 136.4, 135.6, 135.2, 135.1, 129.7, 129.33, 129.1, 128.7, 126.2, 126.1, 125.9, 117.1, 115.7, 112.1, 111.7, 111.2, </w:t>
      </w:r>
      <w:r w:rsidRPr="00BD0294">
        <w:rPr>
          <w:rFonts w:ascii="Arial" w:hAnsi="Arial" w:cs="Arial"/>
        </w:rPr>
        <w:lastRenderedPageBreak/>
        <w:t xml:space="preserve">110.6, 67.8, 64.8, 56.3, 55.98, 55.6, 55.5, 40.9, 39.51, 39.1, 38.5, 37.8, 37.1. HRMS (ESI) </w:t>
      </w:r>
      <w:r w:rsidRPr="00BD0294">
        <w:rPr>
          <w:rFonts w:ascii="Arial" w:hAnsi="Arial" w:cs="Arial"/>
          <w:i/>
        </w:rPr>
        <w:t>m/z</w:t>
      </w:r>
      <w:r w:rsidRPr="00BD0294">
        <w:rPr>
          <w:rFonts w:ascii="Arial" w:hAnsi="Arial" w:cs="Arial"/>
        </w:rPr>
        <w:t xml:space="preserve"> [M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18</w:t>
      </w:r>
      <w:r w:rsidRPr="00BD0294">
        <w:rPr>
          <w:rFonts w:ascii="Arial" w:hAnsi="Arial" w:cs="Arial"/>
        </w:rPr>
        <w:t>H</w:t>
      </w:r>
      <w:r w:rsidRPr="00BD0294">
        <w:rPr>
          <w:rFonts w:ascii="Arial" w:hAnsi="Arial" w:cs="Arial"/>
          <w:vertAlign w:val="subscript"/>
        </w:rPr>
        <w:t>21</w:t>
      </w:r>
      <w:r w:rsidRPr="00BD0294">
        <w:rPr>
          <w:rFonts w:ascii="Arial" w:hAnsi="Arial" w:cs="Arial"/>
        </w:rPr>
        <w:t>O</w:t>
      </w:r>
      <w:r w:rsidRPr="00BD0294">
        <w:rPr>
          <w:rFonts w:ascii="Arial" w:hAnsi="Arial" w:cs="Arial"/>
          <w:vertAlign w:val="subscript"/>
        </w:rPr>
        <w:t>3</w:t>
      </w:r>
      <w:r w:rsidRPr="00BD0294">
        <w:rPr>
          <w:rFonts w:ascii="Arial" w:hAnsi="Arial" w:cs="Arial"/>
          <w:vertAlign w:val="superscript"/>
        </w:rPr>
        <w:t>+</w:t>
      </w:r>
      <w:r w:rsidRPr="00BD0294">
        <w:rPr>
          <w:rFonts w:ascii="Arial" w:hAnsi="Arial" w:cs="Arial"/>
        </w:rPr>
        <w:t xml:space="preserve"> 285.1485, found 285.1485.</w:t>
      </w:r>
    </w:p>
    <w:p w:rsidR="00BD0294" w:rsidRPr="00BD0294" w:rsidRDefault="00BD0294" w:rsidP="0063766C">
      <w:pPr>
        <w:autoSpaceDE w:val="0"/>
        <w:autoSpaceDN w:val="0"/>
        <w:adjustRightInd w:val="0"/>
        <w:ind w:firstLineChars="200" w:firstLine="420"/>
        <w:rPr>
          <w:rFonts w:ascii="Arial" w:hAnsi="Arial" w:cs="Arial"/>
        </w:rPr>
      </w:pPr>
      <w:r w:rsidRPr="00BD0294">
        <w:rPr>
          <w:rFonts w:ascii="Arial" w:hAnsi="Arial" w:cs="Arial"/>
          <w:i/>
        </w:rPr>
        <w:t>4-(2-Methoxy-5-methylphenyl)-1,2,3,4-tetrahydronaphthalen-2-ol (</w:t>
      </w:r>
      <w:r w:rsidRPr="00BD0294">
        <w:rPr>
          <w:rFonts w:ascii="Arial" w:hAnsi="Arial" w:cs="Arial"/>
          <w:b/>
          <w:i/>
        </w:rPr>
        <w:t>6e</w:t>
      </w:r>
      <w:r w:rsidRPr="00BD0294">
        <w:rPr>
          <w:rFonts w:ascii="Arial" w:hAnsi="Arial" w:cs="Arial"/>
          <w:i/>
        </w:rPr>
        <w:t>).</w:t>
      </w:r>
      <w:r w:rsidRPr="00BD0294">
        <w:rPr>
          <w:rFonts w:ascii="Arial" w:hAnsi="Arial" w:cs="Arial"/>
        </w:rPr>
        <w:t xml:space="preserve"> Yellow oil. 0.24 g, 65%, </w:t>
      </w:r>
      <w:r w:rsidRPr="00BD0294">
        <w:rPr>
          <w:rFonts w:ascii="Arial" w:hAnsi="Arial" w:cs="Arial"/>
          <w:i/>
        </w:rPr>
        <w:t>cis-/trans-</w:t>
      </w:r>
      <w:r w:rsidRPr="00BD0294">
        <w:rPr>
          <w:rFonts w:ascii="Arial" w:hAnsi="Arial" w:cs="Arial"/>
        </w:rPr>
        <w:t xml:space="preserve"> = 60/40. IR (</w:t>
      </w:r>
      <w:proofErr w:type="spellStart"/>
      <w:r w:rsidRPr="00BD0294">
        <w:rPr>
          <w:rFonts w:ascii="Arial" w:hAnsi="Arial" w:cs="Arial"/>
        </w:rPr>
        <w:t>KBr</w:t>
      </w:r>
      <w:proofErr w:type="spellEnd"/>
      <w:r w:rsidRPr="00BD0294">
        <w:rPr>
          <w:rFonts w:ascii="Arial" w:hAnsi="Arial" w:cs="Arial"/>
        </w:rPr>
        <w:t>): 3422, 2920, 2362, 1735, 1653, 1499, 1458, 1243, 1037, 746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7.17</w:t>
      </w:r>
      <w:r w:rsidRPr="00BD0294">
        <w:rPr>
          <w:rFonts w:ascii="Arial" w:hAnsi="Arial" w:cs="Arial"/>
        </w:rPr>
        <w:sym w:font="Symbol" w:char="F02D"/>
      </w:r>
      <w:r w:rsidRPr="00BD0294">
        <w:rPr>
          <w:rFonts w:ascii="Arial" w:hAnsi="Arial" w:cs="Arial"/>
        </w:rPr>
        <w:t>7.17 (m, 4H), 7.05</w:t>
      </w:r>
      <w:r w:rsidRPr="00BD0294">
        <w:rPr>
          <w:rFonts w:ascii="Arial" w:hAnsi="Arial" w:cs="Arial"/>
        </w:rPr>
        <w:sym w:font="Symbol" w:char="F02D"/>
      </w:r>
      <w:r w:rsidRPr="00BD0294">
        <w:rPr>
          <w:rFonts w:ascii="Arial" w:hAnsi="Arial" w:cs="Arial"/>
        </w:rPr>
        <w:t>7.01 (m, 3H), 6.98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8.3, 2.3 Hz, 1H), 6.91 (d, </w:t>
      </w:r>
      <w:r w:rsidRPr="00BD0294">
        <w:rPr>
          <w:rFonts w:ascii="Arial" w:hAnsi="Arial" w:cs="Arial"/>
          <w:i/>
        </w:rPr>
        <w:t>J</w:t>
      </w:r>
      <w:r w:rsidRPr="00BD0294">
        <w:rPr>
          <w:rFonts w:ascii="Arial" w:hAnsi="Arial" w:cs="Arial"/>
        </w:rPr>
        <w:t xml:space="preserve"> = 7.6 Hz, 1H), 6.85</w:t>
      </w:r>
      <w:r w:rsidRPr="00BD0294">
        <w:rPr>
          <w:rFonts w:ascii="Arial" w:hAnsi="Arial" w:cs="Arial"/>
        </w:rPr>
        <w:sym w:font="Symbol" w:char="F02D"/>
      </w:r>
      <w:r w:rsidRPr="00BD0294">
        <w:rPr>
          <w:rFonts w:ascii="Arial" w:hAnsi="Arial" w:cs="Arial"/>
        </w:rPr>
        <w:t xml:space="preserve">6.77 (m, 4H), 6.45 (d, </w:t>
      </w:r>
      <w:r w:rsidRPr="00BD0294">
        <w:rPr>
          <w:rFonts w:ascii="Arial" w:hAnsi="Arial" w:cs="Arial"/>
          <w:i/>
        </w:rPr>
        <w:t>J</w:t>
      </w:r>
      <w:r w:rsidRPr="00BD0294">
        <w:rPr>
          <w:rFonts w:ascii="Arial" w:hAnsi="Arial" w:cs="Arial"/>
        </w:rPr>
        <w:t xml:space="preserve"> = 2.2 Hz, 1H), 4.75 (t, </w:t>
      </w:r>
      <w:r w:rsidRPr="00BD0294">
        <w:rPr>
          <w:rFonts w:ascii="Arial" w:hAnsi="Arial" w:cs="Arial"/>
          <w:i/>
        </w:rPr>
        <w:t>J</w:t>
      </w:r>
      <w:r w:rsidRPr="00BD0294">
        <w:rPr>
          <w:rFonts w:ascii="Arial" w:hAnsi="Arial" w:cs="Arial"/>
        </w:rPr>
        <w:t xml:space="preserve"> = 6.1 Hz, 1H, </w:t>
      </w:r>
      <w:r w:rsidRPr="00BD0294">
        <w:rPr>
          <w:rFonts w:ascii="Arial" w:hAnsi="Arial" w:cs="Arial"/>
          <w:i/>
        </w:rPr>
        <w:t>trans-</w:t>
      </w:r>
      <w:r w:rsidRPr="00BD0294">
        <w:rPr>
          <w:rFonts w:ascii="Arial" w:hAnsi="Arial" w:cs="Arial"/>
        </w:rPr>
        <w:t>), 4.61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11.8, 5.8 Hz, 1H, </w:t>
      </w:r>
      <w:r w:rsidRPr="00BD0294">
        <w:rPr>
          <w:rFonts w:ascii="Arial" w:hAnsi="Arial" w:cs="Arial"/>
          <w:i/>
        </w:rPr>
        <w:t>cis-</w:t>
      </w:r>
      <w:r w:rsidRPr="00BD0294">
        <w:rPr>
          <w:rFonts w:ascii="Arial" w:hAnsi="Arial" w:cs="Arial"/>
        </w:rPr>
        <w:t>), 4.21</w:t>
      </w:r>
      <w:r w:rsidRPr="00BD0294">
        <w:rPr>
          <w:rFonts w:ascii="Arial" w:hAnsi="Arial" w:cs="Arial"/>
        </w:rPr>
        <w:sym w:font="Symbol" w:char="F02D"/>
      </w:r>
      <w:r w:rsidRPr="00BD0294">
        <w:rPr>
          <w:rFonts w:ascii="Arial" w:hAnsi="Arial" w:cs="Arial"/>
        </w:rPr>
        <w:t>4.18 (m, 2H), 3.82 (s, 3H), 3.76 (s, 3H), 3.25</w:t>
      </w:r>
      <w:r w:rsidRPr="00BD0294">
        <w:rPr>
          <w:rFonts w:ascii="Arial" w:hAnsi="Arial" w:cs="Arial"/>
        </w:rPr>
        <w:sym w:font="Symbol" w:char="F02D"/>
      </w:r>
      <w:r w:rsidRPr="00BD0294">
        <w:rPr>
          <w:rFonts w:ascii="Arial" w:hAnsi="Arial" w:cs="Arial"/>
        </w:rPr>
        <w:t>3.13 (m, 2H), 2.95</w:t>
      </w:r>
      <w:r w:rsidRPr="00BD0294">
        <w:rPr>
          <w:rFonts w:ascii="Arial" w:hAnsi="Arial" w:cs="Arial"/>
        </w:rPr>
        <w:sym w:font="Symbol" w:char="F02D"/>
      </w:r>
      <w:r w:rsidRPr="00BD0294">
        <w:rPr>
          <w:rFonts w:ascii="Arial" w:hAnsi="Arial" w:cs="Arial"/>
        </w:rPr>
        <w:t>2.80 (m, 2H), 2.37</w:t>
      </w:r>
      <w:r w:rsidRPr="00BD0294">
        <w:rPr>
          <w:rFonts w:ascii="Arial" w:hAnsi="Arial" w:cs="Arial"/>
        </w:rPr>
        <w:sym w:font="Symbol" w:char="F02D"/>
      </w:r>
      <w:r w:rsidRPr="00BD0294">
        <w:rPr>
          <w:rFonts w:ascii="Arial" w:hAnsi="Arial" w:cs="Arial"/>
        </w:rPr>
        <w:t>2.31 (m, 1H), 2.28 (s, 3H), 2.16 (s, 3H), 2.16</w:t>
      </w:r>
      <w:r w:rsidRPr="00BD0294">
        <w:rPr>
          <w:rFonts w:ascii="Arial" w:hAnsi="Arial" w:cs="Arial"/>
        </w:rPr>
        <w:sym w:font="Symbol" w:char="F02D"/>
      </w:r>
      <w:r w:rsidRPr="00BD0294">
        <w:rPr>
          <w:rFonts w:ascii="Arial" w:hAnsi="Arial" w:cs="Arial"/>
        </w:rPr>
        <w:t xml:space="preserve">2.10 (m, 2H), 1.92 (q, </w:t>
      </w:r>
      <w:r w:rsidRPr="00BD0294">
        <w:rPr>
          <w:rFonts w:ascii="Arial" w:hAnsi="Arial" w:cs="Arial"/>
          <w:i/>
        </w:rPr>
        <w:t>J</w:t>
      </w:r>
      <w:r w:rsidRPr="00BD0294">
        <w:rPr>
          <w:rFonts w:ascii="Arial" w:hAnsi="Arial" w:cs="Arial"/>
        </w:rPr>
        <w:t xml:space="preserve"> = 11.7 Hz,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101 MHz</w:t>
      </w:r>
      <w:r w:rsidRPr="00BD0294" w:rsidDel="00627472">
        <w:rPr>
          <w:rFonts w:ascii="Arial" w:hAnsi="Arial" w:cs="Arial"/>
        </w:rPr>
        <w:t xml:space="preserve"> </w:t>
      </w:r>
      <w:r w:rsidRPr="00BD0294">
        <w:rPr>
          <w:rFonts w:ascii="Arial" w:hAnsi="Arial" w:cs="Arial"/>
        </w:rPr>
        <w:t xml:space="preserve">) </w:t>
      </w:r>
      <w:r w:rsidRPr="00BD0294">
        <w:rPr>
          <w:rFonts w:ascii="Arial" w:hAnsi="Arial" w:cs="Arial"/>
          <w:i/>
        </w:rPr>
        <w:t>δ</w:t>
      </w:r>
      <w:r w:rsidRPr="00BD0294">
        <w:rPr>
          <w:rFonts w:ascii="Arial" w:hAnsi="Arial" w:cs="Arial"/>
        </w:rPr>
        <w:t xml:space="preserve"> 155.2, 154.9, 139.3, 138.3, 135.1, 135.1, 134.8, 134.0, 130.6, 130.2, 130.1, 129.7, 129.4, 129.3, 129.1, 128.7, 111.0, 110.4, 67.9, 64.9, 55.7, 55.6, 41.0, 39.6, 38.7, 38.0, 36.6, 20.59, 20.56.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18</w:t>
      </w:r>
      <w:r w:rsidRPr="00BD0294">
        <w:rPr>
          <w:rFonts w:ascii="Arial" w:hAnsi="Arial" w:cs="Arial"/>
        </w:rPr>
        <w:t>H</w:t>
      </w:r>
      <w:r w:rsidRPr="00BD0294">
        <w:rPr>
          <w:rFonts w:ascii="Arial" w:hAnsi="Arial" w:cs="Arial"/>
          <w:vertAlign w:val="subscript"/>
        </w:rPr>
        <w:t>19</w:t>
      </w:r>
      <w:r w:rsidRPr="00BD0294">
        <w:rPr>
          <w:rFonts w:ascii="Arial" w:hAnsi="Arial" w:cs="Arial"/>
        </w:rPr>
        <w:t>O</w:t>
      </w:r>
      <w:r w:rsidRPr="00BD0294">
        <w:rPr>
          <w:rFonts w:ascii="Arial" w:hAnsi="Arial" w:cs="Arial"/>
          <w:vertAlign w:val="superscript"/>
        </w:rPr>
        <w:t>+</w:t>
      </w:r>
      <w:r w:rsidRPr="00BD0294">
        <w:rPr>
          <w:rFonts w:ascii="Arial" w:hAnsi="Arial" w:cs="Arial"/>
        </w:rPr>
        <w:t xml:space="preserve"> 251.1430, found 251.1429.</w:t>
      </w:r>
    </w:p>
    <w:p w:rsidR="00BD0294" w:rsidRPr="00BD0294" w:rsidRDefault="00BD0294" w:rsidP="0063766C">
      <w:pPr>
        <w:autoSpaceDE w:val="0"/>
        <w:autoSpaceDN w:val="0"/>
        <w:adjustRightInd w:val="0"/>
        <w:ind w:firstLineChars="200" w:firstLine="420"/>
        <w:rPr>
          <w:rFonts w:ascii="Arial" w:hAnsi="Arial" w:cs="Arial"/>
        </w:rPr>
      </w:pPr>
      <w:r w:rsidRPr="00BD0294">
        <w:rPr>
          <w:rFonts w:ascii="Arial" w:hAnsi="Arial" w:cs="Arial"/>
          <w:i/>
        </w:rPr>
        <w:t>4-(Furan-2-yl)-1,2,3,4-tetrahydronaphthalen-2-ol (</w:t>
      </w:r>
      <w:r w:rsidRPr="00BD0294">
        <w:rPr>
          <w:rFonts w:ascii="Arial" w:hAnsi="Arial" w:cs="Arial"/>
          <w:b/>
          <w:i/>
        </w:rPr>
        <w:t>6f</w:t>
      </w:r>
      <w:r w:rsidRPr="00BD0294">
        <w:rPr>
          <w:rFonts w:ascii="Arial" w:hAnsi="Arial" w:cs="Arial"/>
          <w:i/>
        </w:rPr>
        <w:t>).</w:t>
      </w:r>
      <w:r w:rsidRPr="00BD0294">
        <w:rPr>
          <w:rFonts w:ascii="Arial" w:hAnsi="Arial" w:cs="Arial"/>
        </w:rPr>
        <w:t xml:space="preserve"> Yellow oil. 0.12 g, 40%, </w:t>
      </w:r>
      <w:r w:rsidRPr="00BD0294">
        <w:rPr>
          <w:rFonts w:ascii="Arial" w:hAnsi="Arial" w:cs="Arial"/>
          <w:i/>
        </w:rPr>
        <w:t>cis-/trans-</w:t>
      </w:r>
      <w:r w:rsidRPr="00BD0294">
        <w:rPr>
          <w:rFonts w:ascii="Arial" w:hAnsi="Arial" w:cs="Arial"/>
        </w:rPr>
        <w:t xml:space="preserve"> = </w:t>
      </w:r>
      <w:r w:rsidR="00BF6B5A">
        <w:rPr>
          <w:rFonts w:ascii="Arial" w:hAnsi="Arial" w:cs="Arial" w:hint="eastAsia"/>
        </w:rPr>
        <w:t>1</w:t>
      </w:r>
      <w:r w:rsidRPr="00BD0294">
        <w:rPr>
          <w:rFonts w:ascii="Arial" w:hAnsi="Arial" w:cs="Arial"/>
        </w:rPr>
        <w:t>/</w:t>
      </w:r>
      <w:r w:rsidR="00BF6B5A">
        <w:rPr>
          <w:rFonts w:ascii="Arial" w:hAnsi="Arial" w:cs="Arial" w:hint="eastAsia"/>
        </w:rPr>
        <w:t>99</w:t>
      </w:r>
      <w:r w:rsidRPr="00BD0294">
        <w:rPr>
          <w:rFonts w:ascii="Arial" w:hAnsi="Arial" w:cs="Arial"/>
        </w:rPr>
        <w:t>. IR (</w:t>
      </w:r>
      <w:proofErr w:type="spellStart"/>
      <w:r w:rsidRPr="00BD0294">
        <w:rPr>
          <w:rFonts w:ascii="Arial" w:hAnsi="Arial" w:cs="Arial"/>
        </w:rPr>
        <w:t>KBr</w:t>
      </w:r>
      <w:proofErr w:type="spellEnd"/>
      <w:r w:rsidRPr="00BD0294">
        <w:rPr>
          <w:rFonts w:ascii="Arial" w:hAnsi="Arial" w:cs="Arial"/>
        </w:rPr>
        <w:t>): 3422, 2924, 2360, 1700, 1653, 1490, 1450, 1384, 1053, 739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7.32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1.8, 0.8 Hz, 1H), 7.19</w:t>
      </w:r>
      <w:r w:rsidRPr="00BD0294">
        <w:rPr>
          <w:rFonts w:ascii="Arial" w:hAnsi="Arial" w:cs="Arial"/>
        </w:rPr>
        <w:sym w:font="Symbol" w:char="F02D"/>
      </w:r>
      <w:r w:rsidRPr="00BD0294">
        <w:rPr>
          <w:rFonts w:ascii="Arial" w:hAnsi="Arial" w:cs="Arial"/>
        </w:rPr>
        <w:t>7.08 (m, 4H), 6.25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3.2, 1.9 Hz, 1H), 5.81 (</w:t>
      </w:r>
      <w:proofErr w:type="spellStart"/>
      <w:r w:rsidRPr="00BD0294">
        <w:rPr>
          <w:rFonts w:ascii="Arial" w:hAnsi="Arial" w:cs="Arial"/>
        </w:rPr>
        <w:t>dt</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3.2, 0.8 Hz, 1H), 4.40 (t, </w:t>
      </w:r>
      <w:r w:rsidRPr="00BD0294">
        <w:rPr>
          <w:rFonts w:ascii="Arial" w:hAnsi="Arial" w:cs="Arial"/>
          <w:i/>
        </w:rPr>
        <w:t>J</w:t>
      </w:r>
      <w:r w:rsidRPr="00BD0294">
        <w:rPr>
          <w:rFonts w:ascii="Arial" w:hAnsi="Arial" w:cs="Arial"/>
        </w:rPr>
        <w:t xml:space="preserve"> = 5.7 Hz, 1H), 4.28</w:t>
      </w:r>
      <w:r w:rsidRPr="00BD0294">
        <w:rPr>
          <w:rFonts w:ascii="Arial" w:hAnsi="Arial" w:cs="Arial"/>
        </w:rPr>
        <w:sym w:font="Symbol" w:char="F02D"/>
      </w:r>
      <w:r w:rsidRPr="00BD0294">
        <w:rPr>
          <w:rFonts w:ascii="Arial" w:hAnsi="Arial" w:cs="Arial"/>
        </w:rPr>
        <w:t>4.21 (m, 1H), 3.17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16.4, 5.0 Hz, 1H), 2.79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16.4, 5.0 Hz, 1H), 2.39</w:t>
      </w:r>
      <w:r w:rsidRPr="00BD0294">
        <w:rPr>
          <w:rFonts w:ascii="Arial" w:hAnsi="Arial" w:cs="Arial"/>
        </w:rPr>
        <w:sym w:font="Symbol" w:char="F02D"/>
      </w:r>
      <w:r w:rsidRPr="00BD0294">
        <w:rPr>
          <w:rFonts w:ascii="Arial" w:hAnsi="Arial" w:cs="Arial"/>
        </w:rPr>
        <w:t>2.33 (m, 1H), 2.11</w:t>
      </w:r>
      <w:r w:rsidRPr="00BD0294">
        <w:rPr>
          <w:rFonts w:ascii="Arial" w:hAnsi="Arial" w:cs="Arial"/>
        </w:rPr>
        <w:sym w:font="Symbol" w:char="F02D"/>
      </w:r>
      <w:r w:rsidRPr="00BD0294">
        <w:rPr>
          <w:rFonts w:ascii="Arial" w:hAnsi="Arial" w:cs="Arial"/>
        </w:rPr>
        <w:t xml:space="preserve">2.04 (m,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158.4, 141.4, 135.3, 134.4, 129.6, 129.3, 126.8, 126.1, 110.0, 106.6, 64.7, 38.3, 37.0, 36.5. HRMS (ESI) </w:t>
      </w:r>
      <w:r w:rsidRPr="00BD0294">
        <w:rPr>
          <w:rFonts w:ascii="Arial" w:hAnsi="Arial" w:cs="Arial"/>
          <w:i/>
        </w:rPr>
        <w:t>m/z</w:t>
      </w:r>
      <w:r w:rsidRPr="00BD0294">
        <w:rPr>
          <w:rFonts w:ascii="Arial" w:hAnsi="Arial" w:cs="Arial"/>
        </w:rPr>
        <w:t xml:space="preserve"> [M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14</w:t>
      </w:r>
      <w:r w:rsidRPr="00BD0294">
        <w:rPr>
          <w:rFonts w:ascii="Arial" w:hAnsi="Arial" w:cs="Arial"/>
        </w:rPr>
        <w:t>H</w:t>
      </w:r>
      <w:r w:rsidRPr="00BD0294">
        <w:rPr>
          <w:rFonts w:ascii="Arial" w:hAnsi="Arial" w:cs="Arial"/>
          <w:vertAlign w:val="subscript"/>
        </w:rPr>
        <w:t>15</w:t>
      </w:r>
      <w:r w:rsidRPr="00BD0294">
        <w:rPr>
          <w:rFonts w:ascii="Arial" w:hAnsi="Arial" w:cs="Arial"/>
        </w:rPr>
        <w:t>O</w:t>
      </w:r>
      <w:r w:rsidRPr="00BD0294">
        <w:rPr>
          <w:rFonts w:ascii="Arial" w:hAnsi="Arial" w:cs="Arial"/>
          <w:vertAlign w:val="subscript"/>
        </w:rPr>
        <w:t>2</w:t>
      </w:r>
      <w:r w:rsidRPr="00BD0294">
        <w:rPr>
          <w:rFonts w:ascii="Arial" w:hAnsi="Arial" w:cs="Arial"/>
          <w:vertAlign w:val="superscript"/>
        </w:rPr>
        <w:t>+</w:t>
      </w:r>
      <w:r w:rsidRPr="00BD0294">
        <w:rPr>
          <w:rFonts w:ascii="Arial" w:hAnsi="Arial" w:cs="Arial"/>
        </w:rPr>
        <w:t xml:space="preserve"> 215.1067, found 215.1066.</w:t>
      </w:r>
    </w:p>
    <w:p w:rsidR="00BD0294" w:rsidRPr="00BD0294" w:rsidRDefault="00BD0294" w:rsidP="0063766C">
      <w:pPr>
        <w:autoSpaceDE w:val="0"/>
        <w:autoSpaceDN w:val="0"/>
        <w:adjustRightInd w:val="0"/>
        <w:ind w:firstLineChars="200" w:firstLine="420"/>
        <w:rPr>
          <w:rFonts w:ascii="Arial" w:hAnsi="Arial" w:cs="Arial"/>
        </w:rPr>
      </w:pPr>
      <w:r w:rsidRPr="00BD0294">
        <w:rPr>
          <w:rFonts w:ascii="Arial" w:hAnsi="Arial" w:cs="Arial"/>
          <w:i/>
        </w:rPr>
        <w:t>4-(5-Methylfuran-2-yl)-1,2,3,4-tetrahydronaphthalen-2-ol (</w:t>
      </w:r>
      <w:r w:rsidRPr="00BD0294">
        <w:rPr>
          <w:rFonts w:ascii="Arial" w:hAnsi="Arial" w:cs="Arial"/>
          <w:b/>
          <w:i/>
        </w:rPr>
        <w:t>6g</w:t>
      </w:r>
      <w:r w:rsidRPr="00BD0294">
        <w:rPr>
          <w:rFonts w:ascii="Arial" w:hAnsi="Arial" w:cs="Arial"/>
          <w:i/>
        </w:rPr>
        <w:t>).</w:t>
      </w:r>
      <w:r w:rsidRPr="00BD0294">
        <w:rPr>
          <w:rFonts w:ascii="Arial" w:hAnsi="Arial" w:cs="Arial"/>
        </w:rPr>
        <w:t xml:space="preserve"> Yellow oil. 0.11 g, 35%, </w:t>
      </w:r>
      <w:r w:rsidRPr="00BD0294">
        <w:rPr>
          <w:rFonts w:ascii="Arial" w:hAnsi="Arial" w:cs="Arial"/>
          <w:i/>
        </w:rPr>
        <w:t>cis-/trans-</w:t>
      </w:r>
      <w:r w:rsidRPr="00BD0294">
        <w:rPr>
          <w:rFonts w:ascii="Arial" w:hAnsi="Arial" w:cs="Arial"/>
        </w:rPr>
        <w:t xml:space="preserve"> = </w:t>
      </w:r>
      <w:r w:rsidR="00BF6B5A">
        <w:rPr>
          <w:rFonts w:ascii="Arial" w:hAnsi="Arial" w:cs="Arial" w:hint="eastAsia"/>
        </w:rPr>
        <w:t>1</w:t>
      </w:r>
      <w:r w:rsidRPr="00BD0294">
        <w:rPr>
          <w:rFonts w:ascii="Arial" w:hAnsi="Arial" w:cs="Arial"/>
        </w:rPr>
        <w:t>/</w:t>
      </w:r>
      <w:r w:rsidR="00BF6B5A">
        <w:rPr>
          <w:rFonts w:ascii="Arial" w:hAnsi="Arial" w:cs="Arial" w:hint="eastAsia"/>
        </w:rPr>
        <w:t>99</w:t>
      </w:r>
      <w:r w:rsidRPr="00BD0294">
        <w:rPr>
          <w:rFonts w:ascii="Arial" w:hAnsi="Arial" w:cs="Arial"/>
        </w:rPr>
        <w:t>. IR (</w:t>
      </w:r>
      <w:proofErr w:type="spellStart"/>
      <w:r w:rsidRPr="00BD0294">
        <w:rPr>
          <w:rFonts w:ascii="Arial" w:hAnsi="Arial" w:cs="Arial"/>
        </w:rPr>
        <w:t>KBr</w:t>
      </w:r>
      <w:proofErr w:type="spellEnd"/>
      <w:r w:rsidRPr="00BD0294">
        <w:rPr>
          <w:rFonts w:ascii="Arial" w:hAnsi="Arial" w:cs="Arial"/>
        </w:rPr>
        <w:t>): 3447, 2923, 1653, 1457, 1384, 1055, 743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7.16</w:t>
      </w:r>
      <w:r w:rsidRPr="00BD0294">
        <w:rPr>
          <w:rFonts w:ascii="Arial" w:hAnsi="Arial" w:cs="Arial"/>
        </w:rPr>
        <w:sym w:font="Symbol" w:char="F02D"/>
      </w:r>
      <w:r w:rsidRPr="00BD0294">
        <w:rPr>
          <w:rFonts w:ascii="Arial" w:hAnsi="Arial" w:cs="Arial"/>
        </w:rPr>
        <w:t>7.10 (m, 4H), 5.80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2.9, 1.1 Hz, 1H), 5.62 (d, </w:t>
      </w:r>
      <w:r w:rsidRPr="00BD0294">
        <w:rPr>
          <w:rFonts w:ascii="Arial" w:hAnsi="Arial" w:cs="Arial"/>
          <w:i/>
        </w:rPr>
        <w:t>J</w:t>
      </w:r>
      <w:r w:rsidRPr="00BD0294">
        <w:rPr>
          <w:rFonts w:ascii="Arial" w:hAnsi="Arial" w:cs="Arial"/>
        </w:rPr>
        <w:t xml:space="preserve"> = 3.0 Hz, 1H), 4.32 (t, </w:t>
      </w:r>
      <w:r w:rsidRPr="00BD0294">
        <w:rPr>
          <w:rFonts w:ascii="Arial" w:hAnsi="Arial" w:cs="Arial"/>
          <w:i/>
        </w:rPr>
        <w:t>J</w:t>
      </w:r>
      <w:r w:rsidRPr="00BD0294">
        <w:rPr>
          <w:rFonts w:ascii="Arial" w:hAnsi="Arial" w:cs="Arial"/>
        </w:rPr>
        <w:t xml:space="preserve"> = 5.6 Hz, 1H), 4.28</w:t>
      </w:r>
      <w:r w:rsidRPr="00BD0294">
        <w:rPr>
          <w:rFonts w:ascii="Arial" w:hAnsi="Arial" w:cs="Arial"/>
        </w:rPr>
        <w:sym w:font="Symbol" w:char="F02D"/>
      </w:r>
      <w:r w:rsidRPr="00BD0294">
        <w:rPr>
          <w:rFonts w:ascii="Arial" w:hAnsi="Arial" w:cs="Arial"/>
        </w:rPr>
        <w:t>4.22 (m, 1H), 3.17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16.3, 5.2 Hz, 1H), 2.78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16.4, 7.8 Hz, 1H), 2.38</w:t>
      </w:r>
      <w:r w:rsidRPr="00BD0294">
        <w:rPr>
          <w:rFonts w:ascii="Arial" w:hAnsi="Arial" w:cs="Arial"/>
        </w:rPr>
        <w:sym w:font="Symbol" w:char="F02D"/>
      </w:r>
      <w:r w:rsidRPr="00BD0294">
        <w:rPr>
          <w:rFonts w:ascii="Arial" w:hAnsi="Arial" w:cs="Arial"/>
        </w:rPr>
        <w:t>2.33 (m, 1H), 2.24 (s, 3H), 2.08</w:t>
      </w:r>
      <w:r w:rsidRPr="00BD0294">
        <w:rPr>
          <w:rFonts w:ascii="Arial" w:hAnsi="Arial" w:cs="Arial"/>
        </w:rPr>
        <w:sym w:font="Symbol" w:char="F02D"/>
      </w:r>
      <w:r w:rsidRPr="00BD0294">
        <w:rPr>
          <w:rFonts w:ascii="Arial" w:hAnsi="Arial" w:cs="Arial"/>
        </w:rPr>
        <w:t xml:space="preserve">2.01 (m,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156.5, 150.9, 135.5, 134.4, 129.5, 129.4, 126.6, 126.0, 107.3, 105.8, 64.8, 38.4, 37.3, 36.6, 13.6.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15</w:t>
      </w:r>
      <w:r w:rsidRPr="00BD0294">
        <w:rPr>
          <w:rFonts w:ascii="Arial" w:hAnsi="Arial" w:cs="Arial"/>
        </w:rPr>
        <w:t>H</w:t>
      </w:r>
      <w:r w:rsidRPr="00BD0294">
        <w:rPr>
          <w:rFonts w:ascii="Arial" w:hAnsi="Arial" w:cs="Arial"/>
          <w:vertAlign w:val="subscript"/>
        </w:rPr>
        <w:t>15</w:t>
      </w:r>
      <w:r w:rsidRPr="00BD0294">
        <w:rPr>
          <w:rFonts w:ascii="Arial" w:hAnsi="Arial" w:cs="Arial"/>
        </w:rPr>
        <w:t>O</w:t>
      </w:r>
      <w:r w:rsidRPr="00BD0294">
        <w:rPr>
          <w:rFonts w:ascii="Arial" w:hAnsi="Arial" w:cs="Arial"/>
          <w:vertAlign w:val="superscript"/>
        </w:rPr>
        <w:t>+</w:t>
      </w:r>
      <w:r w:rsidRPr="00BD0294">
        <w:rPr>
          <w:rFonts w:ascii="Arial" w:hAnsi="Arial" w:cs="Arial"/>
        </w:rPr>
        <w:t xml:space="preserve"> 211.1117, found 211.1116.</w:t>
      </w:r>
    </w:p>
    <w:p w:rsidR="00BD0294" w:rsidRPr="00BD0294" w:rsidRDefault="00BD0294" w:rsidP="0063766C">
      <w:pPr>
        <w:autoSpaceDE w:val="0"/>
        <w:autoSpaceDN w:val="0"/>
        <w:adjustRightInd w:val="0"/>
        <w:ind w:firstLineChars="200" w:firstLine="420"/>
        <w:rPr>
          <w:rFonts w:ascii="Arial" w:hAnsi="Arial" w:cs="Arial"/>
        </w:rPr>
      </w:pPr>
      <w:r w:rsidRPr="00BD0294">
        <w:rPr>
          <w:rFonts w:ascii="Arial" w:hAnsi="Arial" w:cs="Arial"/>
          <w:i/>
        </w:rPr>
        <w:t>4-(Thiophen-2-yl)-1,2,3,4-tetrahydronaphthalen-2-ol (</w:t>
      </w:r>
      <w:r w:rsidRPr="00BD0294">
        <w:rPr>
          <w:rFonts w:ascii="Arial" w:hAnsi="Arial" w:cs="Arial"/>
          <w:b/>
          <w:i/>
        </w:rPr>
        <w:t>6h</w:t>
      </w:r>
      <w:r w:rsidRPr="00BD0294">
        <w:rPr>
          <w:rFonts w:ascii="Arial" w:hAnsi="Arial" w:cs="Arial"/>
          <w:i/>
        </w:rPr>
        <w:t>).</w:t>
      </w:r>
      <w:r w:rsidRPr="00BD0294">
        <w:rPr>
          <w:rFonts w:ascii="Arial" w:hAnsi="Arial" w:cs="Arial"/>
        </w:rPr>
        <w:t xml:space="preserve"> Yellow oil. 0.12 g, 37%, </w:t>
      </w:r>
      <w:r w:rsidRPr="00BD0294">
        <w:rPr>
          <w:rFonts w:ascii="Arial" w:hAnsi="Arial" w:cs="Arial"/>
          <w:i/>
        </w:rPr>
        <w:t>cis-/trans-</w:t>
      </w:r>
      <w:r w:rsidRPr="00BD0294">
        <w:rPr>
          <w:rFonts w:ascii="Arial" w:hAnsi="Arial" w:cs="Arial"/>
        </w:rPr>
        <w:t xml:space="preserve"> = </w:t>
      </w:r>
      <w:r w:rsidR="004E4A18">
        <w:rPr>
          <w:rFonts w:ascii="Arial" w:hAnsi="Arial" w:cs="Arial" w:hint="eastAsia"/>
        </w:rPr>
        <w:t>41</w:t>
      </w:r>
      <w:r w:rsidR="004E4A18">
        <w:rPr>
          <w:rFonts w:ascii="Arial" w:hAnsi="Arial" w:cs="Arial"/>
        </w:rPr>
        <w:t>/</w:t>
      </w:r>
      <w:r w:rsidR="004E4A18">
        <w:rPr>
          <w:rFonts w:ascii="Arial" w:hAnsi="Arial" w:cs="Arial" w:hint="eastAsia"/>
        </w:rPr>
        <w:t>59</w:t>
      </w:r>
      <w:r w:rsidRPr="00BD0294">
        <w:rPr>
          <w:rFonts w:ascii="Arial" w:hAnsi="Arial" w:cs="Arial"/>
        </w:rPr>
        <w:t>. IR (</w:t>
      </w:r>
      <w:proofErr w:type="spellStart"/>
      <w:r w:rsidRPr="00BD0294">
        <w:rPr>
          <w:rFonts w:ascii="Arial" w:hAnsi="Arial" w:cs="Arial"/>
        </w:rPr>
        <w:t>KBr</w:t>
      </w:r>
      <w:proofErr w:type="spellEnd"/>
      <w:r w:rsidRPr="00BD0294">
        <w:rPr>
          <w:rFonts w:ascii="Arial" w:hAnsi="Arial" w:cs="Arial"/>
        </w:rPr>
        <w:t>): 3421, 2917, 2849, 1653, 1449, 1384, 1039, 743, 698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7.20</w:t>
      </w:r>
      <w:r w:rsidRPr="00BD0294">
        <w:rPr>
          <w:rFonts w:ascii="Arial" w:hAnsi="Arial" w:cs="Arial"/>
        </w:rPr>
        <w:sym w:font="Symbol" w:char="F02D"/>
      </w:r>
      <w:r w:rsidRPr="00BD0294">
        <w:rPr>
          <w:rFonts w:ascii="Arial" w:hAnsi="Arial" w:cs="Arial"/>
        </w:rPr>
        <w:t>7.05 (m, 10H), 6.98</w:t>
      </w:r>
      <w:r w:rsidRPr="00BD0294">
        <w:rPr>
          <w:rFonts w:ascii="Arial" w:hAnsi="Arial" w:cs="Arial"/>
        </w:rPr>
        <w:sym w:font="Symbol" w:char="F02D"/>
      </w:r>
      <w:r w:rsidRPr="00BD0294">
        <w:rPr>
          <w:rFonts w:ascii="Arial" w:hAnsi="Arial" w:cs="Arial"/>
        </w:rPr>
        <w:t>6.95 (m, 1H), 6.92</w:t>
      </w:r>
      <w:r w:rsidRPr="00BD0294">
        <w:rPr>
          <w:rFonts w:ascii="Arial" w:hAnsi="Arial" w:cs="Arial"/>
        </w:rPr>
        <w:sym w:font="Symbol" w:char="F02D"/>
      </w:r>
      <w:r w:rsidRPr="00BD0294">
        <w:rPr>
          <w:rFonts w:ascii="Arial" w:hAnsi="Arial" w:cs="Arial"/>
        </w:rPr>
        <w:t>6.88 (m, 2H), 6.67</w:t>
      </w:r>
      <w:r w:rsidRPr="00BD0294">
        <w:rPr>
          <w:rFonts w:ascii="Arial" w:hAnsi="Arial" w:cs="Arial"/>
        </w:rPr>
        <w:sym w:font="Symbol" w:char="F02D"/>
      </w:r>
      <w:r w:rsidRPr="00BD0294">
        <w:rPr>
          <w:rFonts w:ascii="Arial" w:hAnsi="Arial" w:cs="Arial"/>
        </w:rPr>
        <w:t xml:space="preserve">6.66 (m, 1H), 4.63 (t, </w:t>
      </w:r>
      <w:r w:rsidRPr="00BD0294">
        <w:rPr>
          <w:rFonts w:ascii="Arial" w:hAnsi="Arial" w:cs="Arial"/>
          <w:i/>
        </w:rPr>
        <w:t>J</w:t>
      </w:r>
      <w:r w:rsidRPr="00BD0294">
        <w:rPr>
          <w:rFonts w:ascii="Arial" w:hAnsi="Arial" w:cs="Arial"/>
        </w:rPr>
        <w:t xml:space="preserve"> = 5.8 Hz, 1H, </w:t>
      </w:r>
      <w:r w:rsidR="004E4A18">
        <w:rPr>
          <w:rFonts w:ascii="Arial" w:hAnsi="Arial" w:cs="Arial" w:hint="eastAsia"/>
          <w:i/>
        </w:rPr>
        <w:t>trans</w:t>
      </w:r>
      <w:r w:rsidRPr="00BD0294">
        <w:rPr>
          <w:rFonts w:ascii="Arial" w:hAnsi="Arial" w:cs="Arial"/>
          <w:i/>
        </w:rPr>
        <w:t>-</w:t>
      </w:r>
      <w:r w:rsidRPr="00BD0294">
        <w:rPr>
          <w:rFonts w:ascii="Arial" w:hAnsi="Arial" w:cs="Arial"/>
        </w:rPr>
        <w:t>), 4.48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11.8, 5.4 Hz, 1H, </w:t>
      </w:r>
      <w:r w:rsidR="004E4A18">
        <w:rPr>
          <w:rFonts w:ascii="Arial" w:hAnsi="Arial" w:cs="Arial" w:hint="eastAsia"/>
          <w:i/>
        </w:rPr>
        <w:t>ci</w:t>
      </w:r>
      <w:r w:rsidRPr="00BD0294">
        <w:rPr>
          <w:rFonts w:ascii="Arial" w:hAnsi="Arial" w:cs="Arial"/>
          <w:i/>
        </w:rPr>
        <w:t>s-</w:t>
      </w:r>
      <w:r w:rsidRPr="00BD0294">
        <w:rPr>
          <w:rFonts w:ascii="Arial" w:hAnsi="Arial" w:cs="Arial"/>
        </w:rPr>
        <w:t>), 4.32</w:t>
      </w:r>
      <w:r w:rsidRPr="00BD0294">
        <w:rPr>
          <w:rFonts w:ascii="Arial" w:hAnsi="Arial" w:cs="Arial"/>
        </w:rPr>
        <w:sym w:font="Symbol" w:char="F02D"/>
      </w:r>
      <w:r w:rsidRPr="00BD0294">
        <w:rPr>
          <w:rFonts w:ascii="Arial" w:hAnsi="Arial" w:cs="Arial"/>
        </w:rPr>
        <w:t>4.26 (m, 1H), 4.20</w:t>
      </w:r>
      <w:r w:rsidRPr="00BD0294">
        <w:rPr>
          <w:rFonts w:ascii="Arial" w:hAnsi="Arial" w:cs="Arial"/>
        </w:rPr>
        <w:sym w:font="Symbol" w:char="F02D"/>
      </w:r>
      <w:r w:rsidRPr="00BD0294">
        <w:rPr>
          <w:rFonts w:ascii="Arial" w:hAnsi="Arial" w:cs="Arial"/>
        </w:rPr>
        <w:t>4.13 (m, 1H), 3.23</w:t>
      </w:r>
      <w:r w:rsidRPr="00BD0294">
        <w:rPr>
          <w:rFonts w:ascii="Arial" w:hAnsi="Arial" w:cs="Arial"/>
        </w:rPr>
        <w:sym w:font="Symbol" w:char="F02D"/>
      </w:r>
      <w:r w:rsidRPr="00BD0294">
        <w:rPr>
          <w:rFonts w:ascii="Arial" w:hAnsi="Arial" w:cs="Arial"/>
        </w:rPr>
        <w:t>3.14 (m, 2H), 2.92</w:t>
      </w:r>
      <w:r w:rsidRPr="00BD0294">
        <w:rPr>
          <w:rFonts w:ascii="Arial" w:hAnsi="Arial" w:cs="Arial"/>
        </w:rPr>
        <w:sym w:font="Symbol" w:char="F02D"/>
      </w:r>
      <w:r w:rsidRPr="00BD0294">
        <w:rPr>
          <w:rFonts w:ascii="Arial" w:hAnsi="Arial" w:cs="Arial"/>
        </w:rPr>
        <w:t>2.78 (m, 2H), 2.53</w:t>
      </w:r>
      <w:r w:rsidRPr="00BD0294">
        <w:rPr>
          <w:rFonts w:ascii="Arial" w:hAnsi="Arial" w:cs="Arial"/>
        </w:rPr>
        <w:sym w:font="Symbol" w:char="F02D"/>
      </w:r>
      <w:r w:rsidRPr="00BD0294">
        <w:rPr>
          <w:rFonts w:ascii="Arial" w:hAnsi="Arial" w:cs="Arial"/>
        </w:rPr>
        <w:t>2.47 (m, 1H), 2.23 (t, J = 6.0 Hz, 2H), 2.05</w:t>
      </w:r>
      <w:r w:rsidRPr="00BD0294">
        <w:rPr>
          <w:rFonts w:ascii="Arial" w:hAnsi="Arial" w:cs="Arial"/>
        </w:rPr>
        <w:sym w:font="Symbol" w:char="F02D"/>
      </w:r>
      <w:r w:rsidRPr="00BD0294">
        <w:rPr>
          <w:rFonts w:ascii="Arial" w:hAnsi="Arial" w:cs="Arial"/>
        </w:rPr>
        <w:t xml:space="preserve">1.96 (m,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150.4, 149.1, 138.2, 137.5, 134.2, 134.1, 129.6, 129.5, 129.2, 128.7, 126.8, 126.7, 126.5, 126.3, 126.2, 125.4, 125.3, 124.0, 123.8, 67.5, 64.5, 43.5, 40.9, 40.7, 39.3, 38.6, 38.3.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14</w:t>
      </w:r>
      <w:r w:rsidRPr="00BD0294">
        <w:rPr>
          <w:rFonts w:ascii="Arial" w:hAnsi="Arial" w:cs="Arial"/>
        </w:rPr>
        <w:t>H</w:t>
      </w:r>
      <w:r w:rsidRPr="00BD0294">
        <w:rPr>
          <w:rFonts w:ascii="Arial" w:hAnsi="Arial" w:cs="Arial"/>
          <w:vertAlign w:val="subscript"/>
        </w:rPr>
        <w:t>13</w:t>
      </w:r>
      <w:r w:rsidRPr="00BD0294">
        <w:rPr>
          <w:rFonts w:ascii="Arial" w:hAnsi="Arial" w:cs="Arial"/>
        </w:rPr>
        <w:t>S</w:t>
      </w:r>
      <w:r w:rsidRPr="00BD0294">
        <w:rPr>
          <w:rFonts w:ascii="Arial" w:hAnsi="Arial" w:cs="Arial"/>
          <w:vertAlign w:val="superscript"/>
        </w:rPr>
        <w:t>+</w:t>
      </w:r>
      <w:r w:rsidRPr="00BD0294">
        <w:rPr>
          <w:rFonts w:ascii="Arial" w:hAnsi="Arial" w:cs="Arial"/>
        </w:rPr>
        <w:t xml:space="preserve"> 213.0732, found 213.0734.</w:t>
      </w:r>
    </w:p>
    <w:p w:rsidR="00BD0294" w:rsidRPr="00BD0294" w:rsidRDefault="00BD0294" w:rsidP="0063766C">
      <w:pPr>
        <w:autoSpaceDE w:val="0"/>
        <w:autoSpaceDN w:val="0"/>
        <w:adjustRightInd w:val="0"/>
        <w:ind w:firstLineChars="200" w:firstLine="420"/>
        <w:rPr>
          <w:rFonts w:ascii="Arial" w:hAnsi="Arial" w:cs="Arial"/>
        </w:rPr>
      </w:pPr>
      <w:r w:rsidRPr="00BD0294">
        <w:rPr>
          <w:rFonts w:ascii="Arial" w:hAnsi="Arial" w:cs="Arial"/>
          <w:i/>
        </w:rPr>
        <w:t>4-Allyl-1,2,3,4-tetrahydronaphthalen-2-ol (</w:t>
      </w:r>
      <w:r w:rsidRPr="00BD0294">
        <w:rPr>
          <w:rFonts w:ascii="Arial" w:hAnsi="Arial" w:cs="Arial"/>
          <w:b/>
          <w:i/>
        </w:rPr>
        <w:t>6i</w:t>
      </w:r>
      <w:r w:rsidRPr="00BD0294">
        <w:rPr>
          <w:rFonts w:ascii="Arial" w:hAnsi="Arial" w:cs="Arial"/>
          <w:i/>
        </w:rPr>
        <w:t>).</w:t>
      </w:r>
      <w:r w:rsidRPr="00BD0294">
        <w:rPr>
          <w:rFonts w:ascii="Arial" w:hAnsi="Arial" w:cs="Arial"/>
        </w:rPr>
        <w:t xml:space="preserve"> Yellow oil. 0.17 g, 65%, </w:t>
      </w:r>
      <w:r w:rsidRPr="00BD0294">
        <w:rPr>
          <w:rFonts w:ascii="Arial" w:hAnsi="Arial" w:cs="Arial"/>
          <w:i/>
        </w:rPr>
        <w:t>cis-/trans-</w:t>
      </w:r>
      <w:r w:rsidRPr="00BD0294">
        <w:rPr>
          <w:rFonts w:ascii="Arial" w:hAnsi="Arial" w:cs="Arial"/>
        </w:rPr>
        <w:t xml:space="preserve"> = </w:t>
      </w:r>
      <w:r w:rsidR="00FF459B">
        <w:rPr>
          <w:rFonts w:ascii="Arial" w:hAnsi="Arial" w:cs="Arial" w:hint="eastAsia"/>
        </w:rPr>
        <w:t>44</w:t>
      </w:r>
      <w:r w:rsidRPr="00BD0294">
        <w:rPr>
          <w:rFonts w:ascii="Arial" w:hAnsi="Arial" w:cs="Arial"/>
        </w:rPr>
        <w:t>/</w:t>
      </w:r>
      <w:r w:rsidR="00FF459B">
        <w:rPr>
          <w:rFonts w:ascii="Arial" w:hAnsi="Arial" w:cs="Arial" w:hint="eastAsia"/>
        </w:rPr>
        <w:t>56</w:t>
      </w:r>
      <w:r w:rsidRPr="00BD0294">
        <w:rPr>
          <w:rFonts w:ascii="Arial" w:hAnsi="Arial" w:cs="Arial"/>
        </w:rPr>
        <w:t>. IR (</w:t>
      </w:r>
      <w:proofErr w:type="spellStart"/>
      <w:r w:rsidRPr="00BD0294">
        <w:rPr>
          <w:rFonts w:ascii="Arial" w:hAnsi="Arial" w:cs="Arial"/>
        </w:rPr>
        <w:t>KBr</w:t>
      </w:r>
      <w:proofErr w:type="spellEnd"/>
      <w:r w:rsidRPr="00BD0294">
        <w:rPr>
          <w:rFonts w:ascii="Arial" w:hAnsi="Arial" w:cs="Arial"/>
        </w:rPr>
        <w:t>): 3373, 2924, 2360, 1653, 1507, 1489, 1451, 1364, 1118, 1039, 914, 746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400 MHz) δ 7.31</w:t>
      </w:r>
      <w:r w:rsidRPr="00BD0294">
        <w:rPr>
          <w:rFonts w:ascii="Arial" w:hAnsi="Arial" w:cs="Arial"/>
        </w:rPr>
        <w:sym w:font="Symbol" w:char="F02D"/>
      </w:r>
      <w:r w:rsidRPr="00BD0294">
        <w:rPr>
          <w:rFonts w:ascii="Arial" w:hAnsi="Arial" w:cs="Arial"/>
        </w:rPr>
        <w:t>7.07 (m, 8H), 5.88</w:t>
      </w:r>
      <w:r w:rsidRPr="00BD0294">
        <w:rPr>
          <w:rFonts w:ascii="Arial" w:hAnsi="Arial" w:cs="Arial"/>
        </w:rPr>
        <w:sym w:font="Symbol" w:char="F02D"/>
      </w:r>
      <w:r w:rsidRPr="00BD0294">
        <w:rPr>
          <w:rFonts w:ascii="Arial" w:hAnsi="Arial" w:cs="Arial"/>
        </w:rPr>
        <w:t>5.71 (m, 2H), 5.12</w:t>
      </w:r>
      <w:r w:rsidRPr="00BD0294">
        <w:rPr>
          <w:rFonts w:ascii="Arial" w:hAnsi="Arial" w:cs="Arial"/>
        </w:rPr>
        <w:sym w:font="Symbol" w:char="F02D"/>
      </w:r>
      <w:r w:rsidRPr="00BD0294">
        <w:rPr>
          <w:rFonts w:ascii="Arial" w:hAnsi="Arial" w:cs="Arial"/>
        </w:rPr>
        <w:t>5.04 (m, 4H), 4.27</w:t>
      </w:r>
      <w:r w:rsidRPr="00BD0294">
        <w:rPr>
          <w:rFonts w:ascii="Arial" w:hAnsi="Arial" w:cs="Arial"/>
        </w:rPr>
        <w:sym w:font="Symbol" w:char="F02D"/>
      </w:r>
      <w:r w:rsidRPr="00BD0294">
        <w:rPr>
          <w:rFonts w:ascii="Arial" w:hAnsi="Arial" w:cs="Arial"/>
        </w:rPr>
        <w:t xml:space="preserve">4.21 (m, 1H, </w:t>
      </w:r>
      <w:r w:rsidR="00FF459B">
        <w:rPr>
          <w:rFonts w:ascii="Arial" w:hAnsi="Arial" w:cs="Arial" w:hint="eastAsia"/>
          <w:i/>
        </w:rPr>
        <w:t>trans</w:t>
      </w:r>
      <w:r w:rsidRPr="00BD0294">
        <w:rPr>
          <w:rFonts w:ascii="Arial" w:hAnsi="Arial" w:cs="Arial"/>
          <w:i/>
        </w:rPr>
        <w:t>-</w:t>
      </w:r>
      <w:r w:rsidRPr="00BD0294">
        <w:rPr>
          <w:rFonts w:ascii="Arial" w:hAnsi="Arial" w:cs="Arial"/>
        </w:rPr>
        <w:t>), 4.08</w:t>
      </w:r>
      <w:r w:rsidRPr="00BD0294">
        <w:rPr>
          <w:rFonts w:ascii="Arial" w:hAnsi="Arial" w:cs="Arial"/>
        </w:rPr>
        <w:sym w:font="Symbol" w:char="F02D"/>
      </w:r>
      <w:r w:rsidRPr="00BD0294">
        <w:rPr>
          <w:rFonts w:ascii="Arial" w:hAnsi="Arial" w:cs="Arial"/>
        </w:rPr>
        <w:t xml:space="preserve">4.00 (m, 1H, </w:t>
      </w:r>
      <w:r w:rsidR="00FF459B">
        <w:rPr>
          <w:rFonts w:ascii="Arial" w:hAnsi="Arial" w:cs="Arial" w:hint="eastAsia"/>
          <w:i/>
        </w:rPr>
        <w:t>cis</w:t>
      </w:r>
      <w:r w:rsidRPr="00BD0294">
        <w:rPr>
          <w:rFonts w:ascii="Arial" w:hAnsi="Arial" w:cs="Arial"/>
          <w:i/>
        </w:rPr>
        <w:t>-</w:t>
      </w:r>
      <w:r w:rsidRPr="00BD0294">
        <w:rPr>
          <w:rFonts w:ascii="Arial" w:hAnsi="Arial" w:cs="Arial"/>
        </w:rPr>
        <w:t>), 3.14</w:t>
      </w:r>
      <w:r w:rsidRPr="00BD0294">
        <w:rPr>
          <w:rFonts w:ascii="Arial" w:hAnsi="Arial" w:cs="Arial"/>
        </w:rPr>
        <w:sym w:font="Symbol" w:char="F02D"/>
      </w:r>
      <w:r w:rsidRPr="00BD0294">
        <w:rPr>
          <w:rFonts w:ascii="Arial" w:hAnsi="Arial" w:cs="Arial"/>
        </w:rPr>
        <w:t>3.00 (m, 3H), 2.77</w:t>
      </w:r>
      <w:r w:rsidRPr="00BD0294">
        <w:rPr>
          <w:rFonts w:ascii="Arial" w:hAnsi="Arial" w:cs="Arial"/>
        </w:rPr>
        <w:sym w:font="Symbol" w:char="F02D"/>
      </w:r>
      <w:r w:rsidRPr="00BD0294">
        <w:rPr>
          <w:rFonts w:ascii="Arial" w:hAnsi="Arial" w:cs="Arial"/>
        </w:rPr>
        <w:t>2.65 (m, 3H), 2.52</w:t>
      </w:r>
      <w:r w:rsidRPr="00BD0294">
        <w:rPr>
          <w:rFonts w:ascii="Arial" w:hAnsi="Arial" w:cs="Arial"/>
        </w:rPr>
        <w:sym w:font="Symbol" w:char="F02D"/>
      </w:r>
      <w:r w:rsidRPr="00BD0294">
        <w:rPr>
          <w:rFonts w:ascii="Arial" w:hAnsi="Arial" w:cs="Arial"/>
        </w:rPr>
        <w:t>2.27 (m, 4H), 2.23</w:t>
      </w:r>
      <w:r w:rsidRPr="00BD0294">
        <w:rPr>
          <w:rFonts w:ascii="Arial" w:hAnsi="Arial" w:cs="Arial"/>
        </w:rPr>
        <w:sym w:font="Symbol" w:char="F02D"/>
      </w:r>
      <w:r w:rsidRPr="00BD0294">
        <w:rPr>
          <w:rFonts w:ascii="Arial" w:hAnsi="Arial" w:cs="Arial"/>
        </w:rPr>
        <w:t>2.17 (m, 1H), 2.02</w:t>
      </w:r>
      <w:r w:rsidRPr="00BD0294">
        <w:rPr>
          <w:rFonts w:ascii="Arial" w:hAnsi="Arial" w:cs="Arial"/>
        </w:rPr>
        <w:sym w:font="Symbol" w:char="F02D"/>
      </w:r>
      <w:r w:rsidRPr="00BD0294">
        <w:rPr>
          <w:rFonts w:ascii="Arial" w:hAnsi="Arial" w:cs="Arial"/>
        </w:rPr>
        <w:t>1.97 (m, 1H), 1.87</w:t>
      </w:r>
      <w:r w:rsidRPr="00BD0294">
        <w:rPr>
          <w:rFonts w:ascii="Arial" w:hAnsi="Arial" w:cs="Arial"/>
        </w:rPr>
        <w:sym w:font="Symbol" w:char="F02D"/>
      </w:r>
      <w:r w:rsidRPr="00BD0294">
        <w:rPr>
          <w:rFonts w:ascii="Arial" w:hAnsi="Arial" w:cs="Arial"/>
        </w:rPr>
        <w:t>1.80 (m, 1H), 1.54</w:t>
      </w:r>
      <w:r w:rsidRPr="00BD0294">
        <w:rPr>
          <w:rFonts w:ascii="Arial" w:hAnsi="Arial" w:cs="Arial"/>
        </w:rPr>
        <w:sym w:font="Symbol" w:char="F02D"/>
      </w:r>
      <w:r w:rsidRPr="00BD0294">
        <w:rPr>
          <w:rFonts w:ascii="Arial" w:hAnsi="Arial" w:cs="Arial"/>
        </w:rPr>
        <w:t xml:space="preserve">1.45 (m, </w:t>
      </w:r>
      <w:r w:rsidRPr="00BD0294">
        <w:rPr>
          <w:rFonts w:ascii="Arial" w:hAnsi="Arial" w:cs="Arial"/>
        </w:rPr>
        <w:lastRenderedPageBreak/>
        <w:t xml:space="preserve">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139.2, 138.6, 136.9, 136.2, 135.1, 134.1, 129.5, 129.4, 128.2, 126.8, 126.3, 126.12, 126.06, 126.0, 117.0, 116.7, 67.7, 64.5, 41.8, 40.3, 39.7, 38.8, 38.6, 37.2, 36.6, 35.4.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13</w:t>
      </w:r>
      <w:r w:rsidRPr="00BD0294">
        <w:rPr>
          <w:rFonts w:ascii="Arial" w:hAnsi="Arial" w:cs="Arial"/>
        </w:rPr>
        <w:t>H</w:t>
      </w:r>
      <w:r w:rsidRPr="00BD0294">
        <w:rPr>
          <w:rFonts w:ascii="Arial" w:hAnsi="Arial" w:cs="Arial"/>
          <w:vertAlign w:val="subscript"/>
        </w:rPr>
        <w:t>15</w:t>
      </w:r>
      <w:r w:rsidRPr="00BD0294">
        <w:rPr>
          <w:rFonts w:ascii="Arial" w:hAnsi="Arial" w:cs="Arial"/>
          <w:vertAlign w:val="superscript"/>
        </w:rPr>
        <w:t>+</w:t>
      </w:r>
      <w:r w:rsidRPr="00BD0294">
        <w:rPr>
          <w:rFonts w:ascii="Arial" w:hAnsi="Arial" w:cs="Arial"/>
        </w:rPr>
        <w:t xml:space="preserve"> 171.1168, found 171.1175.</w:t>
      </w:r>
    </w:p>
    <w:p w:rsidR="00BD0294" w:rsidRPr="00BD0294" w:rsidRDefault="00BD0294" w:rsidP="0063766C">
      <w:pPr>
        <w:autoSpaceDE w:val="0"/>
        <w:autoSpaceDN w:val="0"/>
        <w:adjustRightInd w:val="0"/>
        <w:ind w:firstLineChars="200" w:firstLine="420"/>
        <w:rPr>
          <w:rFonts w:ascii="Arial" w:hAnsi="Arial" w:cs="Arial"/>
        </w:rPr>
      </w:pPr>
      <w:r w:rsidRPr="00BD0294">
        <w:rPr>
          <w:rFonts w:ascii="Arial" w:hAnsi="Arial" w:cs="Arial"/>
          <w:i/>
        </w:rPr>
        <w:t>4-(3,4-dimethoxyphenyl)-6-methoxy-1,2,3,4-tetrahydronaphthalen-2-ol (</w:t>
      </w:r>
      <w:r w:rsidRPr="00BD0294">
        <w:rPr>
          <w:rFonts w:ascii="Arial" w:hAnsi="Arial" w:cs="Arial"/>
          <w:b/>
          <w:i/>
        </w:rPr>
        <w:t>6j</w:t>
      </w:r>
      <w:r w:rsidRPr="00BD0294">
        <w:rPr>
          <w:rFonts w:ascii="Arial" w:hAnsi="Arial" w:cs="Arial"/>
          <w:i/>
        </w:rPr>
        <w:t>).</w:t>
      </w:r>
      <w:r w:rsidR="0063766C">
        <w:rPr>
          <w:rFonts w:ascii="Arial" w:hAnsi="Arial" w:cs="Arial" w:hint="eastAsia"/>
        </w:rPr>
        <w:t xml:space="preserve"> </w:t>
      </w:r>
      <w:r w:rsidRPr="00BD0294">
        <w:rPr>
          <w:rFonts w:ascii="Arial" w:hAnsi="Arial" w:cs="Arial"/>
        </w:rPr>
        <w:t xml:space="preserve">Yellow oil. 0.32 g, 72%, </w:t>
      </w:r>
      <w:r w:rsidRPr="00BD0294">
        <w:rPr>
          <w:rFonts w:ascii="Arial" w:hAnsi="Arial" w:cs="Arial"/>
          <w:i/>
        </w:rPr>
        <w:t>cis-/trans-</w:t>
      </w:r>
      <w:r w:rsidRPr="00BD0294">
        <w:rPr>
          <w:rFonts w:ascii="Arial" w:hAnsi="Arial" w:cs="Arial"/>
        </w:rPr>
        <w:t xml:space="preserve"> = </w:t>
      </w:r>
      <w:r w:rsidR="00000B0B">
        <w:rPr>
          <w:rFonts w:ascii="Arial" w:hAnsi="Arial" w:cs="Arial" w:hint="eastAsia"/>
        </w:rPr>
        <w:t>48</w:t>
      </w:r>
      <w:r w:rsidRPr="00BD0294">
        <w:rPr>
          <w:rFonts w:ascii="Arial" w:hAnsi="Arial" w:cs="Arial"/>
        </w:rPr>
        <w:t>/</w:t>
      </w:r>
      <w:r w:rsidR="00000B0B">
        <w:rPr>
          <w:rFonts w:ascii="Arial" w:hAnsi="Arial" w:cs="Arial" w:hint="eastAsia"/>
        </w:rPr>
        <w:t>52</w:t>
      </w:r>
      <w:r w:rsidRPr="00BD0294">
        <w:rPr>
          <w:rFonts w:ascii="Arial" w:hAnsi="Arial" w:cs="Arial"/>
        </w:rPr>
        <w:t>. IR (</w:t>
      </w:r>
      <w:proofErr w:type="spellStart"/>
      <w:r w:rsidRPr="00BD0294">
        <w:rPr>
          <w:rFonts w:ascii="Arial" w:hAnsi="Arial" w:cs="Arial"/>
        </w:rPr>
        <w:t>KBr</w:t>
      </w:r>
      <w:proofErr w:type="spellEnd"/>
      <w:r w:rsidRPr="00BD0294">
        <w:rPr>
          <w:rFonts w:ascii="Arial" w:hAnsi="Arial" w:cs="Arial"/>
        </w:rPr>
        <w:t>): 3479, 3002, 2933, 2836, 2253, 1651, 1614, 1514, 1455, 1258, 1187, 1028, 912, 739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7.05</w:t>
      </w:r>
      <w:r w:rsidRPr="00BD0294">
        <w:rPr>
          <w:rFonts w:ascii="Arial" w:hAnsi="Arial" w:cs="Arial"/>
        </w:rPr>
        <w:sym w:font="Symbol" w:char="F02D"/>
      </w:r>
      <w:r w:rsidRPr="00BD0294">
        <w:rPr>
          <w:rFonts w:ascii="Arial" w:hAnsi="Arial" w:cs="Arial"/>
        </w:rPr>
        <w:t>7.01 (m, 2H), 6.81</w:t>
      </w:r>
      <w:r w:rsidRPr="00BD0294">
        <w:rPr>
          <w:rFonts w:ascii="Arial" w:hAnsi="Arial" w:cs="Arial"/>
        </w:rPr>
        <w:sym w:font="Symbol" w:char="F02D"/>
      </w:r>
      <w:r w:rsidRPr="00BD0294">
        <w:rPr>
          <w:rFonts w:ascii="Arial" w:hAnsi="Arial" w:cs="Arial"/>
        </w:rPr>
        <w:t>6.65 (m, 5H), 6.64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7.3, 1.9 Hz, 1H), 6.56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8.2, 2.1 Hz, 1H), 6.43 (d, </w:t>
      </w:r>
      <w:r w:rsidRPr="00BD0294">
        <w:rPr>
          <w:rFonts w:ascii="Arial" w:hAnsi="Arial" w:cs="Arial"/>
          <w:i/>
        </w:rPr>
        <w:t>J</w:t>
      </w:r>
      <w:r w:rsidRPr="00BD0294">
        <w:rPr>
          <w:rFonts w:ascii="Arial" w:hAnsi="Arial" w:cs="Arial"/>
        </w:rPr>
        <w:t xml:space="preserve"> = 2.7 Hz, 1H), 6.31 (d, </w:t>
      </w:r>
      <w:r w:rsidRPr="00BD0294">
        <w:rPr>
          <w:rFonts w:ascii="Arial" w:hAnsi="Arial" w:cs="Arial"/>
          <w:i/>
        </w:rPr>
        <w:t>J</w:t>
      </w:r>
      <w:r w:rsidRPr="00BD0294">
        <w:rPr>
          <w:rFonts w:ascii="Arial" w:hAnsi="Arial" w:cs="Arial"/>
        </w:rPr>
        <w:t xml:space="preserve"> = 2.7 Hz, 1H), 4.27</w:t>
      </w:r>
      <w:r w:rsidRPr="00BD0294">
        <w:rPr>
          <w:rFonts w:ascii="Arial" w:hAnsi="Arial" w:cs="Arial"/>
        </w:rPr>
        <w:sym w:font="Symbol" w:char="F02D"/>
      </w:r>
      <w:r w:rsidRPr="00BD0294">
        <w:rPr>
          <w:rFonts w:ascii="Arial" w:hAnsi="Arial" w:cs="Arial"/>
        </w:rPr>
        <w:t>4.24 (m, 2H</w:t>
      </w:r>
      <w:r w:rsidR="00920C64">
        <w:rPr>
          <w:rFonts w:ascii="Arial" w:hAnsi="Arial" w:cs="Arial" w:hint="eastAsia"/>
        </w:rPr>
        <w:t xml:space="preserve">, </w:t>
      </w:r>
      <w:r w:rsidR="00920C64">
        <w:rPr>
          <w:rFonts w:ascii="Arial" w:hAnsi="Arial" w:cs="Arial" w:hint="eastAsia"/>
          <w:i/>
        </w:rPr>
        <w:t>trans</w:t>
      </w:r>
      <w:r w:rsidR="00920C64" w:rsidRPr="00BD0294">
        <w:rPr>
          <w:rFonts w:ascii="Arial" w:hAnsi="Arial" w:cs="Arial"/>
          <w:i/>
        </w:rPr>
        <w:t>-</w:t>
      </w:r>
      <w:r w:rsidRPr="00BD0294">
        <w:rPr>
          <w:rFonts w:ascii="Arial" w:hAnsi="Arial" w:cs="Arial"/>
        </w:rPr>
        <w:t>), 4.17</w:t>
      </w:r>
      <w:r w:rsidRPr="00BD0294">
        <w:rPr>
          <w:rFonts w:ascii="Arial" w:hAnsi="Arial" w:cs="Arial"/>
        </w:rPr>
        <w:sym w:font="Symbol" w:char="F02D"/>
      </w:r>
      <w:r w:rsidRPr="00BD0294">
        <w:rPr>
          <w:rFonts w:ascii="Arial" w:hAnsi="Arial" w:cs="Arial"/>
        </w:rPr>
        <w:t xml:space="preserve">4.09 (m, 1H, </w:t>
      </w:r>
      <w:r w:rsidR="00920C64">
        <w:rPr>
          <w:rFonts w:ascii="Arial" w:hAnsi="Arial" w:cs="Arial" w:hint="eastAsia"/>
          <w:i/>
        </w:rPr>
        <w:t>cis</w:t>
      </w:r>
      <w:r w:rsidRPr="00BD0294">
        <w:rPr>
          <w:rFonts w:ascii="Arial" w:hAnsi="Arial" w:cs="Arial"/>
          <w:i/>
        </w:rPr>
        <w:t>-</w:t>
      </w:r>
      <w:r w:rsidRPr="00BD0294">
        <w:rPr>
          <w:rFonts w:ascii="Arial" w:hAnsi="Arial" w:cs="Arial"/>
        </w:rPr>
        <w:t>), 4.02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12.2, 5.5 Hz, 1H, </w:t>
      </w:r>
      <w:r w:rsidRPr="00BD0294">
        <w:rPr>
          <w:rFonts w:ascii="Arial" w:hAnsi="Arial" w:cs="Arial"/>
          <w:i/>
        </w:rPr>
        <w:t>cis-</w:t>
      </w:r>
      <w:r w:rsidRPr="00BD0294">
        <w:rPr>
          <w:rFonts w:ascii="Arial" w:hAnsi="Arial" w:cs="Arial"/>
        </w:rPr>
        <w:t>), 3.86 (s, 3H), 3.83 (s, 3H), 3.80 (s, 3H), 3.79 (s, 3H), 3.64 (s, 3H), 3.60 (s, 3H), 3.17</w:t>
      </w:r>
      <w:r w:rsidRPr="00BD0294">
        <w:rPr>
          <w:rFonts w:ascii="Arial" w:hAnsi="Arial" w:cs="Arial"/>
        </w:rPr>
        <w:sym w:font="Symbol" w:char="F02D"/>
      </w:r>
      <w:r w:rsidRPr="00BD0294">
        <w:rPr>
          <w:rFonts w:ascii="Arial" w:hAnsi="Arial" w:cs="Arial"/>
        </w:rPr>
        <w:t>3.08 (m, 2H), 2.83</w:t>
      </w:r>
      <w:r w:rsidRPr="00BD0294">
        <w:rPr>
          <w:rFonts w:ascii="Arial" w:hAnsi="Arial" w:cs="Arial"/>
        </w:rPr>
        <w:sym w:font="Symbol" w:char="F02D"/>
      </w:r>
      <w:r w:rsidRPr="00BD0294">
        <w:rPr>
          <w:rFonts w:ascii="Arial" w:hAnsi="Arial" w:cs="Arial"/>
        </w:rPr>
        <w:t>2.73 (m, 2H), 2.37</w:t>
      </w:r>
      <w:r w:rsidRPr="00BD0294">
        <w:rPr>
          <w:rFonts w:ascii="Arial" w:hAnsi="Arial" w:cs="Arial"/>
        </w:rPr>
        <w:sym w:font="Symbol" w:char="F02D"/>
      </w:r>
      <w:r w:rsidRPr="00BD0294">
        <w:rPr>
          <w:rFonts w:ascii="Arial" w:hAnsi="Arial" w:cs="Arial"/>
        </w:rPr>
        <w:t>2.31 (m, 1H), 2.20</w:t>
      </w:r>
      <w:r w:rsidRPr="00BD0294">
        <w:rPr>
          <w:rFonts w:ascii="Arial" w:hAnsi="Arial" w:cs="Arial"/>
        </w:rPr>
        <w:sym w:font="Symbol" w:char="F02D"/>
      </w:r>
      <w:r w:rsidRPr="00BD0294">
        <w:rPr>
          <w:rFonts w:ascii="Arial" w:hAnsi="Arial" w:cs="Arial"/>
        </w:rPr>
        <w:t>2.14 (m, 1H), 2.06</w:t>
      </w:r>
      <w:r w:rsidRPr="00BD0294">
        <w:rPr>
          <w:rFonts w:ascii="Arial" w:hAnsi="Arial" w:cs="Arial"/>
        </w:rPr>
        <w:sym w:font="Symbol" w:char="F02D"/>
      </w:r>
      <w:r w:rsidRPr="00BD0294">
        <w:rPr>
          <w:rFonts w:ascii="Arial" w:hAnsi="Arial" w:cs="Arial"/>
        </w:rPr>
        <w:t xml:space="preserve">2.00 (m, 1H), 1.86 (q, </w:t>
      </w:r>
      <w:r w:rsidRPr="00BD0294">
        <w:rPr>
          <w:rFonts w:ascii="Arial" w:hAnsi="Arial" w:cs="Arial"/>
          <w:i/>
        </w:rPr>
        <w:t>J</w:t>
      </w:r>
      <w:r w:rsidRPr="00BD0294">
        <w:rPr>
          <w:rFonts w:ascii="Arial" w:hAnsi="Arial" w:cs="Arial"/>
        </w:rPr>
        <w:t xml:space="preserve"> = 11.9 Hz,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157.9, 149.0, 148.8, 147.6, 147.4, 140.3, 139.4, 139.0, 138.1, 130.3, 130.0, 127.0, 126.5, 120.9, 114.3, 114.1, 112.9, 112.4, 111.9, 111.6, 111.1, 111.0, 67.9, 64.7, 55.9, 55.20, 55.17, 55.15, 46.1, 43.0, 42.6, 40.2, 38.8, 37.5.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19</w:t>
      </w:r>
      <w:r w:rsidRPr="00BD0294">
        <w:rPr>
          <w:rFonts w:ascii="Arial" w:hAnsi="Arial" w:cs="Arial"/>
        </w:rPr>
        <w:t>H</w:t>
      </w:r>
      <w:r w:rsidRPr="00BD0294">
        <w:rPr>
          <w:rFonts w:ascii="Arial" w:hAnsi="Arial" w:cs="Arial"/>
          <w:vertAlign w:val="subscript"/>
        </w:rPr>
        <w:t>21</w:t>
      </w:r>
      <w:r w:rsidRPr="00BD0294">
        <w:rPr>
          <w:rFonts w:ascii="Arial" w:hAnsi="Arial" w:cs="Arial"/>
        </w:rPr>
        <w:t>O</w:t>
      </w:r>
      <w:r w:rsidRPr="00BD0294">
        <w:rPr>
          <w:rFonts w:ascii="Arial" w:hAnsi="Arial" w:cs="Arial"/>
          <w:vertAlign w:val="subscript"/>
        </w:rPr>
        <w:t>3</w:t>
      </w:r>
      <w:r w:rsidRPr="00BD0294">
        <w:rPr>
          <w:rFonts w:ascii="Arial" w:hAnsi="Arial" w:cs="Arial"/>
          <w:vertAlign w:val="superscript"/>
        </w:rPr>
        <w:t>+</w:t>
      </w:r>
      <w:r w:rsidRPr="00BD0294">
        <w:rPr>
          <w:rFonts w:ascii="Arial" w:hAnsi="Arial" w:cs="Arial"/>
        </w:rPr>
        <w:t xml:space="preserve"> 297.1485, found 297.1483.</w:t>
      </w:r>
    </w:p>
    <w:p w:rsidR="00BD0294" w:rsidRPr="00BD0294" w:rsidRDefault="00BD0294" w:rsidP="0063766C">
      <w:pPr>
        <w:autoSpaceDE w:val="0"/>
        <w:autoSpaceDN w:val="0"/>
        <w:adjustRightInd w:val="0"/>
        <w:ind w:firstLineChars="200" w:firstLine="420"/>
        <w:rPr>
          <w:rFonts w:ascii="Arial" w:hAnsi="Arial" w:cs="Arial"/>
        </w:rPr>
      </w:pPr>
      <w:r w:rsidRPr="00BD0294">
        <w:rPr>
          <w:rFonts w:ascii="Arial" w:hAnsi="Arial" w:cs="Arial"/>
          <w:i/>
        </w:rPr>
        <w:t>4-(Furan-2-yl)-6-methoxy-1,2,3,4-tetrahydronaphthalen-2-ol (</w:t>
      </w:r>
      <w:r w:rsidRPr="00BD0294">
        <w:rPr>
          <w:rFonts w:ascii="Arial" w:hAnsi="Arial" w:cs="Arial"/>
          <w:b/>
          <w:i/>
        </w:rPr>
        <w:t>6k</w:t>
      </w:r>
      <w:r w:rsidRPr="00BD0294">
        <w:rPr>
          <w:rFonts w:ascii="Arial" w:hAnsi="Arial" w:cs="Arial"/>
          <w:i/>
        </w:rPr>
        <w:t>).</w:t>
      </w:r>
      <w:r w:rsidRPr="00BD0294">
        <w:rPr>
          <w:rFonts w:ascii="Arial" w:hAnsi="Arial" w:cs="Arial"/>
        </w:rPr>
        <w:t xml:space="preserve"> Yellow oil. 0.14 g, 41%, </w:t>
      </w:r>
      <w:r w:rsidRPr="00BD0294">
        <w:rPr>
          <w:rFonts w:ascii="Arial" w:hAnsi="Arial" w:cs="Arial"/>
          <w:i/>
        </w:rPr>
        <w:t>cis-/trans-</w:t>
      </w:r>
      <w:r w:rsidRPr="00BD0294">
        <w:rPr>
          <w:rFonts w:ascii="Arial" w:hAnsi="Arial" w:cs="Arial"/>
        </w:rPr>
        <w:t xml:space="preserve"> = </w:t>
      </w:r>
      <w:r w:rsidR="00BF6B5A">
        <w:rPr>
          <w:rFonts w:ascii="Arial" w:hAnsi="Arial" w:cs="Arial" w:hint="eastAsia"/>
        </w:rPr>
        <w:t>1</w:t>
      </w:r>
      <w:r w:rsidRPr="00BD0294">
        <w:rPr>
          <w:rFonts w:ascii="Arial" w:hAnsi="Arial" w:cs="Arial"/>
        </w:rPr>
        <w:t>/</w:t>
      </w:r>
      <w:r w:rsidR="00BF6B5A">
        <w:rPr>
          <w:rFonts w:ascii="Arial" w:hAnsi="Arial" w:cs="Arial" w:hint="eastAsia"/>
        </w:rPr>
        <w:t>99</w:t>
      </w:r>
      <w:r w:rsidRPr="00BD0294">
        <w:rPr>
          <w:rFonts w:ascii="Arial" w:hAnsi="Arial" w:cs="Arial"/>
        </w:rPr>
        <w:t>. IR (</w:t>
      </w:r>
      <w:proofErr w:type="spellStart"/>
      <w:r w:rsidRPr="00BD0294">
        <w:rPr>
          <w:rFonts w:ascii="Arial" w:hAnsi="Arial" w:cs="Arial"/>
        </w:rPr>
        <w:t>KBr</w:t>
      </w:r>
      <w:proofErr w:type="spellEnd"/>
      <w:r w:rsidRPr="00BD0294">
        <w:rPr>
          <w:rFonts w:ascii="Arial" w:hAnsi="Arial" w:cs="Arial"/>
        </w:rPr>
        <w:t>): 3445, 2931, 2360, 1779, 1615, 1506, 1464, 1267, 1041, 942, 767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7.31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1.8, 0.8 Hz, 1H), 7.03 (d, </w:t>
      </w:r>
      <w:r w:rsidRPr="00BD0294">
        <w:rPr>
          <w:rFonts w:ascii="Arial" w:hAnsi="Arial" w:cs="Arial"/>
          <w:i/>
        </w:rPr>
        <w:t>J</w:t>
      </w:r>
      <w:r w:rsidRPr="00BD0294">
        <w:rPr>
          <w:rFonts w:ascii="Arial" w:hAnsi="Arial" w:cs="Arial"/>
        </w:rPr>
        <w:t xml:space="preserve"> = 8.4 Hz, 1H), 6.75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8.4, 2.7 Hz, 1H), 6.62 (d, </w:t>
      </w:r>
      <w:r w:rsidRPr="00BD0294">
        <w:rPr>
          <w:rFonts w:ascii="Arial" w:hAnsi="Arial" w:cs="Arial"/>
          <w:i/>
        </w:rPr>
        <w:t>J</w:t>
      </w:r>
      <w:r w:rsidRPr="00BD0294">
        <w:rPr>
          <w:rFonts w:ascii="Arial" w:hAnsi="Arial" w:cs="Arial"/>
        </w:rPr>
        <w:t xml:space="preserve"> = 2.7 Hz, 1H), 6.25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3.2, 1.9 Hz, 1H), 5.88</w:t>
      </w:r>
      <w:r w:rsidRPr="00BD0294">
        <w:rPr>
          <w:rFonts w:ascii="Arial" w:hAnsi="Arial" w:cs="Arial"/>
        </w:rPr>
        <w:sym w:font="Symbol" w:char="F02D"/>
      </w:r>
      <w:r w:rsidRPr="00BD0294">
        <w:rPr>
          <w:rFonts w:ascii="Arial" w:hAnsi="Arial" w:cs="Arial"/>
        </w:rPr>
        <w:t xml:space="preserve">5.82 (m, 1H), 4.36 (t, </w:t>
      </w:r>
      <w:r w:rsidRPr="00BD0294">
        <w:rPr>
          <w:rFonts w:ascii="Arial" w:hAnsi="Arial" w:cs="Arial"/>
          <w:i/>
        </w:rPr>
        <w:t>J</w:t>
      </w:r>
      <w:r w:rsidRPr="00BD0294">
        <w:rPr>
          <w:rFonts w:ascii="Arial" w:hAnsi="Arial" w:cs="Arial"/>
        </w:rPr>
        <w:t xml:space="preserve"> = 5.9 Hz, 1H), 4.29</w:t>
      </w:r>
      <w:r w:rsidRPr="00BD0294">
        <w:rPr>
          <w:rFonts w:ascii="Arial" w:hAnsi="Arial" w:cs="Arial"/>
        </w:rPr>
        <w:sym w:font="Symbol" w:char="F02D"/>
      </w:r>
      <w:r w:rsidRPr="00BD0294">
        <w:rPr>
          <w:rFonts w:ascii="Arial" w:hAnsi="Arial" w:cs="Arial"/>
        </w:rPr>
        <w:t>4.18 (m, 1H), 3.71 (s, 3H), 3.11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16.1, 5.0 Hz, 1H), 2.71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16.1, 7.5 Hz, 1H), 2.35</w:t>
      </w:r>
      <w:r w:rsidRPr="00BD0294">
        <w:rPr>
          <w:rFonts w:ascii="Arial" w:hAnsi="Arial" w:cs="Arial"/>
        </w:rPr>
        <w:sym w:font="Symbol" w:char="F02D"/>
      </w:r>
      <w:r w:rsidRPr="00BD0294">
        <w:rPr>
          <w:rFonts w:ascii="Arial" w:hAnsi="Arial" w:cs="Arial"/>
        </w:rPr>
        <w:t>2.29 (m, 1H), 2.09</w:t>
      </w:r>
      <w:r w:rsidRPr="00BD0294">
        <w:rPr>
          <w:rFonts w:ascii="Arial" w:hAnsi="Arial" w:cs="Arial"/>
        </w:rPr>
        <w:sym w:font="Symbol" w:char="F02D"/>
      </w:r>
      <w:r w:rsidRPr="00BD0294">
        <w:rPr>
          <w:rFonts w:ascii="Arial" w:hAnsi="Arial" w:cs="Arial"/>
        </w:rPr>
        <w:t xml:space="preserve">2.02 (m,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158.2, 157.8, 141.4, 136.4, 130.4, 126.4, 113.9, 113.3, 110.0, 106.6, 64.9, 55.2, 37.5, 37.3, 36.4.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15</w:t>
      </w:r>
      <w:r w:rsidRPr="00BD0294">
        <w:rPr>
          <w:rFonts w:ascii="Arial" w:hAnsi="Arial" w:cs="Arial"/>
        </w:rPr>
        <w:t>H</w:t>
      </w:r>
      <w:r w:rsidRPr="00BD0294">
        <w:rPr>
          <w:rFonts w:ascii="Arial" w:hAnsi="Arial" w:cs="Arial"/>
          <w:vertAlign w:val="subscript"/>
        </w:rPr>
        <w:t>15</w:t>
      </w:r>
      <w:r w:rsidRPr="00BD0294">
        <w:rPr>
          <w:rFonts w:ascii="Arial" w:hAnsi="Arial" w:cs="Arial"/>
        </w:rPr>
        <w:t>O</w:t>
      </w:r>
      <w:r w:rsidRPr="00BD0294">
        <w:rPr>
          <w:rFonts w:ascii="Arial" w:hAnsi="Arial" w:cs="Arial"/>
          <w:vertAlign w:val="subscript"/>
        </w:rPr>
        <w:t>2</w:t>
      </w:r>
      <w:r w:rsidRPr="00BD0294">
        <w:rPr>
          <w:rFonts w:ascii="Arial" w:hAnsi="Arial" w:cs="Arial"/>
          <w:vertAlign w:val="superscript"/>
        </w:rPr>
        <w:t>+</w:t>
      </w:r>
      <w:r w:rsidRPr="00BD0294">
        <w:rPr>
          <w:rFonts w:ascii="Arial" w:hAnsi="Arial" w:cs="Arial"/>
        </w:rPr>
        <w:t xml:space="preserve"> 227.1067, found 227.1077.</w:t>
      </w:r>
    </w:p>
    <w:p w:rsidR="00BD0294" w:rsidRPr="00BD0294" w:rsidRDefault="00BD0294" w:rsidP="0063766C">
      <w:pPr>
        <w:autoSpaceDE w:val="0"/>
        <w:autoSpaceDN w:val="0"/>
        <w:adjustRightInd w:val="0"/>
        <w:ind w:firstLineChars="200" w:firstLine="420"/>
        <w:rPr>
          <w:rFonts w:ascii="Arial" w:eastAsia="宋体" w:hAnsi="Arial" w:cs="Arial"/>
          <w:kern w:val="0"/>
          <w:sz w:val="24"/>
          <w:szCs w:val="24"/>
        </w:rPr>
      </w:pPr>
      <w:r w:rsidRPr="00BD0294">
        <w:rPr>
          <w:rFonts w:ascii="Arial" w:hAnsi="Arial" w:cs="Arial"/>
          <w:i/>
        </w:rPr>
        <w:t>6-Chloro-4-(3,4-dimethoxyphenyl)-1,2,3,4-tetrahydronaphthalen-2-ol (</w:t>
      </w:r>
      <w:r w:rsidRPr="00BD0294">
        <w:rPr>
          <w:rFonts w:ascii="Arial" w:hAnsi="Arial" w:cs="Arial"/>
          <w:b/>
          <w:i/>
        </w:rPr>
        <w:t>6l</w:t>
      </w:r>
      <w:r w:rsidRPr="00BD0294">
        <w:rPr>
          <w:rFonts w:ascii="Arial" w:hAnsi="Arial" w:cs="Arial"/>
          <w:i/>
        </w:rPr>
        <w:t>).</w:t>
      </w:r>
      <w:r w:rsidRPr="00BD0294">
        <w:rPr>
          <w:rFonts w:ascii="Arial" w:hAnsi="Arial" w:cs="Arial"/>
        </w:rPr>
        <w:t xml:space="preserve"> Yellow oil. 0.30 g, 67%, </w:t>
      </w:r>
      <w:r w:rsidRPr="00BD0294">
        <w:rPr>
          <w:rFonts w:ascii="Arial" w:hAnsi="Arial" w:cs="Arial"/>
          <w:i/>
        </w:rPr>
        <w:t>cis-/trans-</w:t>
      </w:r>
      <w:r w:rsidRPr="00BD0294">
        <w:rPr>
          <w:rFonts w:ascii="Arial" w:hAnsi="Arial" w:cs="Arial"/>
        </w:rPr>
        <w:t xml:space="preserve"> = </w:t>
      </w:r>
      <w:r w:rsidR="00CF05D5">
        <w:rPr>
          <w:rFonts w:ascii="Arial" w:hAnsi="Arial" w:cs="Arial" w:hint="eastAsia"/>
        </w:rPr>
        <w:t>44</w:t>
      </w:r>
      <w:r w:rsidRPr="00BD0294">
        <w:rPr>
          <w:rFonts w:ascii="Arial" w:hAnsi="Arial" w:cs="Arial"/>
        </w:rPr>
        <w:t>/</w:t>
      </w:r>
      <w:r w:rsidR="00CF05D5">
        <w:rPr>
          <w:rFonts w:ascii="Arial" w:hAnsi="Arial" w:cs="Arial" w:hint="eastAsia"/>
        </w:rPr>
        <w:t>56</w:t>
      </w:r>
      <w:r w:rsidRPr="00BD0294">
        <w:rPr>
          <w:rFonts w:ascii="Arial" w:hAnsi="Arial" w:cs="Arial"/>
        </w:rPr>
        <w:t>. IR (</w:t>
      </w:r>
      <w:proofErr w:type="spellStart"/>
      <w:r w:rsidRPr="00BD0294">
        <w:rPr>
          <w:rFonts w:ascii="Arial" w:hAnsi="Arial" w:cs="Arial"/>
        </w:rPr>
        <w:t>KBr</w:t>
      </w:r>
      <w:proofErr w:type="spellEnd"/>
      <w:r w:rsidRPr="00BD0294">
        <w:rPr>
          <w:rFonts w:ascii="Arial" w:hAnsi="Arial" w:cs="Arial"/>
        </w:rPr>
        <w:t>): 3444, 2932, 2253, 1659, 1557, 1483, 1464, 1261, 1140, 1026, 912, 742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7.12</w:t>
      </w:r>
      <w:r w:rsidRPr="00BD0294">
        <w:rPr>
          <w:rFonts w:ascii="Arial" w:hAnsi="Arial" w:cs="Arial"/>
        </w:rPr>
        <w:sym w:font="Symbol" w:char="F02D"/>
      </w:r>
      <w:r w:rsidRPr="00BD0294">
        <w:rPr>
          <w:rFonts w:ascii="Arial" w:hAnsi="Arial" w:cs="Arial"/>
        </w:rPr>
        <w:t xml:space="preserve">7.03 (m, 4H), 6.87 (d, </w:t>
      </w:r>
      <w:r w:rsidRPr="00BD0294">
        <w:rPr>
          <w:rFonts w:ascii="Arial" w:hAnsi="Arial" w:cs="Arial"/>
          <w:i/>
        </w:rPr>
        <w:t>J</w:t>
      </w:r>
      <w:r w:rsidRPr="00BD0294">
        <w:rPr>
          <w:rFonts w:ascii="Arial" w:hAnsi="Arial" w:cs="Arial"/>
        </w:rPr>
        <w:t xml:space="preserve"> = 2.1 Hz, 1H), 6.83</w:t>
      </w:r>
      <w:r w:rsidRPr="00BD0294">
        <w:rPr>
          <w:rFonts w:ascii="Arial" w:hAnsi="Arial" w:cs="Arial"/>
        </w:rPr>
        <w:sym w:font="Symbol" w:char="F02D"/>
      </w:r>
      <w:r w:rsidRPr="00BD0294">
        <w:rPr>
          <w:rFonts w:ascii="Arial" w:hAnsi="Arial" w:cs="Arial"/>
        </w:rPr>
        <w:t>6.70 (m, 4H), 6.62</w:t>
      </w:r>
      <w:r w:rsidRPr="00BD0294">
        <w:rPr>
          <w:rFonts w:ascii="Arial" w:hAnsi="Arial" w:cs="Arial"/>
        </w:rPr>
        <w:sym w:font="Symbol" w:char="F02D"/>
      </w:r>
      <w:r w:rsidRPr="00BD0294">
        <w:rPr>
          <w:rFonts w:ascii="Arial" w:hAnsi="Arial" w:cs="Arial"/>
        </w:rPr>
        <w:t>6.61 (m, 2H), 6.55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8.2, 2.1 Hz, 1H), 4.31</w:t>
      </w:r>
      <w:r w:rsidRPr="00BD0294">
        <w:rPr>
          <w:rFonts w:ascii="Arial" w:hAnsi="Arial" w:cs="Arial"/>
        </w:rPr>
        <w:sym w:font="Symbol" w:char="F02D"/>
      </w:r>
      <w:r w:rsidRPr="00BD0294">
        <w:rPr>
          <w:rFonts w:ascii="Arial" w:hAnsi="Arial" w:cs="Arial"/>
        </w:rPr>
        <w:t>4.23 (m, 2H</w:t>
      </w:r>
      <w:r w:rsidR="00CF05D5">
        <w:rPr>
          <w:rFonts w:ascii="Arial" w:hAnsi="Arial" w:cs="Arial" w:hint="eastAsia"/>
        </w:rPr>
        <w:t xml:space="preserve">, </w:t>
      </w:r>
      <w:r w:rsidR="00CF05D5" w:rsidRPr="00BD0294">
        <w:rPr>
          <w:rFonts w:ascii="Arial" w:hAnsi="Arial" w:cs="Arial"/>
          <w:i/>
        </w:rPr>
        <w:t>trans-</w:t>
      </w:r>
      <w:r w:rsidRPr="00BD0294">
        <w:rPr>
          <w:rFonts w:ascii="Arial" w:hAnsi="Arial" w:cs="Arial"/>
        </w:rPr>
        <w:t>), 4.18</w:t>
      </w:r>
      <w:r w:rsidRPr="00BD0294">
        <w:rPr>
          <w:rFonts w:ascii="Arial" w:hAnsi="Arial" w:cs="Arial"/>
        </w:rPr>
        <w:sym w:font="Symbol" w:char="F02D"/>
      </w:r>
      <w:r w:rsidRPr="00BD0294">
        <w:rPr>
          <w:rFonts w:ascii="Arial" w:hAnsi="Arial" w:cs="Arial"/>
        </w:rPr>
        <w:t xml:space="preserve">4.10 (m, 1H, </w:t>
      </w:r>
      <w:r w:rsidR="00CF05D5">
        <w:rPr>
          <w:rFonts w:ascii="Arial" w:hAnsi="Arial" w:cs="Arial" w:hint="eastAsia"/>
          <w:i/>
        </w:rPr>
        <w:t>ci</w:t>
      </w:r>
      <w:r w:rsidRPr="00BD0294">
        <w:rPr>
          <w:rFonts w:ascii="Arial" w:hAnsi="Arial" w:cs="Arial"/>
          <w:i/>
        </w:rPr>
        <w:t>s-</w:t>
      </w:r>
      <w:r w:rsidRPr="00BD0294">
        <w:rPr>
          <w:rFonts w:ascii="Arial" w:hAnsi="Arial" w:cs="Arial"/>
        </w:rPr>
        <w:t>), 4.00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12.3, 5.6 Hz, 1H, </w:t>
      </w:r>
      <w:r w:rsidRPr="00BD0294">
        <w:rPr>
          <w:rFonts w:ascii="Arial" w:hAnsi="Arial" w:cs="Arial"/>
          <w:i/>
        </w:rPr>
        <w:t>cis-</w:t>
      </w:r>
      <w:r w:rsidRPr="00BD0294">
        <w:rPr>
          <w:rFonts w:ascii="Arial" w:hAnsi="Arial" w:cs="Arial"/>
        </w:rPr>
        <w:t>), 3.87 (s, 3H), 3.85 (s, 3H), 3.81 (s, 3H), 3.80 (s, 3H), 3.19</w:t>
      </w:r>
      <w:r w:rsidRPr="00BD0294">
        <w:rPr>
          <w:rFonts w:ascii="Arial" w:hAnsi="Arial" w:cs="Arial"/>
        </w:rPr>
        <w:sym w:font="Symbol" w:char="F02D"/>
      </w:r>
      <w:r w:rsidRPr="00BD0294">
        <w:rPr>
          <w:rFonts w:ascii="Arial" w:hAnsi="Arial" w:cs="Arial"/>
        </w:rPr>
        <w:t>3.10 (m, 2H), 2.85</w:t>
      </w:r>
      <w:r w:rsidRPr="00BD0294">
        <w:rPr>
          <w:rFonts w:ascii="Arial" w:hAnsi="Arial" w:cs="Arial"/>
        </w:rPr>
        <w:sym w:font="Symbol" w:char="F02D"/>
      </w:r>
      <w:r w:rsidRPr="00BD0294">
        <w:rPr>
          <w:rFonts w:ascii="Arial" w:hAnsi="Arial" w:cs="Arial"/>
        </w:rPr>
        <w:t>2.76 (m, 2H), 2.38</w:t>
      </w:r>
      <w:r w:rsidRPr="00BD0294">
        <w:rPr>
          <w:rFonts w:ascii="Arial" w:hAnsi="Arial" w:cs="Arial"/>
        </w:rPr>
        <w:sym w:font="Symbol" w:char="F02D"/>
      </w:r>
      <w:r w:rsidRPr="00BD0294">
        <w:rPr>
          <w:rFonts w:ascii="Arial" w:hAnsi="Arial" w:cs="Arial"/>
        </w:rPr>
        <w:t>2.32 (m, 1H), 2.21</w:t>
      </w:r>
      <w:r w:rsidRPr="00BD0294">
        <w:rPr>
          <w:rFonts w:ascii="Arial" w:hAnsi="Arial" w:cs="Arial"/>
        </w:rPr>
        <w:sym w:font="Symbol" w:char="F02D"/>
      </w:r>
      <w:r w:rsidRPr="00BD0294">
        <w:rPr>
          <w:rFonts w:ascii="Arial" w:hAnsi="Arial" w:cs="Arial"/>
        </w:rPr>
        <w:t>2.14 (m, 1H), 2.05</w:t>
      </w:r>
      <w:r w:rsidRPr="00BD0294">
        <w:rPr>
          <w:rFonts w:ascii="Arial" w:hAnsi="Arial" w:cs="Arial"/>
        </w:rPr>
        <w:sym w:font="Symbol" w:char="F02D"/>
      </w:r>
      <w:r w:rsidRPr="00BD0294">
        <w:rPr>
          <w:rFonts w:ascii="Arial" w:hAnsi="Arial" w:cs="Arial"/>
        </w:rPr>
        <w:t xml:space="preserve">2.00 (m, 1H), 1.87 (q, </w:t>
      </w:r>
      <w:r w:rsidRPr="00BD0294">
        <w:rPr>
          <w:rFonts w:ascii="Arial" w:hAnsi="Arial" w:cs="Arial"/>
          <w:i/>
        </w:rPr>
        <w:t>J</w:t>
      </w:r>
      <w:r w:rsidRPr="00BD0294">
        <w:rPr>
          <w:rFonts w:ascii="Arial" w:hAnsi="Arial" w:cs="Arial"/>
        </w:rPr>
        <w:t xml:space="preserve"> = 12.0 Hz,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149.1, 148.9, 147.8, 147.6, 141.0, 140.3, 138.2, 137.4, 133.3, 132.8, 131.8, 131.7, 130.7, 130.4, 129.4, 128.8, 126.6, 126.5, 120.84, 120.81, 111.8, 111.4, 111.3, 111.1, 67.5, 64.4, 55.9, 55.9, 45.7, 42.7, 42.0, 39.8, 38.9, 37.6.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18</w:t>
      </w:r>
      <w:r w:rsidRPr="00BD0294">
        <w:rPr>
          <w:rFonts w:ascii="Arial" w:hAnsi="Arial" w:cs="Arial"/>
        </w:rPr>
        <w:t>H</w:t>
      </w:r>
      <w:r w:rsidRPr="00BD0294">
        <w:rPr>
          <w:rFonts w:ascii="Arial" w:hAnsi="Arial" w:cs="Arial"/>
          <w:vertAlign w:val="subscript"/>
        </w:rPr>
        <w:t>18</w:t>
      </w:r>
      <w:r w:rsidRPr="00BD0294">
        <w:rPr>
          <w:rFonts w:ascii="Arial" w:hAnsi="Arial" w:cs="Arial"/>
        </w:rPr>
        <w:t>ClO</w:t>
      </w:r>
      <w:r w:rsidRPr="00BD0294">
        <w:rPr>
          <w:rFonts w:ascii="Arial" w:hAnsi="Arial" w:cs="Arial"/>
          <w:vertAlign w:val="subscript"/>
        </w:rPr>
        <w:t>2</w:t>
      </w:r>
      <w:r w:rsidRPr="00BD0294">
        <w:rPr>
          <w:rFonts w:ascii="Arial" w:hAnsi="Arial" w:cs="Arial"/>
          <w:vertAlign w:val="superscript"/>
        </w:rPr>
        <w:t>+</w:t>
      </w:r>
      <w:r w:rsidRPr="00BD0294">
        <w:rPr>
          <w:rFonts w:ascii="Arial" w:hAnsi="Arial" w:cs="Arial"/>
        </w:rPr>
        <w:t xml:space="preserve"> 301.0990, found 301.0978.</w:t>
      </w:r>
    </w:p>
    <w:p w:rsidR="00BD0294" w:rsidRPr="00BD0294" w:rsidRDefault="00BD0294" w:rsidP="0063766C">
      <w:pPr>
        <w:autoSpaceDE w:val="0"/>
        <w:autoSpaceDN w:val="0"/>
        <w:adjustRightInd w:val="0"/>
        <w:ind w:firstLineChars="200" w:firstLine="420"/>
        <w:rPr>
          <w:rFonts w:ascii="Arial" w:hAnsi="Arial" w:cs="Arial"/>
        </w:rPr>
      </w:pPr>
      <w:r w:rsidRPr="00BD0294">
        <w:rPr>
          <w:rFonts w:ascii="Arial" w:hAnsi="Arial" w:cs="Arial"/>
          <w:i/>
        </w:rPr>
        <w:t>6-Chloro-4-(furan-2-yl)-1,2,3,4-tetrahydronaphthalen-2-ol (</w:t>
      </w:r>
      <w:r w:rsidRPr="00BD0294">
        <w:rPr>
          <w:rFonts w:ascii="Arial" w:hAnsi="Arial" w:cs="Arial"/>
          <w:b/>
          <w:i/>
        </w:rPr>
        <w:t>6m</w:t>
      </w:r>
      <w:r w:rsidRPr="00BD0294">
        <w:rPr>
          <w:rFonts w:ascii="Arial" w:hAnsi="Arial" w:cs="Arial"/>
          <w:i/>
        </w:rPr>
        <w:t>).</w:t>
      </w:r>
      <w:r w:rsidRPr="00BD0294">
        <w:rPr>
          <w:rFonts w:ascii="Arial" w:hAnsi="Arial" w:cs="Arial"/>
        </w:rPr>
        <w:t xml:space="preserve"> Yellow oil. 0.13 g, 38%, </w:t>
      </w:r>
      <w:r w:rsidRPr="00BD0294">
        <w:rPr>
          <w:rFonts w:ascii="Arial" w:hAnsi="Arial" w:cs="Arial"/>
          <w:i/>
        </w:rPr>
        <w:t>cis-/trans-</w:t>
      </w:r>
      <w:r w:rsidRPr="00BD0294">
        <w:rPr>
          <w:rFonts w:ascii="Arial" w:hAnsi="Arial" w:cs="Arial"/>
        </w:rPr>
        <w:t xml:space="preserve"> = 99/1. IR (</w:t>
      </w:r>
      <w:proofErr w:type="spellStart"/>
      <w:r w:rsidRPr="00BD0294">
        <w:rPr>
          <w:rFonts w:ascii="Arial" w:hAnsi="Arial" w:cs="Arial"/>
        </w:rPr>
        <w:t>KBr</w:t>
      </w:r>
      <w:proofErr w:type="spellEnd"/>
      <w:r w:rsidRPr="00BD0294">
        <w:rPr>
          <w:rFonts w:ascii="Arial" w:hAnsi="Arial" w:cs="Arial"/>
        </w:rPr>
        <w:t>): 3418, 2930, 2250, 1779, 1715, 1596, 1486, 1053, 911, 735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7.32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1.7, 0.7 Hz, 1H), 7.14</w:t>
      </w:r>
      <w:r w:rsidRPr="00BD0294">
        <w:rPr>
          <w:rFonts w:ascii="Arial" w:hAnsi="Arial" w:cs="Arial"/>
        </w:rPr>
        <w:sym w:font="Symbol" w:char="F02D"/>
      </w:r>
      <w:r w:rsidRPr="00BD0294">
        <w:rPr>
          <w:rFonts w:ascii="Arial" w:hAnsi="Arial" w:cs="Arial"/>
        </w:rPr>
        <w:t>7.12 (m, 1H), 7.06</w:t>
      </w:r>
      <w:r w:rsidRPr="00BD0294">
        <w:rPr>
          <w:rFonts w:ascii="Arial" w:hAnsi="Arial" w:cs="Arial"/>
        </w:rPr>
        <w:sym w:font="Symbol" w:char="F02D"/>
      </w:r>
      <w:r w:rsidRPr="00BD0294">
        <w:rPr>
          <w:rFonts w:ascii="Arial" w:hAnsi="Arial" w:cs="Arial"/>
        </w:rPr>
        <w:t>7.04 (m, 2H), 6.27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3.2, 2.0 Hz, 1H), 5.88 (d, </w:t>
      </w:r>
      <w:r w:rsidRPr="00BD0294">
        <w:rPr>
          <w:rFonts w:ascii="Arial" w:hAnsi="Arial" w:cs="Arial"/>
          <w:i/>
        </w:rPr>
        <w:t>J</w:t>
      </w:r>
      <w:r w:rsidRPr="00BD0294">
        <w:rPr>
          <w:rFonts w:ascii="Arial" w:hAnsi="Arial" w:cs="Arial"/>
        </w:rPr>
        <w:t xml:space="preserve"> = 3.2 Hz, 1H), 4.36 (t, </w:t>
      </w:r>
      <w:r w:rsidRPr="00BD0294">
        <w:rPr>
          <w:rFonts w:ascii="Arial" w:hAnsi="Arial" w:cs="Arial"/>
          <w:i/>
        </w:rPr>
        <w:t>J</w:t>
      </w:r>
      <w:r w:rsidRPr="00BD0294">
        <w:rPr>
          <w:rFonts w:ascii="Arial" w:hAnsi="Arial" w:cs="Arial"/>
        </w:rPr>
        <w:t xml:space="preserve"> = 6.1 Hz, 1H), 4.29</w:t>
      </w:r>
      <w:r w:rsidRPr="00BD0294">
        <w:rPr>
          <w:rFonts w:ascii="Arial" w:hAnsi="Arial" w:cs="Arial"/>
        </w:rPr>
        <w:sym w:font="Symbol" w:char="F02D"/>
      </w:r>
      <w:r w:rsidRPr="00BD0294">
        <w:rPr>
          <w:rFonts w:ascii="Arial" w:hAnsi="Arial" w:cs="Arial"/>
        </w:rPr>
        <w:t>4.23 (m, 1H), 3.12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16.7, 4.9 Hz, 1H), 2.74 (</w:t>
      </w:r>
      <w:proofErr w:type="spellStart"/>
      <w:r w:rsidRPr="00BD0294">
        <w:rPr>
          <w:rFonts w:ascii="Arial" w:hAnsi="Arial" w:cs="Arial"/>
        </w:rPr>
        <w:t>dd</w:t>
      </w:r>
      <w:proofErr w:type="spellEnd"/>
      <w:r w:rsidRPr="00BD0294">
        <w:rPr>
          <w:rFonts w:ascii="Arial" w:hAnsi="Arial" w:cs="Arial"/>
        </w:rPr>
        <w:t>,</w:t>
      </w:r>
      <w:r w:rsidRPr="00BD0294">
        <w:rPr>
          <w:rFonts w:ascii="Arial" w:hAnsi="Arial" w:cs="Arial"/>
          <w:i/>
        </w:rPr>
        <w:t xml:space="preserve"> J</w:t>
      </w:r>
      <w:r w:rsidRPr="00BD0294">
        <w:rPr>
          <w:rFonts w:ascii="Arial" w:hAnsi="Arial" w:cs="Arial"/>
        </w:rPr>
        <w:t xml:space="preserve"> = 16.6, 7.2 Hz, 1H), 2.34</w:t>
      </w:r>
      <w:r w:rsidRPr="00BD0294">
        <w:rPr>
          <w:rFonts w:ascii="Arial" w:hAnsi="Arial" w:cs="Arial"/>
        </w:rPr>
        <w:sym w:font="Symbol" w:char="F02D"/>
      </w:r>
      <w:r w:rsidRPr="00BD0294">
        <w:rPr>
          <w:rFonts w:ascii="Arial" w:hAnsi="Arial" w:cs="Arial"/>
        </w:rPr>
        <w:t xml:space="preserve">2.29 (m, 1H), </w:t>
      </w:r>
      <w:r w:rsidRPr="00BD0294">
        <w:rPr>
          <w:rFonts w:ascii="Arial" w:hAnsi="Arial" w:cs="Arial"/>
        </w:rPr>
        <w:lastRenderedPageBreak/>
        <w:t>2.10</w:t>
      </w:r>
      <w:r w:rsidRPr="00BD0294">
        <w:rPr>
          <w:rFonts w:ascii="Arial" w:hAnsi="Arial" w:cs="Arial"/>
        </w:rPr>
        <w:sym w:font="Symbol" w:char="F02D"/>
      </w:r>
      <w:r w:rsidRPr="00BD0294">
        <w:rPr>
          <w:rFonts w:ascii="Arial" w:hAnsi="Arial" w:cs="Arial"/>
        </w:rPr>
        <w:t xml:space="preserve">2.03 (m,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157.4, 141.7, 137.3, 132.7, 131.7, 130.8, 128.9, 127.0, 110.1, 106.87, 64.5, 37.6, 36.7, 36.1. HRMS (ESI) </w:t>
      </w:r>
      <w:r w:rsidRPr="00BD0294">
        <w:rPr>
          <w:rFonts w:ascii="Arial" w:hAnsi="Arial" w:cs="Arial"/>
          <w:i/>
        </w:rPr>
        <w:t>m/z</w:t>
      </w:r>
      <w:r w:rsidRPr="00BD0294">
        <w:rPr>
          <w:rFonts w:ascii="Arial" w:hAnsi="Arial" w:cs="Arial"/>
        </w:rPr>
        <w:t xml:space="preserve"> [M </w:t>
      </w:r>
      <w:r w:rsidRPr="00BD0294">
        <w:rPr>
          <w:rFonts w:ascii="Arial" w:hAnsi="Arial" w:cs="Arial"/>
        </w:rPr>
        <w:sym w:font="Symbol" w:char="F02D"/>
      </w:r>
      <w:r w:rsidRPr="00BD0294">
        <w:rPr>
          <w:rFonts w:ascii="Arial" w:hAnsi="Arial" w:cs="Arial"/>
        </w:rPr>
        <w:t xml:space="preserve"> H</w:t>
      </w:r>
      <w:r w:rsidRPr="00BD0294">
        <w:rPr>
          <w:rFonts w:ascii="Arial" w:hAnsi="Arial" w:cs="Arial"/>
          <w:vertAlign w:val="subscript"/>
        </w:rPr>
        <w:t>2</w:t>
      </w:r>
      <w:r w:rsidRPr="00BD0294">
        <w:rPr>
          <w:rFonts w:ascii="Arial" w:hAnsi="Arial" w:cs="Arial"/>
        </w:rPr>
        <w:t>O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14</w:t>
      </w:r>
      <w:r w:rsidRPr="00BD0294">
        <w:rPr>
          <w:rFonts w:ascii="Arial" w:hAnsi="Arial" w:cs="Arial"/>
        </w:rPr>
        <w:t>H</w:t>
      </w:r>
      <w:r w:rsidRPr="00BD0294">
        <w:rPr>
          <w:rFonts w:ascii="Arial" w:hAnsi="Arial" w:cs="Arial"/>
          <w:vertAlign w:val="subscript"/>
        </w:rPr>
        <w:t>12</w:t>
      </w:r>
      <w:r w:rsidRPr="00BD0294">
        <w:rPr>
          <w:rFonts w:ascii="Arial" w:hAnsi="Arial" w:cs="Arial"/>
        </w:rPr>
        <w:t>ClO</w:t>
      </w:r>
      <w:r w:rsidRPr="00BD0294">
        <w:rPr>
          <w:rFonts w:ascii="Arial" w:hAnsi="Arial" w:cs="Arial"/>
          <w:vertAlign w:val="superscript"/>
        </w:rPr>
        <w:t>+</w:t>
      </w:r>
      <w:r w:rsidRPr="00BD0294">
        <w:rPr>
          <w:rFonts w:ascii="Arial" w:hAnsi="Arial" w:cs="Arial"/>
        </w:rPr>
        <w:t xml:space="preserve"> 231.0571, found 231.0542.</w:t>
      </w:r>
    </w:p>
    <w:p w:rsidR="00BD0294" w:rsidRPr="00BD0294" w:rsidRDefault="00BD0294" w:rsidP="00BD0294">
      <w:pPr>
        <w:autoSpaceDE w:val="0"/>
        <w:autoSpaceDN w:val="0"/>
        <w:adjustRightInd w:val="0"/>
        <w:ind w:firstLineChars="200" w:firstLine="420"/>
        <w:rPr>
          <w:rFonts w:ascii="Arial" w:hAnsi="Arial" w:cs="Arial"/>
          <w:b/>
          <w:sz w:val="20"/>
          <w:szCs w:val="20"/>
          <w:vertAlign w:val="superscript"/>
        </w:rPr>
      </w:pPr>
      <w:r w:rsidRPr="00BD0294">
        <w:rPr>
          <w:rFonts w:ascii="Arial" w:hAnsi="Arial" w:cs="Arial"/>
          <w:i/>
        </w:rPr>
        <w:t>4-(3,4-Dimethoxyphenyl)-6-nitro-1,2,3,4-tetrahydronaphthalen-2-ol (</w:t>
      </w:r>
      <w:r w:rsidRPr="00BD0294">
        <w:rPr>
          <w:rFonts w:ascii="Arial" w:hAnsi="Arial" w:cs="Arial"/>
          <w:b/>
          <w:i/>
        </w:rPr>
        <w:t>6n</w:t>
      </w:r>
      <w:r w:rsidRPr="00BD0294">
        <w:rPr>
          <w:rFonts w:ascii="Arial" w:hAnsi="Arial" w:cs="Arial"/>
          <w:i/>
        </w:rPr>
        <w:t>).</w:t>
      </w:r>
      <w:r w:rsidRPr="00BD0294">
        <w:rPr>
          <w:rFonts w:ascii="Arial" w:hAnsi="Arial" w:cs="Arial"/>
        </w:rPr>
        <w:t xml:space="preserve"> Yellow oil. 0.25 g, 55%, </w:t>
      </w:r>
      <w:r w:rsidRPr="00BD0294">
        <w:rPr>
          <w:rFonts w:ascii="Arial" w:hAnsi="Arial" w:cs="Arial"/>
          <w:i/>
        </w:rPr>
        <w:t>cis-/trans-</w:t>
      </w:r>
      <w:r w:rsidRPr="00BD0294">
        <w:rPr>
          <w:rFonts w:ascii="Arial" w:hAnsi="Arial" w:cs="Arial"/>
        </w:rPr>
        <w:t xml:space="preserve"> = 5</w:t>
      </w:r>
      <w:r w:rsidR="00946912">
        <w:rPr>
          <w:rFonts w:ascii="Arial" w:hAnsi="Arial" w:cs="Arial" w:hint="eastAsia"/>
        </w:rPr>
        <w:t>6</w:t>
      </w:r>
      <w:r w:rsidRPr="00BD0294">
        <w:rPr>
          <w:rFonts w:ascii="Arial" w:hAnsi="Arial" w:cs="Arial"/>
        </w:rPr>
        <w:t>/4</w:t>
      </w:r>
      <w:r w:rsidR="00946912">
        <w:rPr>
          <w:rFonts w:ascii="Arial" w:hAnsi="Arial" w:cs="Arial" w:hint="eastAsia"/>
        </w:rPr>
        <w:t>4</w:t>
      </w:r>
      <w:r w:rsidRPr="00BD0294">
        <w:rPr>
          <w:rFonts w:ascii="Arial" w:hAnsi="Arial" w:cs="Arial"/>
        </w:rPr>
        <w:t>. IR (</w:t>
      </w:r>
      <w:proofErr w:type="spellStart"/>
      <w:r w:rsidRPr="00BD0294">
        <w:rPr>
          <w:rFonts w:ascii="Arial" w:hAnsi="Arial" w:cs="Arial"/>
        </w:rPr>
        <w:t>KBr</w:t>
      </w:r>
      <w:proofErr w:type="spellEnd"/>
      <w:r w:rsidRPr="00BD0294">
        <w:rPr>
          <w:rFonts w:ascii="Arial" w:hAnsi="Arial" w:cs="Arial"/>
        </w:rPr>
        <w:t>): 3444, 2932, 2253, 1659, 1557, 1483, 1464, 1261, 1140, 1026, 912, 742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8.00</w:t>
      </w:r>
      <w:r w:rsidRPr="00BD0294">
        <w:rPr>
          <w:rFonts w:ascii="Arial" w:hAnsi="Arial" w:cs="Arial"/>
        </w:rPr>
        <w:sym w:font="Symbol" w:char="F02D"/>
      </w:r>
      <w:r w:rsidRPr="00BD0294">
        <w:rPr>
          <w:rFonts w:ascii="Arial" w:hAnsi="Arial" w:cs="Arial"/>
        </w:rPr>
        <w:t>7.95 (m, 2H), 7.87</w:t>
      </w:r>
      <w:r w:rsidRPr="00BD0294">
        <w:rPr>
          <w:rFonts w:ascii="Arial" w:hAnsi="Arial" w:cs="Arial"/>
        </w:rPr>
        <w:sym w:font="Symbol" w:char="F02D"/>
      </w:r>
      <w:r w:rsidRPr="00BD0294">
        <w:rPr>
          <w:rFonts w:ascii="Arial" w:hAnsi="Arial" w:cs="Arial"/>
        </w:rPr>
        <w:t xml:space="preserve">7.81 (m, 2H), 7.04 (d, </w:t>
      </w:r>
      <w:r w:rsidRPr="00BD0294">
        <w:rPr>
          <w:rFonts w:ascii="Arial" w:hAnsi="Arial" w:cs="Arial"/>
          <w:i/>
        </w:rPr>
        <w:t>J</w:t>
      </w:r>
      <w:r w:rsidRPr="00BD0294">
        <w:rPr>
          <w:rFonts w:ascii="Arial" w:hAnsi="Arial" w:cs="Arial"/>
        </w:rPr>
        <w:t xml:space="preserve"> = 8.6 Hz, 1H), 6.94 (d, </w:t>
      </w:r>
      <w:r w:rsidRPr="00BD0294">
        <w:rPr>
          <w:rFonts w:ascii="Arial" w:hAnsi="Arial" w:cs="Arial"/>
          <w:i/>
        </w:rPr>
        <w:t>J</w:t>
      </w:r>
      <w:r w:rsidRPr="00BD0294">
        <w:rPr>
          <w:rFonts w:ascii="Arial" w:hAnsi="Arial" w:cs="Arial"/>
        </w:rPr>
        <w:t xml:space="preserve"> = 8.5 Hz, 1H), 6.83</w:t>
      </w:r>
      <w:r w:rsidRPr="00BD0294">
        <w:rPr>
          <w:rFonts w:ascii="Arial" w:hAnsi="Arial" w:cs="Arial"/>
        </w:rPr>
        <w:sym w:font="Symbol" w:char="F02D"/>
      </w:r>
      <w:r w:rsidRPr="00BD0294">
        <w:rPr>
          <w:rFonts w:ascii="Arial" w:hAnsi="Arial" w:cs="Arial"/>
        </w:rPr>
        <w:t xml:space="preserve">6.77 (m, 2H), 6.70 (d, </w:t>
      </w:r>
      <w:r w:rsidRPr="00BD0294">
        <w:rPr>
          <w:rFonts w:ascii="Arial" w:hAnsi="Arial" w:cs="Arial"/>
          <w:i/>
        </w:rPr>
        <w:t>J</w:t>
      </w:r>
      <w:r w:rsidRPr="00BD0294">
        <w:rPr>
          <w:rFonts w:ascii="Arial" w:hAnsi="Arial" w:cs="Arial"/>
        </w:rPr>
        <w:t xml:space="preserve"> = 8.0 Hz, 1H), 6.59</w:t>
      </w:r>
      <w:r w:rsidRPr="00BD0294">
        <w:rPr>
          <w:rFonts w:ascii="Arial" w:hAnsi="Arial" w:cs="Arial"/>
        </w:rPr>
        <w:sym w:font="Symbol" w:char="F02D"/>
      </w:r>
      <w:r w:rsidRPr="00BD0294">
        <w:rPr>
          <w:rFonts w:ascii="Arial" w:hAnsi="Arial" w:cs="Arial"/>
        </w:rPr>
        <w:t>6.55 (m, 3H), 4.39</w:t>
      </w:r>
      <w:r w:rsidRPr="00BD0294">
        <w:rPr>
          <w:rFonts w:ascii="Arial" w:hAnsi="Arial" w:cs="Arial"/>
        </w:rPr>
        <w:sym w:font="Symbol" w:char="F02D"/>
      </w:r>
      <w:r w:rsidRPr="00BD0294">
        <w:rPr>
          <w:rFonts w:ascii="Arial" w:hAnsi="Arial" w:cs="Arial"/>
        </w:rPr>
        <w:t>4.32 (m, 2H</w:t>
      </w:r>
      <w:r w:rsidR="00CA6F9C">
        <w:rPr>
          <w:rFonts w:ascii="Arial" w:hAnsi="Arial" w:cs="Arial" w:hint="eastAsia"/>
        </w:rPr>
        <w:t xml:space="preserve">, </w:t>
      </w:r>
      <w:r w:rsidR="00CA6F9C" w:rsidRPr="00BD0294">
        <w:rPr>
          <w:rFonts w:ascii="Arial" w:hAnsi="Arial" w:cs="Arial"/>
          <w:i/>
        </w:rPr>
        <w:t>trans-</w:t>
      </w:r>
      <w:r w:rsidRPr="00BD0294">
        <w:rPr>
          <w:rFonts w:ascii="Arial" w:hAnsi="Arial" w:cs="Arial"/>
        </w:rPr>
        <w:t>), 4.24</w:t>
      </w:r>
      <w:r w:rsidRPr="00BD0294">
        <w:rPr>
          <w:rFonts w:ascii="Arial" w:hAnsi="Arial" w:cs="Arial"/>
        </w:rPr>
        <w:sym w:font="Symbol" w:char="F02D"/>
      </w:r>
      <w:r w:rsidRPr="00BD0294">
        <w:rPr>
          <w:rFonts w:ascii="Arial" w:hAnsi="Arial" w:cs="Arial"/>
        </w:rPr>
        <w:t>4.17 (m, 1H</w:t>
      </w:r>
      <w:r w:rsidR="00CA6F9C">
        <w:rPr>
          <w:rFonts w:ascii="Arial" w:hAnsi="Arial" w:cs="Arial" w:hint="eastAsia"/>
        </w:rPr>
        <w:t xml:space="preserve">, </w:t>
      </w:r>
      <w:r w:rsidR="00CA6F9C">
        <w:rPr>
          <w:rFonts w:ascii="Arial" w:hAnsi="Arial" w:cs="Arial" w:hint="eastAsia"/>
          <w:i/>
        </w:rPr>
        <w:t>cis</w:t>
      </w:r>
      <w:r w:rsidR="00CA6F9C" w:rsidRPr="00BD0294">
        <w:rPr>
          <w:rFonts w:ascii="Arial" w:hAnsi="Arial" w:cs="Arial"/>
          <w:i/>
        </w:rPr>
        <w:t>-</w:t>
      </w:r>
      <w:r w:rsidRPr="00BD0294">
        <w:rPr>
          <w:rFonts w:ascii="Arial" w:hAnsi="Arial" w:cs="Arial"/>
        </w:rPr>
        <w:t>), 4.11</w:t>
      </w:r>
      <w:r w:rsidRPr="00BD0294">
        <w:rPr>
          <w:rFonts w:ascii="Arial" w:hAnsi="Arial" w:cs="Arial"/>
        </w:rPr>
        <w:sym w:font="Symbol" w:char="F02D"/>
      </w:r>
      <w:r w:rsidRPr="00BD0294">
        <w:rPr>
          <w:rFonts w:ascii="Arial" w:hAnsi="Arial" w:cs="Arial"/>
        </w:rPr>
        <w:t>4.05 (m, 1H</w:t>
      </w:r>
      <w:r w:rsidR="00CA6F9C">
        <w:rPr>
          <w:rFonts w:ascii="Arial" w:hAnsi="Arial" w:cs="Arial" w:hint="eastAsia"/>
        </w:rPr>
        <w:t xml:space="preserve">, </w:t>
      </w:r>
      <w:r w:rsidR="00CA6F9C">
        <w:rPr>
          <w:rFonts w:ascii="Arial" w:hAnsi="Arial" w:cs="Arial" w:hint="eastAsia"/>
          <w:i/>
        </w:rPr>
        <w:t>cis</w:t>
      </w:r>
      <w:r w:rsidR="00CA6F9C" w:rsidRPr="00BD0294">
        <w:rPr>
          <w:rFonts w:ascii="Arial" w:hAnsi="Arial" w:cs="Arial"/>
          <w:i/>
        </w:rPr>
        <w:t>-</w:t>
      </w:r>
      <w:r w:rsidRPr="00BD0294">
        <w:rPr>
          <w:rFonts w:ascii="Arial" w:hAnsi="Arial" w:cs="Arial"/>
        </w:rPr>
        <w:t>), 3.86 (s, 3H), 3.84 (s, 3H), 3.79 (s, 6H), 3.30</w:t>
      </w:r>
      <w:r w:rsidRPr="00BD0294">
        <w:rPr>
          <w:rFonts w:ascii="Arial" w:hAnsi="Arial" w:cs="Arial"/>
        </w:rPr>
        <w:sym w:font="Symbol" w:char="F02D"/>
      </w:r>
      <w:r w:rsidRPr="00BD0294">
        <w:rPr>
          <w:rFonts w:ascii="Arial" w:hAnsi="Arial" w:cs="Arial"/>
        </w:rPr>
        <w:t>3.25 (m, 2H), 2.99</w:t>
      </w:r>
      <w:r w:rsidRPr="00BD0294">
        <w:rPr>
          <w:rFonts w:ascii="Arial" w:hAnsi="Arial" w:cs="Arial"/>
        </w:rPr>
        <w:sym w:font="Symbol" w:char="F02D"/>
      </w:r>
      <w:r w:rsidRPr="00BD0294">
        <w:rPr>
          <w:rFonts w:ascii="Arial" w:hAnsi="Arial" w:cs="Arial"/>
        </w:rPr>
        <w:t>2.92 (m, 2H), 2.46</w:t>
      </w:r>
      <w:r w:rsidRPr="00BD0294">
        <w:rPr>
          <w:rFonts w:ascii="Arial" w:hAnsi="Arial" w:cs="Arial"/>
        </w:rPr>
        <w:sym w:font="Symbol" w:char="F02D"/>
      </w:r>
      <w:r w:rsidRPr="00BD0294">
        <w:rPr>
          <w:rFonts w:ascii="Arial" w:hAnsi="Arial" w:cs="Arial"/>
        </w:rPr>
        <w:t>2.40 (m, 1H), 2.30</w:t>
      </w:r>
      <w:r w:rsidRPr="00BD0294">
        <w:rPr>
          <w:rFonts w:ascii="Arial" w:hAnsi="Arial" w:cs="Arial"/>
        </w:rPr>
        <w:sym w:font="Symbol" w:char="F02D"/>
      </w:r>
      <w:r w:rsidRPr="00BD0294">
        <w:rPr>
          <w:rFonts w:ascii="Arial" w:hAnsi="Arial" w:cs="Arial"/>
        </w:rPr>
        <w:t>2.22 (m, 1H), 2.11</w:t>
      </w:r>
      <w:r w:rsidRPr="00BD0294">
        <w:rPr>
          <w:rFonts w:ascii="Arial" w:hAnsi="Arial" w:cs="Arial"/>
        </w:rPr>
        <w:sym w:font="Symbol" w:char="F02D"/>
      </w:r>
      <w:r w:rsidRPr="00BD0294">
        <w:rPr>
          <w:rFonts w:ascii="Arial" w:hAnsi="Arial" w:cs="Arial"/>
        </w:rPr>
        <w:t xml:space="preserve">2.03 (m, 1H), 1.93 (q, </w:t>
      </w:r>
      <w:r w:rsidRPr="00BD0294">
        <w:rPr>
          <w:rFonts w:ascii="Arial" w:hAnsi="Arial" w:cs="Arial"/>
          <w:i/>
        </w:rPr>
        <w:t>J</w:t>
      </w:r>
      <w:r w:rsidRPr="00BD0294">
        <w:rPr>
          <w:rFonts w:ascii="Arial" w:hAnsi="Arial" w:cs="Arial"/>
        </w:rPr>
        <w:t xml:space="preserve"> = 11.9 Hz, 1H).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149.3, 149.2, 148.1, 147.9, 146.8, 146.6, 146.4, 137.5, 136.8, 136.7, 136.0, 130.6, 130.1, 124.39, 124.36, 124.14, 124.12, 121.03, 121.01, 120.93, 120.90, 120.9, 120.8, 111.82, 111.76, 111.5, 111.4, 111.34, 111.28, 66.9, 64.1, 55.9, 55.9, 45.9, 42.3, 41.9, 39.4, 39.2, 38.0. HRMS (ESI) </w:t>
      </w:r>
      <w:r w:rsidRPr="00BD0294">
        <w:rPr>
          <w:rFonts w:ascii="Arial" w:hAnsi="Arial" w:cs="Arial"/>
          <w:i/>
        </w:rPr>
        <w:t>m/z</w:t>
      </w:r>
      <w:r w:rsidRPr="00BD0294">
        <w:rPr>
          <w:rFonts w:ascii="Arial" w:hAnsi="Arial" w:cs="Arial"/>
        </w:rPr>
        <w:t xml:space="preserve"> [M + Na]</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18</w:t>
      </w:r>
      <w:r w:rsidRPr="00BD0294">
        <w:rPr>
          <w:rFonts w:ascii="Arial" w:hAnsi="Arial" w:cs="Arial"/>
        </w:rPr>
        <w:t>H</w:t>
      </w:r>
      <w:r w:rsidRPr="00BD0294">
        <w:rPr>
          <w:rFonts w:ascii="Arial" w:hAnsi="Arial" w:cs="Arial"/>
          <w:vertAlign w:val="subscript"/>
        </w:rPr>
        <w:t>19</w:t>
      </w:r>
      <w:r w:rsidRPr="00BD0294">
        <w:rPr>
          <w:rFonts w:ascii="Arial" w:hAnsi="Arial" w:cs="Arial"/>
        </w:rPr>
        <w:t>NNaO</w:t>
      </w:r>
      <w:r w:rsidRPr="00BD0294">
        <w:rPr>
          <w:rFonts w:ascii="Arial" w:hAnsi="Arial" w:cs="Arial"/>
          <w:vertAlign w:val="subscript"/>
        </w:rPr>
        <w:t>5</w:t>
      </w:r>
      <w:r w:rsidRPr="00BD0294">
        <w:rPr>
          <w:rFonts w:ascii="Arial" w:hAnsi="Arial" w:cs="Arial"/>
          <w:vertAlign w:val="superscript"/>
        </w:rPr>
        <w:t>+</w:t>
      </w:r>
      <w:r w:rsidRPr="00BD0294">
        <w:rPr>
          <w:rFonts w:ascii="Arial" w:hAnsi="Arial" w:cs="Arial"/>
        </w:rPr>
        <w:t xml:space="preserve"> 352.1155, found 352.1158.</w:t>
      </w:r>
    </w:p>
    <w:p w:rsidR="00BD0294" w:rsidRPr="00BD0294" w:rsidRDefault="00BD0294" w:rsidP="00BD0294">
      <w:pPr>
        <w:autoSpaceDE w:val="0"/>
        <w:autoSpaceDN w:val="0"/>
        <w:adjustRightInd w:val="0"/>
        <w:ind w:firstLineChars="200" w:firstLine="420"/>
        <w:rPr>
          <w:rFonts w:ascii="Arial" w:eastAsia="宋体" w:hAnsi="Arial" w:cs="Arial"/>
          <w:color w:val="000000" w:themeColor="text1"/>
          <w:kern w:val="0"/>
          <w:sz w:val="24"/>
          <w:szCs w:val="24"/>
        </w:rPr>
      </w:pPr>
      <w:r w:rsidRPr="00BD0294">
        <w:rPr>
          <w:rFonts w:ascii="Arial" w:hAnsi="Arial" w:cs="Arial"/>
          <w:i/>
        </w:rPr>
        <w:t>4-(3,4-Dimethoxyphenyl)-1-methyl-1,2,3,4-tetrahydronaphthalen-2-ol (</w:t>
      </w:r>
      <w:r w:rsidRPr="00BD0294">
        <w:rPr>
          <w:rFonts w:ascii="Arial" w:hAnsi="Arial" w:cs="Arial"/>
          <w:b/>
          <w:i/>
        </w:rPr>
        <w:t>6o</w:t>
      </w:r>
      <w:r w:rsidRPr="00BD0294">
        <w:rPr>
          <w:rFonts w:ascii="Arial" w:hAnsi="Arial" w:cs="Arial"/>
          <w:i/>
        </w:rPr>
        <w:t>).</w:t>
      </w:r>
      <w:r w:rsidRPr="00BD0294">
        <w:rPr>
          <w:rFonts w:ascii="Arial" w:hAnsi="Arial" w:cs="Arial"/>
        </w:rPr>
        <w:t xml:space="preserve"> Yellow oil. 0.27 g, 65%. IR (</w:t>
      </w:r>
      <w:proofErr w:type="spellStart"/>
      <w:r w:rsidRPr="00BD0294">
        <w:rPr>
          <w:rFonts w:ascii="Arial" w:hAnsi="Arial" w:cs="Arial"/>
        </w:rPr>
        <w:t>KBr</w:t>
      </w:r>
      <w:proofErr w:type="spellEnd"/>
      <w:r w:rsidRPr="00BD0294">
        <w:rPr>
          <w:rFonts w:ascii="Arial" w:hAnsi="Arial" w:cs="Arial"/>
        </w:rPr>
        <w:t>): 3420, 2934, 1591, 1487, 1463, 1262, 1155, 1028, 738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7.33</w:t>
      </w:r>
      <w:r w:rsidRPr="00BD0294">
        <w:rPr>
          <w:rFonts w:ascii="Arial" w:hAnsi="Arial" w:cs="Arial"/>
        </w:rPr>
        <w:sym w:font="Symbol" w:char="F02D"/>
      </w:r>
      <w:r w:rsidRPr="00BD0294">
        <w:rPr>
          <w:rFonts w:ascii="Arial" w:hAnsi="Arial" w:cs="Arial"/>
        </w:rPr>
        <w:t>7.16 (m, 3H), 7.05</w:t>
      </w:r>
      <w:r w:rsidRPr="00BD0294">
        <w:rPr>
          <w:rFonts w:ascii="Arial" w:hAnsi="Arial" w:cs="Arial"/>
        </w:rPr>
        <w:sym w:font="Symbol" w:char="F02D"/>
      </w:r>
      <w:r w:rsidRPr="00BD0294">
        <w:rPr>
          <w:rFonts w:ascii="Arial" w:hAnsi="Arial" w:cs="Arial"/>
        </w:rPr>
        <w:t>7.01 (m, 2H), 6.89</w:t>
      </w:r>
      <w:r w:rsidRPr="00BD0294">
        <w:rPr>
          <w:rFonts w:ascii="Arial" w:hAnsi="Arial" w:cs="Arial"/>
        </w:rPr>
        <w:sym w:font="Symbol" w:char="F02D"/>
      </w:r>
      <w:r w:rsidRPr="00BD0294">
        <w:rPr>
          <w:rFonts w:ascii="Arial" w:hAnsi="Arial" w:cs="Arial"/>
        </w:rPr>
        <w:t>6.71 (m, 5H), 6.65</w:t>
      </w:r>
      <w:r w:rsidRPr="00BD0294">
        <w:rPr>
          <w:rFonts w:ascii="Arial" w:hAnsi="Arial" w:cs="Arial"/>
        </w:rPr>
        <w:sym w:font="Symbol" w:char="F02D"/>
      </w:r>
      <w:r w:rsidRPr="00BD0294">
        <w:rPr>
          <w:rFonts w:ascii="Arial" w:hAnsi="Arial" w:cs="Arial"/>
        </w:rPr>
        <w:t xml:space="preserve">6.53 (m, 4H), 4.31 (t, </w:t>
      </w:r>
      <w:r w:rsidRPr="00BD0294">
        <w:rPr>
          <w:rFonts w:ascii="Arial" w:hAnsi="Arial" w:cs="Arial"/>
          <w:i/>
        </w:rPr>
        <w:t>J</w:t>
      </w:r>
      <w:r w:rsidRPr="00BD0294">
        <w:rPr>
          <w:rFonts w:ascii="Arial" w:hAnsi="Arial" w:cs="Arial"/>
        </w:rPr>
        <w:t xml:space="preserve"> = 6</w:t>
      </w:r>
      <w:r w:rsidRPr="00BD0294">
        <w:rPr>
          <w:rFonts w:ascii="Arial" w:hAnsi="Arial" w:cs="Arial"/>
          <w:color w:val="000000" w:themeColor="text1"/>
        </w:rPr>
        <w:t>.9 Hz, 1H), 4.25</w:t>
      </w:r>
      <w:r w:rsidRPr="00BD0294">
        <w:rPr>
          <w:rFonts w:ascii="Arial" w:hAnsi="Arial" w:cs="Arial"/>
        </w:rPr>
        <w:sym w:font="Symbol" w:char="F02D"/>
      </w:r>
      <w:r w:rsidRPr="00BD0294">
        <w:rPr>
          <w:rFonts w:ascii="Arial" w:hAnsi="Arial" w:cs="Arial"/>
          <w:color w:val="000000" w:themeColor="text1"/>
        </w:rPr>
        <w:t>4.17 (m, 1H), 4.09</w:t>
      </w:r>
      <w:r w:rsidRPr="00BD0294">
        <w:rPr>
          <w:rFonts w:ascii="Arial" w:hAnsi="Arial" w:cs="Arial"/>
        </w:rPr>
        <w:sym w:font="Symbol" w:char="F02D"/>
      </w:r>
      <w:r w:rsidRPr="00BD0294">
        <w:rPr>
          <w:rFonts w:ascii="Arial" w:hAnsi="Arial" w:cs="Arial"/>
          <w:color w:val="000000" w:themeColor="text1"/>
        </w:rPr>
        <w:t>4.04 (m, 1H), 3.92</w:t>
      </w:r>
      <w:r w:rsidRPr="00BD0294">
        <w:rPr>
          <w:rFonts w:ascii="Arial" w:hAnsi="Arial" w:cs="Arial"/>
        </w:rPr>
        <w:sym w:font="Symbol" w:char="F02D"/>
      </w:r>
      <w:r w:rsidRPr="00BD0294">
        <w:rPr>
          <w:rFonts w:ascii="Arial" w:hAnsi="Arial" w:cs="Arial"/>
          <w:color w:val="000000" w:themeColor="text1"/>
        </w:rPr>
        <w:t>3.89 (m, 1H), 3.85 (s, 6H), 3.78 (s, 6H), 3.17</w:t>
      </w:r>
      <w:r w:rsidRPr="00BD0294">
        <w:rPr>
          <w:rFonts w:ascii="Arial" w:hAnsi="Arial" w:cs="Arial"/>
        </w:rPr>
        <w:sym w:font="Symbol" w:char="F02D"/>
      </w:r>
      <w:r w:rsidRPr="00BD0294">
        <w:rPr>
          <w:rFonts w:ascii="Arial" w:hAnsi="Arial" w:cs="Arial"/>
          <w:color w:val="000000" w:themeColor="text1"/>
        </w:rPr>
        <w:t>3.13 (m, 1H), 2.91</w:t>
      </w:r>
      <w:r w:rsidRPr="00BD0294">
        <w:rPr>
          <w:rFonts w:ascii="Arial" w:hAnsi="Arial" w:cs="Arial"/>
        </w:rPr>
        <w:sym w:font="Symbol" w:char="F02D"/>
      </w:r>
      <w:r w:rsidRPr="00BD0294">
        <w:rPr>
          <w:rFonts w:ascii="Arial" w:hAnsi="Arial" w:cs="Arial"/>
          <w:color w:val="000000" w:themeColor="text1"/>
        </w:rPr>
        <w:t>2.85 (m, 1H), 2.39</w:t>
      </w:r>
      <w:r w:rsidRPr="00BD0294">
        <w:rPr>
          <w:rFonts w:ascii="Arial" w:hAnsi="Arial" w:cs="Arial"/>
        </w:rPr>
        <w:sym w:font="Symbol" w:char="F02D"/>
      </w:r>
      <w:r w:rsidRPr="00BD0294">
        <w:rPr>
          <w:rFonts w:ascii="Arial" w:hAnsi="Arial" w:cs="Arial"/>
          <w:color w:val="000000" w:themeColor="text1"/>
        </w:rPr>
        <w:t>2.29 (m, 1H), 2.17</w:t>
      </w:r>
      <w:r w:rsidRPr="00BD0294">
        <w:rPr>
          <w:rFonts w:ascii="Arial" w:hAnsi="Arial" w:cs="Arial"/>
        </w:rPr>
        <w:sym w:font="Symbol" w:char="F02D"/>
      </w:r>
      <w:r w:rsidRPr="00BD0294">
        <w:rPr>
          <w:rFonts w:ascii="Arial" w:hAnsi="Arial" w:cs="Arial"/>
          <w:color w:val="000000" w:themeColor="text1"/>
        </w:rPr>
        <w:t>2.09 (m, 2H), 2.02</w:t>
      </w:r>
      <w:r w:rsidRPr="00BD0294">
        <w:rPr>
          <w:rFonts w:ascii="Arial" w:hAnsi="Arial" w:cs="Arial"/>
        </w:rPr>
        <w:sym w:font="Symbol" w:char="F02D"/>
      </w:r>
      <w:r w:rsidRPr="00BD0294">
        <w:rPr>
          <w:rFonts w:ascii="Arial" w:hAnsi="Arial" w:cs="Arial"/>
          <w:color w:val="000000" w:themeColor="text1"/>
        </w:rPr>
        <w:t xml:space="preserve">1.94 (m, 1H), 1.47 (d, </w:t>
      </w:r>
      <w:r w:rsidRPr="00BD0294">
        <w:rPr>
          <w:rFonts w:ascii="Arial" w:hAnsi="Arial" w:cs="Arial"/>
          <w:i/>
          <w:color w:val="000000" w:themeColor="text1"/>
        </w:rPr>
        <w:t>J</w:t>
      </w:r>
      <w:r w:rsidRPr="00BD0294">
        <w:rPr>
          <w:rFonts w:ascii="Arial" w:hAnsi="Arial" w:cs="Arial"/>
          <w:color w:val="000000" w:themeColor="text1"/>
        </w:rPr>
        <w:t xml:space="preserve"> = 6.8 Hz, 3H), 1.37 (d, </w:t>
      </w:r>
      <w:r w:rsidRPr="00BD0294">
        <w:rPr>
          <w:rFonts w:ascii="Arial" w:hAnsi="Arial" w:cs="Arial"/>
          <w:i/>
          <w:color w:val="000000" w:themeColor="text1"/>
        </w:rPr>
        <w:t>J</w:t>
      </w:r>
      <w:r w:rsidRPr="00BD0294">
        <w:rPr>
          <w:rFonts w:ascii="Arial" w:hAnsi="Arial" w:cs="Arial"/>
          <w:color w:val="000000" w:themeColor="text1"/>
        </w:rPr>
        <w:t xml:space="preserve"> = 6.8 Hz, 3H). </w:t>
      </w:r>
      <w:r w:rsidRPr="00BD0294">
        <w:rPr>
          <w:rFonts w:ascii="Arial" w:hAnsi="Arial" w:cs="Arial"/>
          <w:color w:val="000000" w:themeColor="text1"/>
          <w:vertAlign w:val="superscript"/>
        </w:rPr>
        <w:t>13</w:t>
      </w:r>
      <w:r w:rsidRPr="00BD0294">
        <w:rPr>
          <w:rFonts w:ascii="Arial" w:hAnsi="Arial" w:cs="Arial"/>
          <w:color w:val="000000" w:themeColor="text1"/>
        </w:rPr>
        <w:t>C NMR (</w:t>
      </w:r>
      <w:r w:rsidRPr="00BD0294">
        <w:rPr>
          <w:rFonts w:ascii="Arial" w:hAnsi="Arial" w:cs="Arial"/>
        </w:rPr>
        <w:t>CDCl</w:t>
      </w:r>
      <w:r w:rsidRPr="00BD0294">
        <w:rPr>
          <w:rFonts w:ascii="Arial" w:hAnsi="Arial" w:cs="Arial"/>
          <w:vertAlign w:val="subscript"/>
        </w:rPr>
        <w:t>3</w:t>
      </w:r>
      <w:r w:rsidRPr="00BD0294">
        <w:rPr>
          <w:rFonts w:ascii="Arial" w:hAnsi="Arial" w:cs="Arial"/>
        </w:rPr>
        <w:t>, 101 MHz</w:t>
      </w:r>
      <w:r w:rsidRPr="00BD0294">
        <w:rPr>
          <w:rFonts w:ascii="Arial" w:hAnsi="Arial" w:cs="Arial"/>
          <w:color w:val="000000" w:themeColor="text1"/>
        </w:rPr>
        <w:t xml:space="preserve">) </w:t>
      </w:r>
      <w:r w:rsidRPr="00BD0294">
        <w:rPr>
          <w:rFonts w:ascii="Arial" w:hAnsi="Arial" w:cs="Arial"/>
          <w:i/>
          <w:color w:val="000000" w:themeColor="text1"/>
        </w:rPr>
        <w:t>δ</w:t>
      </w:r>
      <w:r w:rsidRPr="00BD0294">
        <w:rPr>
          <w:rFonts w:ascii="Arial" w:hAnsi="Arial" w:cs="Arial"/>
          <w:color w:val="000000" w:themeColor="text1"/>
        </w:rPr>
        <w:t xml:space="preserve"> 149.0, 148.9, 148.8, 147.6, 147.4, 147.3, 140.1, 140.01, 139.97, 139.8, 139.2, 139.0, 138.64, 137.95, 137.8, 129.9, 129.6, 129.0, 128.9, 128.2, 127.3, 126.5, 126.4, 126.1, 126.0, 125.8, 120.8, 112.07, 112.02, 111.7, 111.2, 111.0, 73.6, 70.6, 69.5, 68.2, 55.9, 45.5, 42.6, 42.1, 41.9, 41.7, 41.4, 38.3, 37.7, 36.9, 21.7, 18.1, 16.8. HRMS (ESI) </w:t>
      </w:r>
      <w:r w:rsidRPr="00BD0294">
        <w:rPr>
          <w:rFonts w:ascii="Arial" w:hAnsi="Arial" w:cs="Arial"/>
          <w:i/>
          <w:color w:val="000000" w:themeColor="text1"/>
        </w:rPr>
        <w:t>m/z</w:t>
      </w:r>
      <w:r w:rsidRPr="00BD0294">
        <w:rPr>
          <w:rFonts w:ascii="Arial" w:hAnsi="Arial" w:cs="Arial"/>
          <w:color w:val="000000" w:themeColor="text1"/>
        </w:rPr>
        <w:t xml:space="preserve"> [M </w:t>
      </w:r>
      <w:r w:rsidRPr="00BD0294">
        <w:rPr>
          <w:rFonts w:ascii="Arial" w:hAnsi="Arial" w:cs="Arial"/>
        </w:rPr>
        <w:sym w:font="Symbol" w:char="F02D"/>
      </w:r>
      <w:r w:rsidRPr="00BD0294">
        <w:rPr>
          <w:rFonts w:ascii="Arial" w:hAnsi="Arial" w:cs="Arial"/>
          <w:color w:val="000000" w:themeColor="text1"/>
        </w:rPr>
        <w:t xml:space="preserve"> H</w:t>
      </w:r>
      <w:r w:rsidRPr="00BD0294">
        <w:rPr>
          <w:rFonts w:ascii="Arial" w:hAnsi="Arial" w:cs="Arial"/>
          <w:color w:val="000000" w:themeColor="text1"/>
          <w:vertAlign w:val="subscript"/>
        </w:rPr>
        <w:t>2</w:t>
      </w:r>
      <w:r w:rsidRPr="00BD0294">
        <w:rPr>
          <w:rFonts w:ascii="Arial" w:hAnsi="Arial" w:cs="Arial"/>
          <w:color w:val="000000" w:themeColor="text1"/>
        </w:rPr>
        <w:t>O + H]</w:t>
      </w:r>
      <w:r w:rsidRPr="00BD0294">
        <w:rPr>
          <w:rFonts w:ascii="Arial" w:hAnsi="Arial" w:cs="Arial"/>
          <w:color w:val="000000" w:themeColor="text1"/>
          <w:vertAlign w:val="superscript"/>
        </w:rPr>
        <w:t>+</w:t>
      </w:r>
      <w:r w:rsidRPr="00BD0294">
        <w:rPr>
          <w:rFonts w:ascii="Arial" w:hAnsi="Arial" w:cs="Arial"/>
          <w:color w:val="000000" w:themeColor="text1"/>
        </w:rPr>
        <w:t xml:space="preserve"> </w:t>
      </w:r>
      <w:proofErr w:type="spellStart"/>
      <w:r w:rsidRPr="00BD0294">
        <w:rPr>
          <w:rFonts w:ascii="Arial" w:hAnsi="Arial" w:cs="Arial"/>
          <w:color w:val="000000" w:themeColor="text1"/>
        </w:rPr>
        <w:t>calcd</w:t>
      </w:r>
      <w:proofErr w:type="spellEnd"/>
      <w:r w:rsidRPr="00BD0294">
        <w:rPr>
          <w:rFonts w:ascii="Arial" w:hAnsi="Arial" w:cs="Arial"/>
          <w:color w:val="000000" w:themeColor="text1"/>
        </w:rPr>
        <w:t xml:space="preserve"> for C</w:t>
      </w:r>
      <w:r w:rsidRPr="00BD0294">
        <w:rPr>
          <w:rFonts w:ascii="Arial" w:hAnsi="Arial" w:cs="Arial"/>
          <w:color w:val="000000" w:themeColor="text1"/>
          <w:vertAlign w:val="subscript"/>
        </w:rPr>
        <w:t>19</w:t>
      </w:r>
      <w:r w:rsidRPr="00BD0294">
        <w:rPr>
          <w:rFonts w:ascii="Arial" w:hAnsi="Arial" w:cs="Arial"/>
          <w:color w:val="000000" w:themeColor="text1"/>
        </w:rPr>
        <w:t>H</w:t>
      </w:r>
      <w:r w:rsidRPr="00BD0294">
        <w:rPr>
          <w:rFonts w:ascii="Arial" w:hAnsi="Arial" w:cs="Arial"/>
          <w:color w:val="000000" w:themeColor="text1"/>
          <w:vertAlign w:val="subscript"/>
        </w:rPr>
        <w:t>21</w:t>
      </w:r>
      <w:r w:rsidRPr="00BD0294">
        <w:rPr>
          <w:rFonts w:ascii="Arial" w:hAnsi="Arial" w:cs="Arial"/>
          <w:color w:val="000000" w:themeColor="text1"/>
        </w:rPr>
        <w:t>O</w:t>
      </w:r>
      <w:r w:rsidRPr="00BD0294">
        <w:rPr>
          <w:rFonts w:ascii="Arial" w:hAnsi="Arial" w:cs="Arial"/>
          <w:color w:val="000000" w:themeColor="text1"/>
          <w:vertAlign w:val="subscript"/>
        </w:rPr>
        <w:t>2</w:t>
      </w:r>
      <w:r w:rsidRPr="00BD0294">
        <w:rPr>
          <w:rFonts w:ascii="Arial" w:hAnsi="Arial" w:cs="Arial"/>
          <w:color w:val="000000" w:themeColor="text1"/>
          <w:vertAlign w:val="superscript"/>
        </w:rPr>
        <w:t>+</w:t>
      </w:r>
      <w:r w:rsidRPr="00BD0294">
        <w:rPr>
          <w:rFonts w:ascii="Arial" w:hAnsi="Arial" w:cs="Arial"/>
          <w:color w:val="000000" w:themeColor="text1"/>
        </w:rPr>
        <w:t xml:space="preserve"> 281.1536, found 281.1518.</w:t>
      </w:r>
    </w:p>
    <w:p w:rsidR="00BD0294" w:rsidRPr="00BD0294" w:rsidRDefault="00BD0294" w:rsidP="00BD0294">
      <w:pPr>
        <w:autoSpaceDE w:val="0"/>
        <w:autoSpaceDN w:val="0"/>
        <w:adjustRightInd w:val="0"/>
        <w:ind w:firstLineChars="200" w:firstLine="420"/>
        <w:rPr>
          <w:rFonts w:ascii="Arial" w:hAnsi="Arial" w:cs="Arial"/>
        </w:rPr>
      </w:pPr>
      <w:r w:rsidRPr="00BD0294">
        <w:rPr>
          <w:rFonts w:ascii="Arial" w:hAnsi="Arial" w:cs="Arial"/>
          <w:i/>
        </w:rPr>
        <w:t>4-(Furan-2-yl)-1-methyl-1,2,3,4-tetrahydronaphthalen-2-ol (</w:t>
      </w:r>
      <w:r w:rsidRPr="00BD0294">
        <w:rPr>
          <w:rFonts w:ascii="Arial" w:hAnsi="Arial" w:cs="Arial"/>
          <w:b/>
          <w:i/>
        </w:rPr>
        <w:t>6p</w:t>
      </w:r>
      <w:r w:rsidRPr="00BD0294">
        <w:rPr>
          <w:rFonts w:ascii="Arial" w:hAnsi="Arial" w:cs="Arial"/>
          <w:i/>
        </w:rPr>
        <w:t>).</w:t>
      </w:r>
      <w:r w:rsidRPr="00BD0294">
        <w:rPr>
          <w:rFonts w:ascii="Arial" w:hAnsi="Arial" w:cs="Arial"/>
        </w:rPr>
        <w:t xml:space="preserve"> Yellow oil. 0.12 g, 36%. IR (</w:t>
      </w:r>
      <w:proofErr w:type="spellStart"/>
      <w:r w:rsidRPr="00BD0294">
        <w:rPr>
          <w:rFonts w:ascii="Arial" w:hAnsi="Arial" w:cs="Arial"/>
        </w:rPr>
        <w:t>KBr</w:t>
      </w:r>
      <w:proofErr w:type="spellEnd"/>
      <w:r w:rsidRPr="00BD0294">
        <w:rPr>
          <w:rFonts w:ascii="Arial" w:hAnsi="Arial" w:cs="Arial"/>
        </w:rPr>
        <w:t>): 3421, 2928, 1717, 1617, 1504, 1457, 1009, 745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7.35</w:t>
      </w:r>
      <w:r w:rsidRPr="00BD0294">
        <w:rPr>
          <w:rFonts w:ascii="Arial" w:hAnsi="Arial" w:cs="Arial"/>
        </w:rPr>
        <w:sym w:font="Symbol" w:char="F02D"/>
      </w:r>
      <w:r w:rsidRPr="00BD0294">
        <w:rPr>
          <w:rFonts w:ascii="Arial" w:hAnsi="Arial" w:cs="Arial"/>
        </w:rPr>
        <w:t>7.28 (m, 2H), 7.25</w:t>
      </w:r>
      <w:r w:rsidRPr="00BD0294">
        <w:rPr>
          <w:rFonts w:ascii="Arial" w:hAnsi="Arial" w:cs="Arial"/>
        </w:rPr>
        <w:sym w:font="Symbol" w:char="F02D"/>
      </w:r>
      <w:r w:rsidRPr="00BD0294">
        <w:rPr>
          <w:rFonts w:ascii="Arial" w:hAnsi="Arial" w:cs="Arial"/>
        </w:rPr>
        <w:t>7.16 (m, 3H), 7.13</w:t>
      </w:r>
      <w:r w:rsidRPr="00BD0294">
        <w:rPr>
          <w:rFonts w:ascii="Arial" w:hAnsi="Arial" w:cs="Arial"/>
        </w:rPr>
        <w:sym w:font="Symbol" w:char="F02D"/>
      </w:r>
      <w:r w:rsidRPr="00BD0294">
        <w:rPr>
          <w:rFonts w:ascii="Arial" w:hAnsi="Arial" w:cs="Arial"/>
        </w:rPr>
        <w:t xml:space="preserve"> 7.02 (m, 4H), 6.28</w:t>
      </w:r>
      <w:r w:rsidRPr="00BD0294">
        <w:rPr>
          <w:rFonts w:ascii="Arial" w:hAnsi="Arial" w:cs="Arial"/>
        </w:rPr>
        <w:sym w:font="Symbol" w:char="F02D"/>
      </w:r>
      <w:r w:rsidRPr="00BD0294">
        <w:rPr>
          <w:rFonts w:ascii="Arial" w:hAnsi="Arial" w:cs="Arial"/>
        </w:rPr>
        <w:t>6.26 (m, 2H), 6.25</w:t>
      </w:r>
      <w:r w:rsidRPr="00BD0294">
        <w:rPr>
          <w:rFonts w:ascii="Arial" w:hAnsi="Arial" w:cs="Arial"/>
        </w:rPr>
        <w:sym w:font="Symbol" w:char="F02D"/>
      </w:r>
      <w:r w:rsidRPr="00BD0294">
        <w:rPr>
          <w:rFonts w:ascii="Arial" w:hAnsi="Arial" w:cs="Arial"/>
        </w:rPr>
        <w:t xml:space="preserve">6.23 (m, 1H), 5.90 (d, </w:t>
      </w:r>
      <w:r w:rsidRPr="00BD0294">
        <w:rPr>
          <w:rFonts w:ascii="Arial" w:hAnsi="Arial" w:cs="Arial"/>
          <w:i/>
        </w:rPr>
        <w:t>J</w:t>
      </w:r>
      <w:r w:rsidRPr="00BD0294">
        <w:rPr>
          <w:rFonts w:ascii="Arial" w:hAnsi="Arial" w:cs="Arial"/>
        </w:rPr>
        <w:t xml:space="preserve"> = 3.2 Hz, 1H), 5.81 (d, </w:t>
      </w:r>
      <w:r w:rsidRPr="00BD0294">
        <w:rPr>
          <w:rFonts w:ascii="Arial" w:hAnsi="Arial" w:cs="Arial"/>
          <w:i/>
        </w:rPr>
        <w:t>J</w:t>
      </w:r>
      <w:r w:rsidRPr="00BD0294">
        <w:rPr>
          <w:rFonts w:ascii="Arial" w:hAnsi="Arial" w:cs="Arial"/>
        </w:rPr>
        <w:t xml:space="preserve"> = 2.7 Hz, 1H), 4.41</w:t>
      </w:r>
      <w:r w:rsidRPr="00BD0294">
        <w:rPr>
          <w:rFonts w:ascii="Arial" w:hAnsi="Arial" w:cs="Arial"/>
        </w:rPr>
        <w:sym w:font="Symbol" w:char="F02D"/>
      </w:r>
      <w:r w:rsidRPr="00BD0294">
        <w:rPr>
          <w:rFonts w:ascii="Arial" w:hAnsi="Arial" w:cs="Arial"/>
        </w:rPr>
        <w:t>4.34 (m, 2H), 4.24</w:t>
      </w:r>
      <w:r w:rsidRPr="00BD0294">
        <w:rPr>
          <w:rFonts w:ascii="Arial" w:hAnsi="Arial" w:cs="Arial"/>
        </w:rPr>
        <w:sym w:font="Symbol" w:char="F02D"/>
      </w:r>
      <w:r w:rsidRPr="00BD0294">
        <w:rPr>
          <w:rFonts w:ascii="Arial" w:hAnsi="Arial" w:cs="Arial"/>
        </w:rPr>
        <w:t>4.21 (m, 1H), 3.91</w:t>
      </w:r>
      <w:r w:rsidRPr="00BD0294">
        <w:rPr>
          <w:rFonts w:ascii="Arial" w:hAnsi="Arial" w:cs="Arial"/>
        </w:rPr>
        <w:sym w:font="Symbol" w:char="F02D"/>
      </w:r>
      <w:r w:rsidRPr="00BD0294">
        <w:rPr>
          <w:rFonts w:ascii="Arial" w:hAnsi="Arial" w:cs="Arial"/>
        </w:rPr>
        <w:t>3.87 (m, 1H), 3.14</w:t>
      </w:r>
      <w:r w:rsidRPr="00BD0294">
        <w:rPr>
          <w:rFonts w:ascii="Arial" w:hAnsi="Arial" w:cs="Arial"/>
        </w:rPr>
        <w:sym w:font="Symbol" w:char="F02D"/>
      </w:r>
      <w:r w:rsidRPr="00BD0294">
        <w:rPr>
          <w:rFonts w:ascii="Arial" w:hAnsi="Arial" w:cs="Arial"/>
        </w:rPr>
        <w:t>3.12 (m, 1H), 2.88</w:t>
      </w:r>
      <w:r w:rsidRPr="00BD0294">
        <w:rPr>
          <w:rFonts w:ascii="Arial" w:hAnsi="Arial" w:cs="Arial"/>
        </w:rPr>
        <w:sym w:font="Symbol" w:char="F02D"/>
      </w:r>
      <w:r w:rsidRPr="00BD0294">
        <w:rPr>
          <w:rFonts w:ascii="Arial" w:hAnsi="Arial" w:cs="Arial"/>
        </w:rPr>
        <w:t>2.81 (m, 1H), 2.39</w:t>
      </w:r>
      <w:r w:rsidRPr="00BD0294">
        <w:rPr>
          <w:rFonts w:ascii="Arial" w:hAnsi="Arial" w:cs="Arial"/>
        </w:rPr>
        <w:sym w:font="Symbol" w:char="F02D"/>
      </w:r>
      <w:r w:rsidRPr="00BD0294">
        <w:rPr>
          <w:rFonts w:ascii="Arial" w:hAnsi="Arial" w:cs="Arial"/>
        </w:rPr>
        <w:t>2.33 (m, 1H), 2.27</w:t>
      </w:r>
      <w:r w:rsidRPr="00BD0294">
        <w:rPr>
          <w:rFonts w:ascii="Arial" w:hAnsi="Arial" w:cs="Arial"/>
        </w:rPr>
        <w:sym w:font="Symbol" w:char="F02D"/>
      </w:r>
      <w:r w:rsidRPr="00BD0294">
        <w:rPr>
          <w:rFonts w:ascii="Arial" w:hAnsi="Arial" w:cs="Arial"/>
        </w:rPr>
        <w:t>2.16 (m, 2H), 2.11</w:t>
      </w:r>
      <w:r w:rsidRPr="00BD0294">
        <w:rPr>
          <w:rFonts w:ascii="Arial" w:hAnsi="Arial" w:cs="Arial"/>
        </w:rPr>
        <w:sym w:font="Symbol" w:char="F02D"/>
      </w:r>
      <w:r w:rsidRPr="00BD0294">
        <w:rPr>
          <w:rFonts w:ascii="Arial" w:hAnsi="Arial" w:cs="Arial"/>
        </w:rPr>
        <w:t xml:space="preserve">2.05 (m, 1H), 1.38 (d, </w:t>
      </w:r>
      <w:r w:rsidRPr="00BD0294">
        <w:rPr>
          <w:rFonts w:ascii="Arial" w:hAnsi="Arial" w:cs="Arial"/>
          <w:i/>
        </w:rPr>
        <w:t>J</w:t>
      </w:r>
      <w:r w:rsidRPr="00BD0294">
        <w:rPr>
          <w:rFonts w:ascii="Arial" w:hAnsi="Arial" w:cs="Arial"/>
        </w:rPr>
        <w:t xml:space="preserve"> = 7.0 Hz, 3H), 1.31 (d, </w:t>
      </w:r>
      <w:r w:rsidRPr="00BD0294">
        <w:rPr>
          <w:rFonts w:ascii="Arial" w:hAnsi="Arial" w:cs="Arial"/>
          <w:i/>
        </w:rPr>
        <w:t>J</w:t>
      </w:r>
      <w:r w:rsidRPr="00BD0294">
        <w:rPr>
          <w:rFonts w:ascii="Arial" w:hAnsi="Arial" w:cs="Arial"/>
        </w:rPr>
        <w:t xml:space="preserve"> = 7.1 Hz, 3H).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158.8, 158.2, 141.4, 141.3, 140.3, 139.5, 135.1, 134.7, 129.4, 128.9, 128.8, 126.89, 126.87, 126.1, 109.0, 110.0, 106.7, 106.5, 70.7, 67.9, 41.3, 38.2, 37.2, 36.28, 33.6, 32.8, 20.6, 16.6. </w:t>
      </w:r>
      <w:r w:rsidRPr="00BD0294">
        <w:rPr>
          <w:rFonts w:ascii="Arial" w:hAnsi="Arial" w:cs="Arial"/>
          <w:color w:val="000000" w:themeColor="text1"/>
        </w:rPr>
        <w:t xml:space="preserve">HRMS (ESI) </w:t>
      </w:r>
      <w:r w:rsidRPr="00BD0294">
        <w:rPr>
          <w:rFonts w:ascii="Arial" w:hAnsi="Arial" w:cs="Arial"/>
          <w:i/>
          <w:color w:val="000000" w:themeColor="text1"/>
        </w:rPr>
        <w:t>m/z</w:t>
      </w:r>
      <w:r w:rsidRPr="00BD0294">
        <w:rPr>
          <w:rFonts w:ascii="Arial" w:hAnsi="Arial" w:cs="Arial"/>
          <w:color w:val="000000" w:themeColor="text1"/>
        </w:rPr>
        <w:t xml:space="preserve"> [M </w:t>
      </w:r>
      <w:r w:rsidRPr="00BD0294">
        <w:rPr>
          <w:rFonts w:ascii="Arial" w:hAnsi="Arial" w:cs="Arial"/>
        </w:rPr>
        <w:sym w:font="Symbol" w:char="F02D"/>
      </w:r>
      <w:r w:rsidRPr="00BD0294">
        <w:rPr>
          <w:rFonts w:ascii="Arial" w:hAnsi="Arial" w:cs="Arial"/>
          <w:color w:val="000000" w:themeColor="text1"/>
        </w:rPr>
        <w:t xml:space="preserve"> H</w:t>
      </w:r>
      <w:r w:rsidRPr="00BD0294">
        <w:rPr>
          <w:rFonts w:ascii="Arial" w:hAnsi="Arial" w:cs="Arial"/>
          <w:color w:val="000000" w:themeColor="text1"/>
          <w:vertAlign w:val="subscript"/>
        </w:rPr>
        <w:t>2</w:t>
      </w:r>
      <w:r w:rsidRPr="00BD0294">
        <w:rPr>
          <w:rFonts w:ascii="Arial" w:hAnsi="Arial" w:cs="Arial"/>
          <w:color w:val="000000" w:themeColor="text1"/>
        </w:rPr>
        <w:t>O + H]</w:t>
      </w:r>
      <w:r w:rsidRPr="00BD0294">
        <w:rPr>
          <w:rFonts w:ascii="Arial" w:hAnsi="Arial" w:cs="Arial"/>
          <w:color w:val="000000" w:themeColor="text1"/>
          <w:vertAlign w:val="superscript"/>
        </w:rPr>
        <w:t>+</w:t>
      </w:r>
      <w:r w:rsidRPr="00BD0294">
        <w:rPr>
          <w:rFonts w:ascii="Arial" w:hAnsi="Arial" w:cs="Arial"/>
          <w:color w:val="000000" w:themeColor="text1"/>
        </w:rPr>
        <w:t xml:space="preserve"> </w:t>
      </w:r>
      <w:proofErr w:type="spellStart"/>
      <w:r w:rsidRPr="00BD0294">
        <w:rPr>
          <w:rFonts w:ascii="Arial" w:hAnsi="Arial" w:cs="Arial"/>
          <w:color w:val="000000" w:themeColor="text1"/>
        </w:rPr>
        <w:t>calcd</w:t>
      </w:r>
      <w:proofErr w:type="spellEnd"/>
      <w:r w:rsidRPr="00BD0294">
        <w:rPr>
          <w:rFonts w:ascii="Arial" w:hAnsi="Arial" w:cs="Arial"/>
          <w:color w:val="000000" w:themeColor="text1"/>
        </w:rPr>
        <w:t xml:space="preserve"> for </w:t>
      </w:r>
      <w:r w:rsidRPr="00BD0294">
        <w:rPr>
          <w:rFonts w:ascii="Arial" w:hAnsi="Arial" w:cs="Arial"/>
        </w:rPr>
        <w:t>C</w:t>
      </w:r>
      <w:r w:rsidRPr="00BD0294">
        <w:rPr>
          <w:rFonts w:ascii="Arial" w:hAnsi="Arial" w:cs="Arial"/>
          <w:vertAlign w:val="subscript"/>
        </w:rPr>
        <w:t>15</w:t>
      </w:r>
      <w:r w:rsidRPr="00BD0294">
        <w:rPr>
          <w:rFonts w:ascii="Arial" w:hAnsi="Arial" w:cs="Arial"/>
        </w:rPr>
        <w:t>H</w:t>
      </w:r>
      <w:r w:rsidRPr="00BD0294">
        <w:rPr>
          <w:rFonts w:ascii="Arial" w:hAnsi="Arial" w:cs="Arial"/>
          <w:vertAlign w:val="subscript"/>
        </w:rPr>
        <w:t>15</w:t>
      </w:r>
      <w:r w:rsidRPr="00BD0294">
        <w:rPr>
          <w:rFonts w:ascii="Arial" w:hAnsi="Arial" w:cs="Arial"/>
        </w:rPr>
        <w:t>O</w:t>
      </w:r>
      <w:r w:rsidRPr="00BD0294">
        <w:rPr>
          <w:rFonts w:ascii="Arial" w:hAnsi="Arial" w:cs="Arial"/>
          <w:vertAlign w:val="superscript"/>
        </w:rPr>
        <w:t>+</w:t>
      </w:r>
      <w:r w:rsidRPr="00BD0294">
        <w:rPr>
          <w:rFonts w:ascii="Arial" w:hAnsi="Arial" w:cs="Arial"/>
        </w:rPr>
        <w:t xml:space="preserve"> 211.1117, found 211.1110.</w:t>
      </w:r>
    </w:p>
    <w:p w:rsidR="00BD0294" w:rsidRPr="00BD0294" w:rsidRDefault="00BD0294" w:rsidP="00BD0294">
      <w:pPr>
        <w:autoSpaceDE w:val="0"/>
        <w:autoSpaceDN w:val="0"/>
        <w:adjustRightInd w:val="0"/>
        <w:ind w:firstLineChars="200" w:firstLine="420"/>
        <w:rPr>
          <w:rFonts w:ascii="Arial" w:eastAsia="宋体" w:hAnsi="Arial" w:cs="Arial"/>
          <w:color w:val="000000" w:themeColor="text1"/>
          <w:kern w:val="0"/>
          <w:sz w:val="24"/>
          <w:szCs w:val="24"/>
        </w:rPr>
      </w:pPr>
      <w:r w:rsidRPr="00BD0294">
        <w:rPr>
          <w:rFonts w:ascii="Arial" w:hAnsi="Arial" w:cs="Arial"/>
          <w:i/>
          <w:color w:val="000000" w:themeColor="text1"/>
        </w:rPr>
        <w:t>4-(3,4-Dimethoxyphenyl)-4-methyl-1,2,3,4-tetrahydronaphthalen-2-ol (</w:t>
      </w:r>
      <w:r w:rsidRPr="00BD0294">
        <w:rPr>
          <w:rFonts w:ascii="Arial" w:hAnsi="Arial" w:cs="Arial"/>
          <w:b/>
          <w:i/>
          <w:color w:val="000000" w:themeColor="text1"/>
        </w:rPr>
        <w:t>6q</w:t>
      </w:r>
      <w:r w:rsidRPr="00BD0294">
        <w:rPr>
          <w:rFonts w:ascii="Arial" w:hAnsi="Arial" w:cs="Arial"/>
          <w:i/>
          <w:color w:val="000000" w:themeColor="text1"/>
        </w:rPr>
        <w:t>).</w:t>
      </w:r>
      <w:r w:rsidRPr="00BD0294">
        <w:rPr>
          <w:rFonts w:ascii="Arial" w:hAnsi="Arial" w:cs="Arial"/>
          <w:color w:val="000000" w:themeColor="text1"/>
        </w:rPr>
        <w:t xml:space="preserve"> Yellow oil. 0.21 g, 50%</w:t>
      </w:r>
      <w:r w:rsidR="003B6B70">
        <w:rPr>
          <w:rFonts w:ascii="Arial" w:hAnsi="Arial" w:cs="Arial" w:hint="eastAsia"/>
          <w:color w:val="000000" w:themeColor="text1"/>
        </w:rPr>
        <w:t xml:space="preserve">, </w:t>
      </w:r>
      <w:r w:rsidR="003B6B70" w:rsidRPr="00BD0294">
        <w:rPr>
          <w:rFonts w:ascii="Arial" w:hAnsi="Arial" w:cs="Arial"/>
          <w:i/>
        </w:rPr>
        <w:t>cis-/trans-</w:t>
      </w:r>
      <w:r w:rsidR="003B6B70" w:rsidRPr="00BD0294">
        <w:rPr>
          <w:rFonts w:ascii="Arial" w:hAnsi="Arial" w:cs="Arial"/>
        </w:rPr>
        <w:t xml:space="preserve"> = </w:t>
      </w:r>
      <w:r w:rsidR="003B6B70">
        <w:rPr>
          <w:rFonts w:ascii="Arial" w:hAnsi="Arial" w:cs="Arial" w:hint="eastAsia"/>
        </w:rPr>
        <w:t>37</w:t>
      </w:r>
      <w:r w:rsidR="003B6B70" w:rsidRPr="00BD0294">
        <w:rPr>
          <w:rFonts w:ascii="Arial" w:hAnsi="Arial" w:cs="Arial"/>
        </w:rPr>
        <w:t>/</w:t>
      </w:r>
      <w:r w:rsidR="003B6B70">
        <w:rPr>
          <w:rFonts w:ascii="Arial" w:hAnsi="Arial" w:cs="Arial" w:hint="eastAsia"/>
        </w:rPr>
        <w:t>63</w:t>
      </w:r>
      <w:r w:rsidRPr="00BD0294">
        <w:rPr>
          <w:rFonts w:ascii="Arial" w:hAnsi="Arial" w:cs="Arial"/>
          <w:color w:val="000000" w:themeColor="text1"/>
        </w:rPr>
        <w:t>. IR (</w:t>
      </w:r>
      <w:proofErr w:type="spellStart"/>
      <w:r w:rsidRPr="00BD0294">
        <w:rPr>
          <w:rFonts w:ascii="Arial" w:hAnsi="Arial" w:cs="Arial"/>
          <w:color w:val="000000" w:themeColor="text1"/>
        </w:rPr>
        <w:t>KBr</w:t>
      </w:r>
      <w:proofErr w:type="spellEnd"/>
      <w:r w:rsidRPr="00BD0294">
        <w:rPr>
          <w:rFonts w:ascii="Arial" w:hAnsi="Arial" w:cs="Arial"/>
          <w:color w:val="000000" w:themeColor="text1"/>
        </w:rPr>
        <w:t>): 3440, 2933, 1590, 1490, 1238, 1047, 727 cm</w:t>
      </w:r>
      <w:r w:rsidRPr="00BD0294">
        <w:rPr>
          <w:rFonts w:ascii="Arial" w:hAnsi="Arial" w:cs="Arial"/>
          <w:color w:val="000000" w:themeColor="text1"/>
          <w:vertAlign w:val="superscript"/>
        </w:rPr>
        <w:t>–1</w:t>
      </w:r>
      <w:r w:rsidRPr="00BD0294">
        <w:rPr>
          <w:rFonts w:ascii="Arial" w:hAnsi="Arial" w:cs="Arial"/>
          <w:color w:val="000000" w:themeColor="text1"/>
        </w:rPr>
        <w:t xml:space="preserve">. </w:t>
      </w:r>
      <w:r w:rsidRPr="00BD0294">
        <w:rPr>
          <w:rFonts w:ascii="Arial" w:hAnsi="Arial" w:cs="Arial"/>
          <w:color w:val="000000" w:themeColor="text1"/>
          <w:vertAlign w:val="superscript"/>
        </w:rPr>
        <w:t>1</w:t>
      </w:r>
      <w:r w:rsidRPr="00BD0294">
        <w:rPr>
          <w:rFonts w:ascii="Arial" w:hAnsi="Arial" w:cs="Arial"/>
          <w:color w:val="000000" w:themeColor="text1"/>
        </w:rPr>
        <w:t>H NMR (</w:t>
      </w:r>
      <w:r w:rsidRPr="00BD0294">
        <w:rPr>
          <w:rFonts w:ascii="Arial" w:hAnsi="Arial" w:cs="Arial"/>
        </w:rPr>
        <w:t>CDCl</w:t>
      </w:r>
      <w:r w:rsidRPr="00BD0294">
        <w:rPr>
          <w:rFonts w:ascii="Arial" w:hAnsi="Arial" w:cs="Arial"/>
          <w:vertAlign w:val="subscript"/>
        </w:rPr>
        <w:t>3</w:t>
      </w:r>
      <w:r w:rsidRPr="00BD0294">
        <w:rPr>
          <w:rFonts w:ascii="Arial" w:hAnsi="Arial" w:cs="Arial"/>
        </w:rPr>
        <w:t>, 400 MHz</w:t>
      </w:r>
      <w:r w:rsidRPr="00BD0294">
        <w:rPr>
          <w:rFonts w:ascii="Arial" w:hAnsi="Arial" w:cs="Arial"/>
          <w:color w:val="000000" w:themeColor="text1"/>
        </w:rPr>
        <w:t xml:space="preserve">) </w:t>
      </w:r>
      <w:r w:rsidRPr="00BD0294">
        <w:rPr>
          <w:rFonts w:ascii="Arial" w:hAnsi="Arial" w:cs="Arial"/>
          <w:i/>
          <w:color w:val="000000" w:themeColor="text1"/>
        </w:rPr>
        <w:t>δ</w:t>
      </w:r>
      <w:r w:rsidRPr="00BD0294">
        <w:rPr>
          <w:rFonts w:ascii="Arial" w:hAnsi="Arial" w:cs="Arial"/>
          <w:color w:val="000000" w:themeColor="text1"/>
        </w:rPr>
        <w:t xml:space="preserve"> 7.24</w:t>
      </w:r>
      <w:r w:rsidRPr="00BD0294">
        <w:rPr>
          <w:rFonts w:ascii="Arial" w:hAnsi="Arial" w:cs="Arial"/>
        </w:rPr>
        <w:sym w:font="Symbol" w:char="F02D"/>
      </w:r>
      <w:r w:rsidRPr="00BD0294">
        <w:rPr>
          <w:rFonts w:ascii="Arial" w:hAnsi="Arial" w:cs="Arial"/>
          <w:color w:val="000000" w:themeColor="text1"/>
        </w:rPr>
        <w:t>7.20 (m, 1H), 7.14</w:t>
      </w:r>
      <w:r w:rsidRPr="00BD0294">
        <w:rPr>
          <w:rFonts w:ascii="Arial" w:hAnsi="Arial" w:cs="Arial"/>
        </w:rPr>
        <w:sym w:font="Symbol" w:char="F02D"/>
      </w:r>
      <w:r w:rsidRPr="00BD0294">
        <w:rPr>
          <w:rFonts w:ascii="Arial" w:hAnsi="Arial" w:cs="Arial"/>
          <w:color w:val="000000" w:themeColor="text1"/>
        </w:rPr>
        <w:t>7.08 (m, 4H), 6.82</w:t>
      </w:r>
      <w:r w:rsidRPr="00BD0294">
        <w:rPr>
          <w:rFonts w:ascii="Arial" w:hAnsi="Arial" w:cs="Arial"/>
        </w:rPr>
        <w:sym w:font="Symbol" w:char="F02D"/>
      </w:r>
      <w:r w:rsidRPr="00BD0294">
        <w:rPr>
          <w:rFonts w:ascii="Arial" w:hAnsi="Arial" w:cs="Arial"/>
          <w:color w:val="000000" w:themeColor="text1"/>
        </w:rPr>
        <w:t>6.78 (m, 3H), 6.71</w:t>
      </w:r>
      <w:r w:rsidRPr="00BD0294">
        <w:rPr>
          <w:rFonts w:ascii="Arial" w:hAnsi="Arial" w:cs="Arial"/>
        </w:rPr>
        <w:sym w:font="Symbol" w:char="F02D"/>
      </w:r>
      <w:r w:rsidRPr="00BD0294">
        <w:rPr>
          <w:rFonts w:ascii="Arial" w:hAnsi="Arial" w:cs="Arial"/>
          <w:color w:val="000000" w:themeColor="text1"/>
        </w:rPr>
        <w:t>6.65 (m, 4H), 6.59</w:t>
      </w:r>
      <w:r w:rsidRPr="00BD0294">
        <w:rPr>
          <w:rFonts w:ascii="Arial" w:hAnsi="Arial" w:cs="Arial"/>
        </w:rPr>
        <w:sym w:font="Symbol" w:char="F02D"/>
      </w:r>
      <w:r w:rsidRPr="00BD0294">
        <w:rPr>
          <w:rFonts w:ascii="Arial" w:hAnsi="Arial" w:cs="Arial"/>
          <w:color w:val="000000" w:themeColor="text1"/>
        </w:rPr>
        <w:t>6.56 (m, 1H), 6.37 (</w:t>
      </w:r>
      <w:proofErr w:type="spellStart"/>
      <w:r w:rsidRPr="00BD0294">
        <w:rPr>
          <w:rFonts w:ascii="Arial" w:hAnsi="Arial" w:cs="Arial"/>
          <w:color w:val="000000" w:themeColor="text1"/>
        </w:rPr>
        <w:t>dd</w:t>
      </w:r>
      <w:proofErr w:type="spellEnd"/>
      <w:r w:rsidRPr="00BD0294">
        <w:rPr>
          <w:rFonts w:ascii="Arial" w:hAnsi="Arial" w:cs="Arial"/>
          <w:color w:val="000000" w:themeColor="text1"/>
        </w:rPr>
        <w:t xml:space="preserve">, </w:t>
      </w:r>
      <w:r w:rsidRPr="00BD0294">
        <w:rPr>
          <w:rFonts w:ascii="Arial" w:hAnsi="Arial" w:cs="Arial"/>
          <w:i/>
          <w:color w:val="000000" w:themeColor="text1"/>
        </w:rPr>
        <w:t>J</w:t>
      </w:r>
      <w:r w:rsidRPr="00BD0294">
        <w:rPr>
          <w:rFonts w:ascii="Arial" w:hAnsi="Arial" w:cs="Arial"/>
          <w:color w:val="000000" w:themeColor="text1"/>
        </w:rPr>
        <w:t xml:space="preserve"> = 8.5, 2.3 Hz, 1H), 4.31</w:t>
      </w:r>
      <w:r w:rsidRPr="00BD0294">
        <w:rPr>
          <w:rFonts w:ascii="Arial" w:hAnsi="Arial" w:cs="Arial"/>
        </w:rPr>
        <w:sym w:font="Symbol" w:char="F02D"/>
      </w:r>
      <w:r w:rsidRPr="00BD0294">
        <w:rPr>
          <w:rFonts w:ascii="Arial" w:hAnsi="Arial" w:cs="Arial"/>
          <w:color w:val="000000" w:themeColor="text1"/>
        </w:rPr>
        <w:t xml:space="preserve">4.23 (m, </w:t>
      </w:r>
      <w:r w:rsidR="000018CE">
        <w:rPr>
          <w:rFonts w:ascii="Arial" w:hAnsi="Arial" w:cs="Arial" w:hint="eastAsia"/>
          <w:color w:val="000000" w:themeColor="text1"/>
        </w:rPr>
        <w:t>1</w:t>
      </w:r>
      <w:r w:rsidRPr="00BD0294">
        <w:rPr>
          <w:rFonts w:ascii="Arial" w:hAnsi="Arial" w:cs="Arial"/>
          <w:color w:val="000000" w:themeColor="text1"/>
        </w:rPr>
        <w:t>H</w:t>
      </w:r>
      <w:r w:rsidR="000018CE">
        <w:rPr>
          <w:rFonts w:ascii="Arial" w:hAnsi="Arial" w:cs="Arial" w:hint="eastAsia"/>
          <w:color w:val="000000" w:themeColor="text1"/>
        </w:rPr>
        <w:t xml:space="preserve">, </w:t>
      </w:r>
      <w:r w:rsidR="000018CE" w:rsidRPr="000018CE">
        <w:rPr>
          <w:rFonts w:ascii="Arial" w:hAnsi="Arial" w:cs="Arial" w:hint="eastAsia"/>
          <w:i/>
          <w:color w:val="000000" w:themeColor="text1"/>
        </w:rPr>
        <w:t>trans-</w:t>
      </w:r>
      <w:r w:rsidRPr="00BD0294">
        <w:rPr>
          <w:rFonts w:ascii="Arial" w:hAnsi="Arial" w:cs="Arial"/>
          <w:color w:val="000000" w:themeColor="text1"/>
        </w:rPr>
        <w:t>),</w:t>
      </w:r>
      <w:r w:rsidR="000018CE">
        <w:rPr>
          <w:rFonts w:ascii="Arial" w:hAnsi="Arial" w:cs="Arial" w:hint="eastAsia"/>
          <w:color w:val="000000" w:themeColor="text1"/>
        </w:rPr>
        <w:t xml:space="preserve"> </w:t>
      </w:r>
      <w:r w:rsidR="000018CE" w:rsidRPr="00BD0294">
        <w:rPr>
          <w:rFonts w:ascii="Arial" w:hAnsi="Arial" w:cs="Arial"/>
          <w:color w:val="000000" w:themeColor="text1"/>
        </w:rPr>
        <w:t>4.</w:t>
      </w:r>
      <w:r w:rsidR="00B00A17">
        <w:rPr>
          <w:rFonts w:ascii="Arial" w:hAnsi="Arial" w:cs="Arial" w:hint="eastAsia"/>
          <w:color w:val="000000" w:themeColor="text1"/>
        </w:rPr>
        <w:t>19</w:t>
      </w:r>
      <w:r w:rsidR="000018CE" w:rsidRPr="00BD0294">
        <w:rPr>
          <w:rFonts w:ascii="Arial" w:hAnsi="Arial" w:cs="Arial"/>
        </w:rPr>
        <w:sym w:font="Symbol" w:char="F02D"/>
      </w:r>
      <w:r w:rsidR="000018CE" w:rsidRPr="00BD0294">
        <w:rPr>
          <w:rFonts w:ascii="Arial" w:hAnsi="Arial" w:cs="Arial"/>
          <w:color w:val="000000" w:themeColor="text1"/>
        </w:rPr>
        <w:t>4.</w:t>
      </w:r>
      <w:r w:rsidR="00B00A17">
        <w:rPr>
          <w:rFonts w:ascii="Arial" w:hAnsi="Arial" w:cs="Arial" w:hint="eastAsia"/>
          <w:color w:val="000000" w:themeColor="text1"/>
        </w:rPr>
        <w:t>15</w:t>
      </w:r>
      <w:r w:rsidR="000018CE" w:rsidRPr="00BD0294">
        <w:rPr>
          <w:rFonts w:ascii="Arial" w:hAnsi="Arial" w:cs="Arial"/>
          <w:color w:val="000000" w:themeColor="text1"/>
        </w:rPr>
        <w:t xml:space="preserve"> (m, </w:t>
      </w:r>
      <w:r w:rsidR="000018CE">
        <w:rPr>
          <w:rFonts w:ascii="Arial" w:hAnsi="Arial" w:cs="Arial" w:hint="eastAsia"/>
          <w:color w:val="000000" w:themeColor="text1"/>
        </w:rPr>
        <w:t>1</w:t>
      </w:r>
      <w:r w:rsidR="000018CE" w:rsidRPr="00BD0294">
        <w:rPr>
          <w:rFonts w:ascii="Arial" w:hAnsi="Arial" w:cs="Arial"/>
          <w:color w:val="000000" w:themeColor="text1"/>
        </w:rPr>
        <w:t>H</w:t>
      </w:r>
      <w:r w:rsidR="000018CE">
        <w:rPr>
          <w:rFonts w:ascii="Arial" w:hAnsi="Arial" w:cs="Arial" w:hint="eastAsia"/>
          <w:color w:val="000000" w:themeColor="text1"/>
        </w:rPr>
        <w:t xml:space="preserve">, </w:t>
      </w:r>
      <w:r w:rsidR="000018CE" w:rsidRPr="000018CE">
        <w:rPr>
          <w:rFonts w:ascii="Arial" w:hAnsi="Arial" w:cs="Arial" w:hint="eastAsia"/>
          <w:i/>
          <w:color w:val="000000" w:themeColor="text1"/>
        </w:rPr>
        <w:t>cis-</w:t>
      </w:r>
      <w:r w:rsidR="000018CE" w:rsidRPr="00BD0294">
        <w:rPr>
          <w:rFonts w:ascii="Arial" w:hAnsi="Arial" w:cs="Arial"/>
          <w:color w:val="000000" w:themeColor="text1"/>
        </w:rPr>
        <w:t>)</w:t>
      </w:r>
      <w:r w:rsidR="000018CE">
        <w:rPr>
          <w:rFonts w:ascii="Arial" w:hAnsi="Arial" w:cs="Arial" w:hint="eastAsia"/>
          <w:color w:val="000000" w:themeColor="text1"/>
        </w:rPr>
        <w:t>,</w:t>
      </w:r>
      <w:r w:rsidRPr="00BD0294">
        <w:rPr>
          <w:rFonts w:ascii="Arial" w:hAnsi="Arial" w:cs="Arial"/>
          <w:color w:val="000000" w:themeColor="text1"/>
        </w:rPr>
        <w:t xml:space="preserve"> 3.87 (s, 6H), 3.79 (s, 6H), 2.99</w:t>
      </w:r>
      <w:r w:rsidRPr="00BD0294">
        <w:rPr>
          <w:rFonts w:ascii="Arial" w:hAnsi="Arial" w:cs="Arial"/>
        </w:rPr>
        <w:sym w:font="Symbol" w:char="F02D"/>
      </w:r>
      <w:r w:rsidRPr="00BD0294">
        <w:rPr>
          <w:rFonts w:ascii="Arial" w:hAnsi="Arial" w:cs="Arial"/>
          <w:color w:val="000000" w:themeColor="text1"/>
        </w:rPr>
        <w:t>2.92 (m, 2H), 2.88</w:t>
      </w:r>
      <w:r w:rsidRPr="00BD0294">
        <w:rPr>
          <w:rFonts w:ascii="Arial" w:hAnsi="Arial" w:cs="Arial"/>
        </w:rPr>
        <w:sym w:font="Symbol" w:char="F02D"/>
      </w:r>
      <w:r w:rsidRPr="00BD0294">
        <w:rPr>
          <w:rFonts w:ascii="Arial" w:hAnsi="Arial" w:cs="Arial"/>
          <w:color w:val="000000" w:themeColor="text1"/>
        </w:rPr>
        <w:t>2.73 (m, 2H), 2.31</w:t>
      </w:r>
      <w:r w:rsidRPr="00BD0294">
        <w:rPr>
          <w:rFonts w:ascii="Arial" w:hAnsi="Arial" w:cs="Arial"/>
        </w:rPr>
        <w:sym w:font="Symbol" w:char="F02D"/>
      </w:r>
      <w:r w:rsidRPr="00BD0294">
        <w:rPr>
          <w:rFonts w:ascii="Arial" w:hAnsi="Arial" w:cs="Arial"/>
          <w:color w:val="000000" w:themeColor="text1"/>
        </w:rPr>
        <w:t>2.27 (m, 1H), 2.11</w:t>
      </w:r>
      <w:r w:rsidRPr="00BD0294">
        <w:rPr>
          <w:rFonts w:ascii="Arial" w:hAnsi="Arial" w:cs="Arial"/>
        </w:rPr>
        <w:sym w:font="Symbol" w:char="F02D"/>
      </w:r>
      <w:r w:rsidRPr="00BD0294">
        <w:rPr>
          <w:rFonts w:ascii="Arial" w:hAnsi="Arial" w:cs="Arial"/>
          <w:color w:val="000000" w:themeColor="text1"/>
        </w:rPr>
        <w:t>2.07 (m, 1H), 1.96</w:t>
      </w:r>
      <w:r w:rsidRPr="00BD0294">
        <w:rPr>
          <w:rFonts w:ascii="Arial" w:hAnsi="Arial" w:cs="Arial"/>
        </w:rPr>
        <w:sym w:font="Symbol" w:char="F02D"/>
      </w:r>
      <w:r w:rsidRPr="00BD0294">
        <w:rPr>
          <w:rFonts w:ascii="Arial" w:hAnsi="Arial" w:cs="Arial"/>
          <w:color w:val="000000" w:themeColor="text1"/>
        </w:rPr>
        <w:t xml:space="preserve">1.87 (m, 2H), 1.75 (s, 3H), 1.67 (s, 3H). </w:t>
      </w:r>
      <w:r w:rsidRPr="00BD0294">
        <w:rPr>
          <w:rFonts w:ascii="Arial" w:hAnsi="Arial" w:cs="Arial"/>
          <w:color w:val="000000" w:themeColor="text1"/>
          <w:vertAlign w:val="superscript"/>
        </w:rPr>
        <w:t>13</w:t>
      </w:r>
      <w:r w:rsidRPr="00BD0294">
        <w:rPr>
          <w:rFonts w:ascii="Arial" w:hAnsi="Arial" w:cs="Arial"/>
          <w:color w:val="000000" w:themeColor="text1"/>
        </w:rPr>
        <w:t xml:space="preserve">C </w:t>
      </w:r>
      <w:r w:rsidRPr="00BD0294">
        <w:rPr>
          <w:rFonts w:ascii="Arial" w:hAnsi="Arial" w:cs="Arial"/>
          <w:color w:val="000000" w:themeColor="text1"/>
        </w:rPr>
        <w:lastRenderedPageBreak/>
        <w:t>NMR (</w:t>
      </w:r>
      <w:r w:rsidRPr="00BD0294">
        <w:rPr>
          <w:rFonts w:ascii="Arial" w:hAnsi="Arial" w:cs="Arial"/>
        </w:rPr>
        <w:t>CDCl</w:t>
      </w:r>
      <w:r w:rsidRPr="00BD0294">
        <w:rPr>
          <w:rFonts w:ascii="Arial" w:hAnsi="Arial" w:cs="Arial"/>
          <w:vertAlign w:val="subscript"/>
        </w:rPr>
        <w:t>3</w:t>
      </w:r>
      <w:r w:rsidRPr="00BD0294">
        <w:rPr>
          <w:rFonts w:ascii="Arial" w:hAnsi="Arial" w:cs="Arial"/>
        </w:rPr>
        <w:t>, 101 MHz</w:t>
      </w:r>
      <w:r w:rsidRPr="00BD0294">
        <w:rPr>
          <w:rFonts w:ascii="Arial" w:hAnsi="Arial" w:cs="Arial"/>
          <w:color w:val="000000" w:themeColor="text1"/>
        </w:rPr>
        <w:t xml:space="preserve">) </w:t>
      </w:r>
      <w:r w:rsidRPr="00BD0294">
        <w:rPr>
          <w:rFonts w:ascii="Arial" w:hAnsi="Arial" w:cs="Arial"/>
          <w:i/>
          <w:color w:val="000000" w:themeColor="text1"/>
        </w:rPr>
        <w:t>δ</w:t>
      </w:r>
      <w:r w:rsidRPr="00BD0294">
        <w:rPr>
          <w:rFonts w:ascii="Arial" w:hAnsi="Arial" w:cs="Arial"/>
          <w:color w:val="000000" w:themeColor="text1"/>
        </w:rPr>
        <w:t xml:space="preserve"> 149.0, 147.6, 139.5, 137.5, 134.6, 129.5, 129.3, 129.20, 129.15, 128.7, 128.2, 126.5, 126.3, 126.1, 126.04, 126.01, 121.9, 119.6, 119.0, 112.0, 111.2, 110.9, 110.6, 110.5, 110.4, 72.7, 65.6, 64.5, 55.9, 55.8, 55.8, 53.6, 50.6, 49.6, 44.7, 44.1, 40.0, 39.7, 39.1, 31.6, 31.1, 30.5, 22.6, 15.8, 14.1. HRMS (ESI) </w:t>
      </w:r>
      <w:r w:rsidRPr="00BD0294">
        <w:rPr>
          <w:rFonts w:ascii="Arial" w:hAnsi="Arial" w:cs="Arial"/>
          <w:i/>
          <w:color w:val="000000" w:themeColor="text1"/>
        </w:rPr>
        <w:t>m/z</w:t>
      </w:r>
      <w:r w:rsidRPr="00BD0294">
        <w:rPr>
          <w:rFonts w:ascii="Arial" w:hAnsi="Arial" w:cs="Arial"/>
          <w:color w:val="000000" w:themeColor="text1"/>
        </w:rPr>
        <w:t xml:space="preserve"> [M + Na]</w:t>
      </w:r>
      <w:r w:rsidRPr="00BD0294">
        <w:rPr>
          <w:rFonts w:ascii="Arial" w:hAnsi="Arial" w:cs="Arial"/>
          <w:color w:val="000000" w:themeColor="text1"/>
          <w:vertAlign w:val="superscript"/>
        </w:rPr>
        <w:t>+</w:t>
      </w:r>
      <w:r w:rsidRPr="00BD0294">
        <w:rPr>
          <w:rFonts w:ascii="Arial" w:hAnsi="Arial" w:cs="Arial"/>
          <w:color w:val="000000" w:themeColor="text1"/>
        </w:rPr>
        <w:t xml:space="preserve"> </w:t>
      </w:r>
      <w:proofErr w:type="spellStart"/>
      <w:r w:rsidRPr="00BD0294">
        <w:rPr>
          <w:rFonts w:ascii="Arial" w:hAnsi="Arial" w:cs="Arial"/>
          <w:color w:val="000000" w:themeColor="text1"/>
        </w:rPr>
        <w:t>calcd</w:t>
      </w:r>
      <w:proofErr w:type="spellEnd"/>
      <w:r w:rsidRPr="00BD0294">
        <w:rPr>
          <w:rFonts w:ascii="Arial" w:hAnsi="Arial" w:cs="Arial"/>
          <w:color w:val="000000" w:themeColor="text1"/>
        </w:rPr>
        <w:t xml:space="preserve"> for C</w:t>
      </w:r>
      <w:r w:rsidRPr="00BD0294">
        <w:rPr>
          <w:rFonts w:ascii="Arial" w:hAnsi="Arial" w:cs="Arial"/>
          <w:color w:val="000000" w:themeColor="text1"/>
          <w:vertAlign w:val="subscript"/>
        </w:rPr>
        <w:t>19</w:t>
      </w:r>
      <w:r w:rsidRPr="00BD0294">
        <w:rPr>
          <w:rFonts w:ascii="Arial" w:hAnsi="Arial" w:cs="Arial"/>
          <w:color w:val="000000" w:themeColor="text1"/>
        </w:rPr>
        <w:t>H</w:t>
      </w:r>
      <w:r w:rsidRPr="00BD0294">
        <w:rPr>
          <w:rFonts w:ascii="Arial" w:hAnsi="Arial" w:cs="Arial"/>
          <w:color w:val="000000" w:themeColor="text1"/>
          <w:vertAlign w:val="subscript"/>
        </w:rPr>
        <w:t>22</w:t>
      </w:r>
      <w:r w:rsidRPr="00BD0294">
        <w:rPr>
          <w:rFonts w:ascii="Arial" w:hAnsi="Arial" w:cs="Arial"/>
          <w:color w:val="000000" w:themeColor="text1"/>
        </w:rPr>
        <w:t>NaO</w:t>
      </w:r>
      <w:r w:rsidRPr="00BD0294">
        <w:rPr>
          <w:rFonts w:ascii="Arial" w:hAnsi="Arial" w:cs="Arial"/>
          <w:color w:val="000000" w:themeColor="text1"/>
          <w:vertAlign w:val="subscript"/>
        </w:rPr>
        <w:t>3</w:t>
      </w:r>
      <w:r w:rsidRPr="00BD0294">
        <w:rPr>
          <w:rFonts w:ascii="Arial" w:hAnsi="Arial" w:cs="Arial"/>
          <w:color w:val="000000" w:themeColor="text1"/>
          <w:vertAlign w:val="superscript"/>
        </w:rPr>
        <w:t>+</w:t>
      </w:r>
      <w:r w:rsidRPr="00BD0294">
        <w:rPr>
          <w:rFonts w:ascii="Arial" w:hAnsi="Arial" w:cs="Arial"/>
          <w:color w:val="000000" w:themeColor="text1"/>
        </w:rPr>
        <w:t xml:space="preserve"> 321.1461, found 321.1474.</w:t>
      </w:r>
    </w:p>
    <w:p w:rsidR="00BD0294" w:rsidRPr="00BD0294" w:rsidRDefault="00BD0294" w:rsidP="00EC1CD9">
      <w:pPr>
        <w:autoSpaceDE w:val="0"/>
        <w:autoSpaceDN w:val="0"/>
        <w:adjustRightInd w:val="0"/>
        <w:ind w:firstLineChars="200" w:firstLine="420"/>
        <w:rPr>
          <w:rFonts w:ascii="Arial" w:hAnsi="Arial" w:cs="Arial"/>
          <w:color w:val="000000" w:themeColor="text1"/>
        </w:rPr>
      </w:pPr>
      <w:r w:rsidRPr="00BD0294">
        <w:rPr>
          <w:rFonts w:ascii="Arial" w:hAnsi="Arial" w:cs="Arial"/>
          <w:i/>
        </w:rPr>
        <w:t>4-(Furan-2-yl)-4-methyl-1,2,3,4-tetrahydronaphthalen-2-ol (</w:t>
      </w:r>
      <w:r w:rsidRPr="00BD0294">
        <w:rPr>
          <w:rFonts w:ascii="Arial" w:hAnsi="Arial" w:cs="Arial"/>
          <w:b/>
          <w:i/>
        </w:rPr>
        <w:t>6r</w:t>
      </w:r>
      <w:r w:rsidRPr="00BD0294">
        <w:rPr>
          <w:rFonts w:ascii="Arial" w:hAnsi="Arial" w:cs="Arial"/>
          <w:i/>
        </w:rPr>
        <w:t>).</w:t>
      </w:r>
      <w:r w:rsidRPr="00BD0294">
        <w:rPr>
          <w:rFonts w:ascii="Arial" w:hAnsi="Arial" w:cs="Arial"/>
        </w:rPr>
        <w:t xml:space="preserve"> Re</w:t>
      </w:r>
      <w:r w:rsidRPr="00BD0294">
        <w:rPr>
          <w:rFonts w:ascii="Arial" w:hAnsi="Arial" w:cs="Arial"/>
          <w:color w:val="000000" w:themeColor="text1"/>
        </w:rPr>
        <w:t>d oil. 0.08 g, 25%</w:t>
      </w:r>
      <w:r w:rsidR="00E25704">
        <w:rPr>
          <w:rFonts w:ascii="Arial" w:hAnsi="Arial" w:cs="Arial" w:hint="eastAsia"/>
          <w:color w:val="000000" w:themeColor="text1"/>
        </w:rPr>
        <w:t xml:space="preserve">, </w:t>
      </w:r>
      <w:r w:rsidR="00E25704" w:rsidRPr="00BD0294">
        <w:rPr>
          <w:rFonts w:ascii="Arial" w:hAnsi="Arial" w:cs="Arial"/>
          <w:i/>
        </w:rPr>
        <w:t>cis-/trans-</w:t>
      </w:r>
      <w:r w:rsidR="00E25704" w:rsidRPr="00BD0294">
        <w:rPr>
          <w:rFonts w:ascii="Arial" w:hAnsi="Arial" w:cs="Arial"/>
        </w:rPr>
        <w:t xml:space="preserve"> = </w:t>
      </w:r>
      <w:r w:rsidR="00E25704">
        <w:rPr>
          <w:rFonts w:ascii="Arial" w:hAnsi="Arial" w:cs="Arial" w:hint="eastAsia"/>
        </w:rPr>
        <w:t>1</w:t>
      </w:r>
      <w:r w:rsidR="00E25704" w:rsidRPr="00BD0294">
        <w:rPr>
          <w:rFonts w:ascii="Arial" w:hAnsi="Arial" w:cs="Arial"/>
        </w:rPr>
        <w:t>/</w:t>
      </w:r>
      <w:r w:rsidR="00E25704">
        <w:rPr>
          <w:rFonts w:ascii="Arial" w:hAnsi="Arial" w:cs="Arial" w:hint="eastAsia"/>
        </w:rPr>
        <w:t>99</w:t>
      </w:r>
      <w:r w:rsidRPr="00BD0294">
        <w:rPr>
          <w:rFonts w:ascii="Arial" w:hAnsi="Arial" w:cs="Arial"/>
          <w:color w:val="000000" w:themeColor="text1"/>
        </w:rPr>
        <w:t>. IR (</w:t>
      </w:r>
      <w:proofErr w:type="spellStart"/>
      <w:r w:rsidRPr="00BD0294">
        <w:rPr>
          <w:rFonts w:ascii="Arial" w:hAnsi="Arial" w:cs="Arial"/>
          <w:color w:val="000000" w:themeColor="text1"/>
        </w:rPr>
        <w:t>KBr</w:t>
      </w:r>
      <w:proofErr w:type="spellEnd"/>
      <w:r w:rsidRPr="00BD0294">
        <w:rPr>
          <w:rFonts w:ascii="Arial" w:hAnsi="Arial" w:cs="Arial"/>
          <w:color w:val="000000" w:themeColor="text1"/>
        </w:rPr>
        <w:t>): 3431, 2957, 2853, 1750, 1654, 1465, 1379, 1238, 1047, 750 cm</w:t>
      </w:r>
      <w:r w:rsidRPr="00BD0294">
        <w:rPr>
          <w:rFonts w:ascii="Arial" w:hAnsi="Arial" w:cs="Arial"/>
          <w:color w:val="000000" w:themeColor="text1"/>
          <w:vertAlign w:val="superscript"/>
        </w:rPr>
        <w:t>–1</w:t>
      </w:r>
      <w:r w:rsidRPr="00BD0294">
        <w:rPr>
          <w:rFonts w:ascii="Arial" w:hAnsi="Arial" w:cs="Arial"/>
          <w:color w:val="000000" w:themeColor="text1"/>
        </w:rPr>
        <w:t xml:space="preserve">. </w:t>
      </w:r>
      <w:r w:rsidRPr="00BD0294">
        <w:rPr>
          <w:rFonts w:ascii="Arial" w:hAnsi="Arial" w:cs="Arial"/>
          <w:color w:val="000000" w:themeColor="text1"/>
          <w:vertAlign w:val="superscript"/>
        </w:rPr>
        <w:t>1</w:t>
      </w:r>
      <w:r w:rsidRPr="00BD0294">
        <w:rPr>
          <w:rFonts w:ascii="Arial" w:hAnsi="Arial" w:cs="Arial"/>
          <w:color w:val="000000" w:themeColor="text1"/>
        </w:rPr>
        <w:t>H NMR (</w:t>
      </w:r>
      <w:r w:rsidRPr="00BD0294">
        <w:rPr>
          <w:rFonts w:ascii="Arial" w:hAnsi="Arial" w:cs="Arial"/>
        </w:rPr>
        <w:t>CDCl</w:t>
      </w:r>
      <w:r w:rsidRPr="00BD0294">
        <w:rPr>
          <w:rFonts w:ascii="Arial" w:hAnsi="Arial" w:cs="Arial"/>
          <w:vertAlign w:val="subscript"/>
        </w:rPr>
        <w:t>3</w:t>
      </w:r>
      <w:r w:rsidRPr="00BD0294">
        <w:rPr>
          <w:rFonts w:ascii="Arial" w:hAnsi="Arial" w:cs="Arial"/>
        </w:rPr>
        <w:t>, 400 MHz</w:t>
      </w:r>
      <w:r w:rsidRPr="00BD0294">
        <w:rPr>
          <w:rFonts w:ascii="Arial" w:hAnsi="Arial" w:cs="Arial"/>
          <w:color w:val="000000" w:themeColor="text1"/>
        </w:rPr>
        <w:t xml:space="preserve">) </w:t>
      </w:r>
      <w:r w:rsidRPr="00BD0294">
        <w:rPr>
          <w:rFonts w:ascii="Arial" w:hAnsi="Arial" w:cs="Arial"/>
          <w:i/>
          <w:color w:val="000000" w:themeColor="text1"/>
        </w:rPr>
        <w:t>δ</w:t>
      </w:r>
      <w:r w:rsidRPr="00BD0294">
        <w:rPr>
          <w:rFonts w:ascii="Arial" w:hAnsi="Arial" w:cs="Arial"/>
          <w:color w:val="000000" w:themeColor="text1"/>
        </w:rPr>
        <w:t xml:space="preserve"> 7.31</w:t>
      </w:r>
      <w:r w:rsidRPr="00BD0294">
        <w:rPr>
          <w:rFonts w:ascii="Arial" w:hAnsi="Arial" w:cs="Arial"/>
        </w:rPr>
        <w:sym w:font="Symbol" w:char="F02D"/>
      </w:r>
      <w:r w:rsidRPr="00BD0294">
        <w:rPr>
          <w:rFonts w:ascii="Arial" w:hAnsi="Arial" w:cs="Arial"/>
          <w:color w:val="000000" w:themeColor="text1"/>
        </w:rPr>
        <w:t>7.27 (m, 2H), 7.19</w:t>
      </w:r>
      <w:r w:rsidRPr="00BD0294">
        <w:rPr>
          <w:rFonts w:ascii="Arial" w:hAnsi="Arial" w:cs="Arial"/>
        </w:rPr>
        <w:sym w:font="Symbol" w:char="F02D"/>
      </w:r>
      <w:r w:rsidRPr="00BD0294">
        <w:rPr>
          <w:rFonts w:ascii="Arial" w:hAnsi="Arial" w:cs="Arial"/>
          <w:color w:val="000000" w:themeColor="text1"/>
        </w:rPr>
        <w:t>7.07 (m, 3H), 6.16 (</w:t>
      </w:r>
      <w:proofErr w:type="spellStart"/>
      <w:r w:rsidRPr="00BD0294">
        <w:rPr>
          <w:rFonts w:ascii="Arial" w:hAnsi="Arial" w:cs="Arial"/>
          <w:color w:val="000000" w:themeColor="text1"/>
        </w:rPr>
        <w:t>dd</w:t>
      </w:r>
      <w:proofErr w:type="spellEnd"/>
      <w:r w:rsidRPr="00BD0294">
        <w:rPr>
          <w:rFonts w:ascii="Arial" w:hAnsi="Arial" w:cs="Arial"/>
          <w:color w:val="000000" w:themeColor="text1"/>
        </w:rPr>
        <w:t xml:space="preserve">, </w:t>
      </w:r>
      <w:r w:rsidRPr="00BD0294">
        <w:rPr>
          <w:rFonts w:ascii="Arial" w:hAnsi="Arial" w:cs="Arial"/>
          <w:i/>
          <w:color w:val="000000" w:themeColor="text1"/>
        </w:rPr>
        <w:t>J</w:t>
      </w:r>
      <w:r w:rsidRPr="00BD0294">
        <w:rPr>
          <w:rFonts w:ascii="Arial" w:hAnsi="Arial" w:cs="Arial"/>
          <w:color w:val="000000" w:themeColor="text1"/>
        </w:rPr>
        <w:t xml:space="preserve"> = 3.1, 2.0 Hz, 1H), 5.55 (d, </w:t>
      </w:r>
      <w:r w:rsidRPr="00BD0294">
        <w:rPr>
          <w:rFonts w:ascii="Arial" w:hAnsi="Arial" w:cs="Arial"/>
          <w:i/>
          <w:color w:val="000000" w:themeColor="text1"/>
        </w:rPr>
        <w:t>J</w:t>
      </w:r>
      <w:r w:rsidRPr="00BD0294">
        <w:rPr>
          <w:rFonts w:ascii="Arial" w:hAnsi="Arial" w:cs="Arial"/>
          <w:color w:val="000000" w:themeColor="text1"/>
        </w:rPr>
        <w:t xml:space="preserve"> = 3.1 Hz, 1H), 4.08</w:t>
      </w:r>
      <w:r w:rsidRPr="00BD0294">
        <w:rPr>
          <w:rFonts w:ascii="Arial" w:hAnsi="Arial" w:cs="Arial"/>
        </w:rPr>
        <w:sym w:font="Symbol" w:char="F02D"/>
      </w:r>
      <w:r w:rsidRPr="00BD0294">
        <w:rPr>
          <w:rFonts w:ascii="Arial" w:hAnsi="Arial" w:cs="Arial"/>
          <w:color w:val="000000" w:themeColor="text1"/>
        </w:rPr>
        <w:t>4.00 (m, 1H), 3.16</w:t>
      </w:r>
      <w:r w:rsidRPr="00BD0294">
        <w:rPr>
          <w:rFonts w:ascii="Arial" w:hAnsi="Arial" w:cs="Arial"/>
        </w:rPr>
        <w:sym w:font="Symbol" w:char="F02D"/>
      </w:r>
      <w:r w:rsidRPr="00BD0294">
        <w:rPr>
          <w:rFonts w:ascii="Arial" w:hAnsi="Arial" w:cs="Arial"/>
          <w:color w:val="000000" w:themeColor="text1"/>
        </w:rPr>
        <w:t>3.11 (m, 1H), 2.77 (</w:t>
      </w:r>
      <w:proofErr w:type="spellStart"/>
      <w:r w:rsidRPr="00BD0294">
        <w:rPr>
          <w:rFonts w:ascii="Arial" w:hAnsi="Arial" w:cs="Arial"/>
          <w:color w:val="000000" w:themeColor="text1"/>
        </w:rPr>
        <w:t>dd</w:t>
      </w:r>
      <w:proofErr w:type="spellEnd"/>
      <w:r w:rsidRPr="00BD0294">
        <w:rPr>
          <w:rFonts w:ascii="Arial" w:hAnsi="Arial" w:cs="Arial"/>
          <w:color w:val="000000" w:themeColor="text1"/>
        </w:rPr>
        <w:t xml:space="preserve">, </w:t>
      </w:r>
      <w:r w:rsidRPr="00BD0294">
        <w:rPr>
          <w:rFonts w:ascii="Arial" w:hAnsi="Arial" w:cs="Arial"/>
          <w:i/>
          <w:color w:val="000000" w:themeColor="text1"/>
        </w:rPr>
        <w:t>J</w:t>
      </w:r>
      <w:r w:rsidRPr="00BD0294">
        <w:rPr>
          <w:rFonts w:ascii="Arial" w:hAnsi="Arial" w:cs="Arial"/>
          <w:color w:val="000000" w:themeColor="text1"/>
        </w:rPr>
        <w:t xml:space="preserve"> = 15.7, 10.1 Hz, 1H), 2.74 (</w:t>
      </w:r>
      <w:proofErr w:type="spellStart"/>
      <w:r w:rsidRPr="00BD0294">
        <w:rPr>
          <w:rFonts w:ascii="Arial" w:hAnsi="Arial" w:cs="Arial"/>
          <w:color w:val="000000" w:themeColor="text1"/>
        </w:rPr>
        <w:t>dt</w:t>
      </w:r>
      <w:proofErr w:type="spellEnd"/>
      <w:r w:rsidRPr="00BD0294">
        <w:rPr>
          <w:rFonts w:ascii="Arial" w:hAnsi="Arial" w:cs="Arial"/>
          <w:color w:val="000000" w:themeColor="text1"/>
        </w:rPr>
        <w:t>,</w:t>
      </w:r>
      <w:r w:rsidRPr="00BD0294">
        <w:rPr>
          <w:rFonts w:ascii="Arial" w:hAnsi="Arial" w:cs="Arial"/>
          <w:i/>
          <w:color w:val="000000" w:themeColor="text1"/>
        </w:rPr>
        <w:t xml:space="preserve"> J</w:t>
      </w:r>
      <w:r w:rsidRPr="00BD0294">
        <w:rPr>
          <w:rFonts w:ascii="Arial" w:hAnsi="Arial" w:cs="Arial"/>
          <w:color w:val="000000" w:themeColor="text1"/>
        </w:rPr>
        <w:t xml:space="preserve"> = 12.5, 2.9 Hz, 1H), 1.82</w:t>
      </w:r>
      <w:r w:rsidRPr="00BD0294">
        <w:rPr>
          <w:rFonts w:ascii="Arial" w:hAnsi="Arial" w:cs="Arial"/>
        </w:rPr>
        <w:sym w:font="Symbol" w:char="F02D"/>
      </w:r>
      <w:r w:rsidRPr="00BD0294">
        <w:rPr>
          <w:rFonts w:ascii="Arial" w:hAnsi="Arial" w:cs="Arial"/>
          <w:color w:val="000000" w:themeColor="text1"/>
        </w:rPr>
        <w:t xml:space="preserve">1.72 (m, 1H), 1.71 (s, 3H). </w:t>
      </w:r>
      <w:r w:rsidRPr="00BD0294">
        <w:rPr>
          <w:rFonts w:ascii="Arial" w:hAnsi="Arial" w:cs="Arial"/>
          <w:color w:val="000000" w:themeColor="text1"/>
          <w:vertAlign w:val="superscript"/>
        </w:rPr>
        <w:t>13</w:t>
      </w:r>
      <w:r w:rsidRPr="00BD0294">
        <w:rPr>
          <w:rFonts w:ascii="Arial" w:hAnsi="Arial" w:cs="Arial"/>
          <w:color w:val="000000" w:themeColor="text1"/>
        </w:rPr>
        <w:t>C NMR (</w:t>
      </w:r>
      <w:r w:rsidRPr="00BD0294">
        <w:rPr>
          <w:rFonts w:ascii="Arial" w:hAnsi="Arial" w:cs="Arial"/>
        </w:rPr>
        <w:t>CDCl</w:t>
      </w:r>
      <w:r w:rsidRPr="00BD0294">
        <w:rPr>
          <w:rFonts w:ascii="Arial" w:hAnsi="Arial" w:cs="Arial"/>
          <w:vertAlign w:val="subscript"/>
        </w:rPr>
        <w:t>3</w:t>
      </w:r>
      <w:r w:rsidRPr="00BD0294">
        <w:rPr>
          <w:rFonts w:ascii="Arial" w:hAnsi="Arial" w:cs="Arial"/>
        </w:rPr>
        <w:t>, 101 MHz</w:t>
      </w:r>
      <w:r w:rsidRPr="00BD0294">
        <w:rPr>
          <w:rFonts w:ascii="Arial" w:hAnsi="Arial" w:cs="Arial"/>
          <w:color w:val="000000" w:themeColor="text1"/>
        </w:rPr>
        <w:t xml:space="preserve">) </w:t>
      </w:r>
      <w:r w:rsidRPr="00BD0294">
        <w:rPr>
          <w:rFonts w:ascii="Arial" w:hAnsi="Arial" w:cs="Arial"/>
          <w:i/>
          <w:color w:val="000000" w:themeColor="text1"/>
        </w:rPr>
        <w:t>δ</w:t>
      </w:r>
      <w:r w:rsidRPr="00BD0294">
        <w:rPr>
          <w:rFonts w:ascii="Arial" w:hAnsi="Arial" w:cs="Arial"/>
          <w:color w:val="000000" w:themeColor="text1"/>
        </w:rPr>
        <w:t xml:space="preserve"> 162.0, 141.2, 139.8, 134.7, 129.4, 127.8, 126.8, 126.3, 109.7, 105.8, 65.0, 46.0, 41.4, 39.6, 28.9. HRMS (ESI) </w:t>
      </w:r>
      <w:r w:rsidRPr="00BD0294">
        <w:rPr>
          <w:rFonts w:ascii="Arial" w:hAnsi="Arial" w:cs="Arial"/>
          <w:i/>
          <w:color w:val="000000" w:themeColor="text1"/>
        </w:rPr>
        <w:t>m/z</w:t>
      </w:r>
      <w:r w:rsidRPr="00BD0294">
        <w:rPr>
          <w:rFonts w:ascii="Arial" w:hAnsi="Arial" w:cs="Arial"/>
          <w:color w:val="000000" w:themeColor="text1"/>
        </w:rPr>
        <w:t xml:space="preserve"> [M </w:t>
      </w:r>
      <w:r w:rsidRPr="00BD0294">
        <w:rPr>
          <w:rFonts w:ascii="Arial" w:hAnsi="Arial" w:cs="Arial"/>
        </w:rPr>
        <w:sym w:font="Symbol" w:char="F02D"/>
      </w:r>
      <w:r w:rsidRPr="00BD0294">
        <w:rPr>
          <w:rFonts w:ascii="Arial" w:hAnsi="Arial" w:cs="Arial"/>
          <w:color w:val="000000" w:themeColor="text1"/>
        </w:rPr>
        <w:t xml:space="preserve"> H</w:t>
      </w:r>
      <w:r w:rsidRPr="00BD0294">
        <w:rPr>
          <w:rFonts w:ascii="Arial" w:hAnsi="Arial" w:cs="Arial"/>
          <w:color w:val="000000" w:themeColor="text1"/>
          <w:vertAlign w:val="subscript"/>
        </w:rPr>
        <w:t>2</w:t>
      </w:r>
      <w:r w:rsidRPr="00BD0294">
        <w:rPr>
          <w:rFonts w:ascii="Arial" w:hAnsi="Arial" w:cs="Arial"/>
          <w:color w:val="000000" w:themeColor="text1"/>
        </w:rPr>
        <w:t>O + H]</w:t>
      </w:r>
      <w:r w:rsidRPr="00BD0294">
        <w:rPr>
          <w:rFonts w:ascii="Arial" w:hAnsi="Arial" w:cs="Arial"/>
          <w:color w:val="000000" w:themeColor="text1"/>
          <w:vertAlign w:val="superscript"/>
        </w:rPr>
        <w:t>+</w:t>
      </w:r>
      <w:r w:rsidRPr="00BD0294">
        <w:rPr>
          <w:rFonts w:ascii="Arial" w:hAnsi="Arial" w:cs="Arial"/>
          <w:color w:val="000000" w:themeColor="text1"/>
        </w:rPr>
        <w:t xml:space="preserve"> </w:t>
      </w:r>
      <w:proofErr w:type="spellStart"/>
      <w:r w:rsidRPr="00BD0294">
        <w:rPr>
          <w:rFonts w:ascii="Arial" w:hAnsi="Arial" w:cs="Arial"/>
          <w:color w:val="000000" w:themeColor="text1"/>
        </w:rPr>
        <w:t>calcd</w:t>
      </w:r>
      <w:proofErr w:type="spellEnd"/>
      <w:r w:rsidRPr="00BD0294">
        <w:rPr>
          <w:rFonts w:ascii="Arial" w:hAnsi="Arial" w:cs="Arial"/>
          <w:color w:val="000000" w:themeColor="text1"/>
        </w:rPr>
        <w:t xml:space="preserve"> for </w:t>
      </w:r>
      <w:proofErr w:type="spellStart"/>
      <w:r w:rsidRPr="00BD0294">
        <w:rPr>
          <w:rFonts w:ascii="Arial" w:hAnsi="Arial" w:cs="Arial"/>
          <w:color w:val="000000" w:themeColor="text1"/>
        </w:rPr>
        <w:t>calcd</w:t>
      </w:r>
      <w:proofErr w:type="spellEnd"/>
      <w:r w:rsidRPr="00BD0294">
        <w:rPr>
          <w:rFonts w:ascii="Arial" w:hAnsi="Arial" w:cs="Arial"/>
          <w:color w:val="000000" w:themeColor="text1"/>
        </w:rPr>
        <w:t xml:space="preserve"> for C</w:t>
      </w:r>
      <w:r w:rsidRPr="00BD0294">
        <w:rPr>
          <w:rFonts w:ascii="Arial" w:hAnsi="Arial" w:cs="Arial"/>
          <w:color w:val="000000" w:themeColor="text1"/>
          <w:vertAlign w:val="subscript"/>
        </w:rPr>
        <w:t>15</w:t>
      </w:r>
      <w:r w:rsidRPr="00BD0294">
        <w:rPr>
          <w:rFonts w:ascii="Arial" w:hAnsi="Arial" w:cs="Arial"/>
          <w:color w:val="000000" w:themeColor="text1"/>
        </w:rPr>
        <w:t>H</w:t>
      </w:r>
      <w:r w:rsidRPr="00BD0294">
        <w:rPr>
          <w:rFonts w:ascii="Arial" w:hAnsi="Arial" w:cs="Arial"/>
          <w:color w:val="000000" w:themeColor="text1"/>
          <w:vertAlign w:val="subscript"/>
        </w:rPr>
        <w:t>15</w:t>
      </w:r>
      <w:r w:rsidRPr="00BD0294">
        <w:rPr>
          <w:rFonts w:ascii="Arial" w:hAnsi="Arial" w:cs="Arial"/>
          <w:color w:val="000000" w:themeColor="text1"/>
        </w:rPr>
        <w:t>O</w:t>
      </w:r>
      <w:r w:rsidRPr="00BD0294">
        <w:rPr>
          <w:rFonts w:ascii="Arial" w:hAnsi="Arial" w:cs="Arial"/>
          <w:color w:val="000000" w:themeColor="text1"/>
          <w:vertAlign w:val="superscript"/>
        </w:rPr>
        <w:t>+</w:t>
      </w:r>
      <w:r w:rsidRPr="00BD0294">
        <w:rPr>
          <w:rFonts w:ascii="Arial" w:hAnsi="Arial" w:cs="Arial"/>
          <w:color w:val="000000" w:themeColor="text1"/>
        </w:rPr>
        <w:t xml:space="preserve"> 211.1117, found 211.1115.</w:t>
      </w:r>
    </w:p>
    <w:p w:rsidR="00BD0294" w:rsidRPr="00BD0294" w:rsidRDefault="00BD0294" w:rsidP="00EC1CD9">
      <w:pPr>
        <w:autoSpaceDE w:val="0"/>
        <w:autoSpaceDN w:val="0"/>
        <w:adjustRightInd w:val="0"/>
        <w:ind w:firstLineChars="200" w:firstLine="420"/>
        <w:rPr>
          <w:rFonts w:ascii="Arial" w:eastAsia="宋体" w:hAnsi="Arial" w:cs="Arial"/>
          <w:color w:val="000000" w:themeColor="text1"/>
          <w:kern w:val="0"/>
          <w:sz w:val="24"/>
          <w:szCs w:val="24"/>
        </w:rPr>
      </w:pPr>
      <w:r w:rsidRPr="00BD0294">
        <w:rPr>
          <w:rFonts w:ascii="Arial" w:hAnsi="Arial" w:cs="Arial"/>
          <w:i/>
        </w:rPr>
        <w:t>4-(3,4-Dimethoxyphenyl)-1,2,3,4-tetrahydrophenanthren-2-ol (</w:t>
      </w:r>
      <w:r w:rsidRPr="00BD0294">
        <w:rPr>
          <w:rFonts w:ascii="Arial" w:hAnsi="Arial" w:cs="Arial"/>
          <w:b/>
          <w:i/>
        </w:rPr>
        <w:t>6s</w:t>
      </w:r>
      <w:r w:rsidRPr="00BD0294">
        <w:rPr>
          <w:rFonts w:ascii="Arial" w:hAnsi="Arial" w:cs="Arial"/>
          <w:i/>
        </w:rPr>
        <w:t>).</w:t>
      </w:r>
      <w:r w:rsidRPr="00BD0294">
        <w:rPr>
          <w:rFonts w:ascii="Arial" w:hAnsi="Arial" w:cs="Arial"/>
        </w:rPr>
        <w:t xml:space="preserve"> Yellow oil. 0.34 g, 73%, </w:t>
      </w:r>
      <w:r w:rsidRPr="00BD0294">
        <w:rPr>
          <w:rFonts w:ascii="Arial" w:hAnsi="Arial" w:cs="Arial"/>
          <w:i/>
        </w:rPr>
        <w:t>cis-/trans-</w:t>
      </w:r>
      <w:r w:rsidRPr="00BD0294">
        <w:rPr>
          <w:rFonts w:ascii="Arial" w:hAnsi="Arial" w:cs="Arial"/>
        </w:rPr>
        <w:t xml:space="preserve"> = 52/48. IR (</w:t>
      </w:r>
      <w:proofErr w:type="spellStart"/>
      <w:r w:rsidRPr="00BD0294">
        <w:rPr>
          <w:rFonts w:ascii="Arial" w:hAnsi="Arial" w:cs="Arial"/>
        </w:rPr>
        <w:t>KBr</w:t>
      </w:r>
      <w:proofErr w:type="spellEnd"/>
      <w:r w:rsidRPr="00BD0294">
        <w:rPr>
          <w:rFonts w:ascii="Arial" w:hAnsi="Arial" w:cs="Arial"/>
        </w:rPr>
        <w:t>): 3417, 3051, 2933, 2836, 2252, 1732, 1603, 150</w:t>
      </w:r>
      <w:r w:rsidRPr="00BD0294">
        <w:rPr>
          <w:rFonts w:ascii="Arial" w:hAnsi="Arial" w:cs="Arial"/>
          <w:color w:val="000000" w:themeColor="text1"/>
        </w:rPr>
        <w:t>5, 1417, 1259, 1139, 912, 743 cm</w:t>
      </w:r>
      <w:r w:rsidRPr="00BD0294">
        <w:rPr>
          <w:rFonts w:ascii="Arial" w:hAnsi="Arial" w:cs="Arial"/>
          <w:color w:val="000000" w:themeColor="text1"/>
          <w:vertAlign w:val="superscript"/>
        </w:rPr>
        <w:t>–1</w:t>
      </w:r>
      <w:r w:rsidRPr="00BD0294">
        <w:rPr>
          <w:rFonts w:ascii="Arial" w:hAnsi="Arial" w:cs="Arial"/>
          <w:color w:val="000000" w:themeColor="text1"/>
        </w:rPr>
        <w:t xml:space="preserve">. </w:t>
      </w:r>
      <w:r w:rsidRPr="00BD0294">
        <w:rPr>
          <w:rFonts w:ascii="Arial" w:hAnsi="Arial" w:cs="Arial"/>
          <w:color w:val="000000" w:themeColor="text1"/>
          <w:vertAlign w:val="superscript"/>
        </w:rPr>
        <w:t>1</w:t>
      </w:r>
      <w:r w:rsidRPr="00BD0294">
        <w:rPr>
          <w:rFonts w:ascii="Arial" w:hAnsi="Arial" w:cs="Arial"/>
          <w:color w:val="000000" w:themeColor="text1"/>
        </w:rPr>
        <w:t>H NMR (</w:t>
      </w:r>
      <w:r w:rsidRPr="00BD0294">
        <w:rPr>
          <w:rFonts w:ascii="Arial" w:hAnsi="Arial" w:cs="Arial"/>
        </w:rPr>
        <w:t>CDCl</w:t>
      </w:r>
      <w:r w:rsidRPr="00BD0294">
        <w:rPr>
          <w:rFonts w:ascii="Arial" w:hAnsi="Arial" w:cs="Arial"/>
          <w:vertAlign w:val="subscript"/>
        </w:rPr>
        <w:t>3</w:t>
      </w:r>
      <w:r w:rsidRPr="00BD0294">
        <w:rPr>
          <w:rFonts w:ascii="Arial" w:hAnsi="Arial" w:cs="Arial"/>
        </w:rPr>
        <w:t>, 400 MHz</w:t>
      </w:r>
      <w:r w:rsidRPr="00BD0294">
        <w:rPr>
          <w:rFonts w:ascii="Arial" w:hAnsi="Arial" w:cs="Arial"/>
          <w:color w:val="000000" w:themeColor="text1"/>
        </w:rPr>
        <w:t xml:space="preserve">) </w:t>
      </w:r>
      <w:r w:rsidRPr="00BD0294">
        <w:rPr>
          <w:rFonts w:ascii="Arial" w:hAnsi="Arial" w:cs="Arial"/>
          <w:i/>
          <w:color w:val="000000" w:themeColor="text1"/>
        </w:rPr>
        <w:t>δ</w:t>
      </w:r>
      <w:r w:rsidRPr="00BD0294">
        <w:rPr>
          <w:rFonts w:ascii="Arial" w:hAnsi="Arial" w:cs="Arial"/>
          <w:color w:val="000000" w:themeColor="text1"/>
        </w:rPr>
        <w:t xml:space="preserve"> 7.77</w:t>
      </w:r>
      <w:r w:rsidRPr="00BD0294">
        <w:rPr>
          <w:rFonts w:ascii="Arial" w:hAnsi="Arial" w:cs="Arial"/>
        </w:rPr>
        <w:sym w:font="Symbol" w:char="F02D"/>
      </w:r>
      <w:r w:rsidRPr="00BD0294">
        <w:rPr>
          <w:rFonts w:ascii="Arial" w:hAnsi="Arial" w:cs="Arial"/>
          <w:color w:val="000000" w:themeColor="text1"/>
        </w:rPr>
        <w:t>7.70 (m, 4H), 7.62</w:t>
      </w:r>
      <w:r w:rsidRPr="00BD0294">
        <w:rPr>
          <w:rFonts w:ascii="Arial" w:hAnsi="Arial" w:cs="Arial"/>
        </w:rPr>
        <w:sym w:font="Symbol" w:char="F02D"/>
      </w:r>
      <w:r w:rsidRPr="00BD0294">
        <w:rPr>
          <w:rFonts w:ascii="Arial" w:hAnsi="Arial" w:cs="Arial"/>
          <w:color w:val="000000" w:themeColor="text1"/>
        </w:rPr>
        <w:t>7.57 (m, 2H), 7.35</w:t>
      </w:r>
      <w:r w:rsidRPr="00BD0294">
        <w:rPr>
          <w:rFonts w:ascii="Arial" w:hAnsi="Arial" w:cs="Arial"/>
        </w:rPr>
        <w:sym w:font="Symbol" w:char="F02D"/>
      </w:r>
      <w:r w:rsidRPr="00BD0294">
        <w:rPr>
          <w:rFonts w:ascii="Arial" w:hAnsi="Arial" w:cs="Arial"/>
          <w:color w:val="000000" w:themeColor="text1"/>
        </w:rPr>
        <w:t>7.20 (m, 6H), 6.68</w:t>
      </w:r>
      <w:r w:rsidRPr="00BD0294">
        <w:rPr>
          <w:rFonts w:ascii="Arial" w:hAnsi="Arial" w:cs="Arial"/>
        </w:rPr>
        <w:sym w:font="Symbol" w:char="F02D"/>
      </w:r>
      <w:r w:rsidRPr="00BD0294">
        <w:rPr>
          <w:rFonts w:ascii="Arial" w:hAnsi="Arial" w:cs="Arial"/>
          <w:color w:val="000000" w:themeColor="text1"/>
        </w:rPr>
        <w:t>6.58 (m, 4H), 6.44 (</w:t>
      </w:r>
      <w:proofErr w:type="spellStart"/>
      <w:r w:rsidRPr="00BD0294">
        <w:rPr>
          <w:rFonts w:ascii="Arial" w:hAnsi="Arial" w:cs="Arial"/>
          <w:color w:val="000000" w:themeColor="text1"/>
        </w:rPr>
        <w:t>dd</w:t>
      </w:r>
      <w:proofErr w:type="spellEnd"/>
      <w:r w:rsidRPr="00BD0294">
        <w:rPr>
          <w:rFonts w:ascii="Arial" w:hAnsi="Arial" w:cs="Arial"/>
          <w:color w:val="000000" w:themeColor="text1"/>
        </w:rPr>
        <w:t xml:space="preserve">, </w:t>
      </w:r>
      <w:r w:rsidRPr="00BD0294">
        <w:rPr>
          <w:rFonts w:ascii="Arial" w:hAnsi="Arial" w:cs="Arial"/>
          <w:i/>
          <w:color w:val="000000" w:themeColor="text1"/>
        </w:rPr>
        <w:t>J</w:t>
      </w:r>
      <w:r w:rsidRPr="00BD0294">
        <w:rPr>
          <w:rFonts w:ascii="Arial" w:hAnsi="Arial" w:cs="Arial"/>
          <w:color w:val="000000" w:themeColor="text1"/>
        </w:rPr>
        <w:t xml:space="preserve"> = 8.2, 2.1 Hz, 1H), 6.32 (</w:t>
      </w:r>
      <w:proofErr w:type="spellStart"/>
      <w:r w:rsidRPr="00BD0294">
        <w:rPr>
          <w:rFonts w:ascii="Arial" w:hAnsi="Arial" w:cs="Arial"/>
          <w:color w:val="000000" w:themeColor="text1"/>
        </w:rPr>
        <w:t>dd</w:t>
      </w:r>
      <w:proofErr w:type="spellEnd"/>
      <w:r w:rsidRPr="00BD0294">
        <w:rPr>
          <w:rFonts w:ascii="Arial" w:hAnsi="Arial" w:cs="Arial"/>
          <w:color w:val="000000" w:themeColor="text1"/>
        </w:rPr>
        <w:t xml:space="preserve">, </w:t>
      </w:r>
      <w:r w:rsidRPr="00BD0294">
        <w:rPr>
          <w:rFonts w:ascii="Arial" w:hAnsi="Arial" w:cs="Arial"/>
          <w:i/>
          <w:color w:val="000000" w:themeColor="text1"/>
        </w:rPr>
        <w:t>J</w:t>
      </w:r>
      <w:r w:rsidRPr="00BD0294">
        <w:rPr>
          <w:rFonts w:ascii="Arial" w:hAnsi="Arial" w:cs="Arial"/>
          <w:color w:val="000000" w:themeColor="text1"/>
        </w:rPr>
        <w:t xml:space="preserve"> = 8.3, 2.1 Hz, 1H), 4.89</w:t>
      </w:r>
      <w:r w:rsidRPr="00BD0294">
        <w:rPr>
          <w:rFonts w:ascii="Arial" w:hAnsi="Arial" w:cs="Arial"/>
        </w:rPr>
        <w:sym w:font="Symbol" w:char="F02D"/>
      </w:r>
      <w:r w:rsidRPr="00BD0294">
        <w:rPr>
          <w:rFonts w:ascii="Arial" w:hAnsi="Arial" w:cs="Arial"/>
          <w:color w:val="000000" w:themeColor="text1"/>
        </w:rPr>
        <w:t xml:space="preserve">4.87 (m, 1H, </w:t>
      </w:r>
      <w:r w:rsidRPr="00BD0294">
        <w:rPr>
          <w:rFonts w:ascii="Arial" w:hAnsi="Arial" w:cs="Arial"/>
          <w:i/>
          <w:color w:val="000000" w:themeColor="text1"/>
        </w:rPr>
        <w:t>trans-</w:t>
      </w:r>
      <w:r w:rsidRPr="00BD0294">
        <w:rPr>
          <w:rFonts w:ascii="Arial" w:hAnsi="Arial" w:cs="Arial"/>
          <w:color w:val="000000" w:themeColor="text1"/>
        </w:rPr>
        <w:t xml:space="preserve">), 4.77 (t, </w:t>
      </w:r>
      <w:r w:rsidRPr="00BD0294">
        <w:rPr>
          <w:rFonts w:ascii="Arial" w:hAnsi="Arial" w:cs="Arial"/>
          <w:i/>
          <w:color w:val="000000" w:themeColor="text1"/>
        </w:rPr>
        <w:t>J</w:t>
      </w:r>
      <w:r w:rsidRPr="00BD0294">
        <w:rPr>
          <w:rFonts w:ascii="Arial" w:hAnsi="Arial" w:cs="Arial"/>
          <w:color w:val="000000" w:themeColor="text1"/>
        </w:rPr>
        <w:t xml:space="preserve"> = 7.1 Hz, 1H, </w:t>
      </w:r>
      <w:r w:rsidRPr="00BD0294">
        <w:rPr>
          <w:rFonts w:ascii="Arial" w:hAnsi="Arial" w:cs="Arial"/>
          <w:i/>
        </w:rPr>
        <w:t>cis-</w:t>
      </w:r>
      <w:r w:rsidRPr="00BD0294">
        <w:rPr>
          <w:rFonts w:ascii="Arial" w:hAnsi="Arial" w:cs="Arial"/>
          <w:color w:val="000000" w:themeColor="text1"/>
        </w:rPr>
        <w:t>), 4.22</w:t>
      </w:r>
      <w:r w:rsidRPr="00BD0294">
        <w:rPr>
          <w:rFonts w:ascii="Arial" w:hAnsi="Arial" w:cs="Arial"/>
        </w:rPr>
        <w:sym w:font="Symbol" w:char="F02D"/>
      </w:r>
      <w:r w:rsidRPr="00BD0294">
        <w:rPr>
          <w:rFonts w:ascii="Arial" w:hAnsi="Arial" w:cs="Arial"/>
          <w:color w:val="000000" w:themeColor="text1"/>
        </w:rPr>
        <w:t>4.14 (m, 2H), 3.76 (s, 3H), 3.75 (s, 3H), 3.74 (s, 3H), 3.71 (s, 3H), 3.38</w:t>
      </w:r>
      <w:r w:rsidRPr="00BD0294">
        <w:rPr>
          <w:rFonts w:ascii="Arial" w:hAnsi="Arial" w:cs="Arial"/>
        </w:rPr>
        <w:sym w:font="Symbol" w:char="F02D"/>
      </w:r>
      <w:r w:rsidRPr="00BD0294">
        <w:rPr>
          <w:rFonts w:ascii="Arial" w:hAnsi="Arial" w:cs="Arial"/>
          <w:color w:val="000000" w:themeColor="text1"/>
        </w:rPr>
        <w:t>3.31 (m, 1H), 3.21</w:t>
      </w:r>
      <w:r w:rsidRPr="00BD0294">
        <w:rPr>
          <w:rFonts w:ascii="Arial" w:hAnsi="Arial" w:cs="Arial"/>
        </w:rPr>
        <w:sym w:font="Symbol" w:char="F02D"/>
      </w:r>
      <w:r w:rsidRPr="00BD0294">
        <w:rPr>
          <w:rFonts w:ascii="Arial" w:hAnsi="Arial" w:cs="Arial"/>
          <w:color w:val="000000" w:themeColor="text1"/>
        </w:rPr>
        <w:t>3.05 (m, 2H), 2.92 (</w:t>
      </w:r>
      <w:proofErr w:type="spellStart"/>
      <w:r w:rsidRPr="00BD0294">
        <w:rPr>
          <w:rFonts w:ascii="Arial" w:hAnsi="Arial" w:cs="Arial"/>
          <w:color w:val="000000" w:themeColor="text1"/>
        </w:rPr>
        <w:t>dd</w:t>
      </w:r>
      <w:proofErr w:type="spellEnd"/>
      <w:r w:rsidRPr="00BD0294">
        <w:rPr>
          <w:rFonts w:ascii="Arial" w:hAnsi="Arial" w:cs="Arial"/>
          <w:color w:val="000000" w:themeColor="text1"/>
        </w:rPr>
        <w:t xml:space="preserve">, </w:t>
      </w:r>
      <w:r w:rsidRPr="00BD0294">
        <w:rPr>
          <w:rFonts w:ascii="Arial" w:hAnsi="Arial" w:cs="Arial"/>
          <w:i/>
          <w:color w:val="000000" w:themeColor="text1"/>
        </w:rPr>
        <w:t>J</w:t>
      </w:r>
      <w:r w:rsidRPr="00BD0294">
        <w:rPr>
          <w:rFonts w:ascii="Arial" w:hAnsi="Arial" w:cs="Arial"/>
          <w:color w:val="000000" w:themeColor="text1"/>
        </w:rPr>
        <w:t xml:space="preserve"> = 16.5, 10.0 Hz, 1H), 2.59</w:t>
      </w:r>
      <w:r w:rsidRPr="00BD0294">
        <w:rPr>
          <w:rFonts w:ascii="Arial" w:hAnsi="Arial" w:cs="Arial"/>
        </w:rPr>
        <w:sym w:font="Symbol" w:char="F02D"/>
      </w:r>
      <w:r w:rsidRPr="00BD0294">
        <w:rPr>
          <w:rFonts w:ascii="Arial" w:hAnsi="Arial" w:cs="Arial"/>
          <w:color w:val="000000" w:themeColor="text1"/>
        </w:rPr>
        <w:t>2.54 (m, 1H), 2.35</w:t>
      </w:r>
      <w:r w:rsidRPr="00BD0294">
        <w:rPr>
          <w:rFonts w:ascii="Arial" w:hAnsi="Arial" w:cs="Arial"/>
        </w:rPr>
        <w:sym w:font="Symbol" w:char="F02D"/>
      </w:r>
      <w:r w:rsidRPr="00BD0294">
        <w:rPr>
          <w:rFonts w:ascii="Arial" w:hAnsi="Arial" w:cs="Arial"/>
          <w:color w:val="000000" w:themeColor="text1"/>
        </w:rPr>
        <w:t>2.31 (m, 1H), 2.23</w:t>
      </w:r>
      <w:r w:rsidRPr="00BD0294">
        <w:rPr>
          <w:rFonts w:ascii="Arial" w:hAnsi="Arial" w:cs="Arial"/>
        </w:rPr>
        <w:sym w:font="Symbol" w:char="F02D"/>
      </w:r>
      <w:r w:rsidRPr="00BD0294">
        <w:rPr>
          <w:rFonts w:ascii="Arial" w:hAnsi="Arial" w:cs="Arial"/>
          <w:color w:val="000000" w:themeColor="text1"/>
        </w:rPr>
        <w:t xml:space="preserve">2.07 (m, 2H). </w:t>
      </w:r>
      <w:r w:rsidRPr="00BD0294">
        <w:rPr>
          <w:rFonts w:ascii="Arial" w:hAnsi="Arial" w:cs="Arial"/>
          <w:color w:val="000000" w:themeColor="text1"/>
          <w:vertAlign w:val="superscript"/>
        </w:rPr>
        <w:t>13</w:t>
      </w:r>
      <w:r w:rsidRPr="00BD0294">
        <w:rPr>
          <w:rFonts w:ascii="Arial" w:hAnsi="Arial" w:cs="Arial"/>
          <w:color w:val="000000" w:themeColor="text1"/>
        </w:rPr>
        <w:t>C NMR (</w:t>
      </w:r>
      <w:r w:rsidRPr="00BD0294">
        <w:rPr>
          <w:rFonts w:ascii="Arial" w:hAnsi="Arial" w:cs="Arial"/>
        </w:rPr>
        <w:t>CDCl</w:t>
      </w:r>
      <w:r w:rsidRPr="00BD0294">
        <w:rPr>
          <w:rFonts w:ascii="Arial" w:hAnsi="Arial" w:cs="Arial"/>
          <w:vertAlign w:val="subscript"/>
        </w:rPr>
        <w:t>3</w:t>
      </w:r>
      <w:r w:rsidRPr="00BD0294">
        <w:rPr>
          <w:rFonts w:ascii="Arial" w:hAnsi="Arial" w:cs="Arial"/>
        </w:rPr>
        <w:t>, 101 MHz</w:t>
      </w:r>
      <w:r w:rsidRPr="00BD0294">
        <w:rPr>
          <w:rFonts w:ascii="Arial" w:hAnsi="Arial" w:cs="Arial"/>
          <w:color w:val="000000" w:themeColor="text1"/>
        </w:rPr>
        <w:t xml:space="preserve">) </w:t>
      </w:r>
      <w:r w:rsidRPr="00BD0294">
        <w:rPr>
          <w:rFonts w:ascii="Arial" w:hAnsi="Arial" w:cs="Arial"/>
          <w:i/>
          <w:color w:val="000000" w:themeColor="text1"/>
        </w:rPr>
        <w:t>δ</w:t>
      </w:r>
      <w:r w:rsidRPr="00BD0294">
        <w:rPr>
          <w:rFonts w:ascii="Arial" w:hAnsi="Arial" w:cs="Arial"/>
          <w:color w:val="000000" w:themeColor="text1"/>
        </w:rPr>
        <w:t xml:space="preserve"> 149.1, 147.1, 140.1, 138.8, 133.4, 132.9, 132.7, 131.9, 128.4, 128.1, 127.8, 127.5, 126.1, 125.7, 125.1, 124.9, 124.7, 124.5, 120.4, 119.3, 111.5, 111.4, 110.8, 66.9, 63.5, 55.8, 55.8, 55.7, 42.4, 41.9, 41.3, 41.2, 40.0, 39.7. HRMS (ESI) </w:t>
      </w:r>
      <w:r w:rsidRPr="00BD0294">
        <w:rPr>
          <w:rFonts w:ascii="Arial" w:hAnsi="Arial" w:cs="Arial"/>
          <w:i/>
          <w:color w:val="000000" w:themeColor="text1"/>
        </w:rPr>
        <w:t>m/z</w:t>
      </w:r>
      <w:r w:rsidRPr="00BD0294">
        <w:rPr>
          <w:rFonts w:ascii="Arial" w:hAnsi="Arial" w:cs="Arial"/>
          <w:color w:val="000000" w:themeColor="text1"/>
        </w:rPr>
        <w:t xml:space="preserve"> [M </w:t>
      </w:r>
      <w:r w:rsidRPr="00BD0294">
        <w:rPr>
          <w:rFonts w:ascii="Arial" w:hAnsi="Arial" w:cs="Arial"/>
        </w:rPr>
        <w:sym w:font="Symbol" w:char="F02D"/>
      </w:r>
      <w:r w:rsidRPr="00BD0294">
        <w:rPr>
          <w:rFonts w:ascii="Arial" w:hAnsi="Arial" w:cs="Arial"/>
          <w:color w:val="000000" w:themeColor="text1"/>
        </w:rPr>
        <w:t xml:space="preserve"> H</w:t>
      </w:r>
      <w:r w:rsidRPr="00BD0294">
        <w:rPr>
          <w:rFonts w:ascii="Arial" w:hAnsi="Arial" w:cs="Arial"/>
          <w:color w:val="000000" w:themeColor="text1"/>
          <w:vertAlign w:val="subscript"/>
        </w:rPr>
        <w:t>2</w:t>
      </w:r>
      <w:r w:rsidRPr="00BD0294">
        <w:rPr>
          <w:rFonts w:ascii="Arial" w:hAnsi="Arial" w:cs="Arial"/>
          <w:color w:val="000000" w:themeColor="text1"/>
        </w:rPr>
        <w:t>O + H]</w:t>
      </w:r>
      <w:r w:rsidRPr="00BD0294">
        <w:rPr>
          <w:rFonts w:ascii="Arial" w:hAnsi="Arial" w:cs="Arial"/>
          <w:color w:val="000000" w:themeColor="text1"/>
          <w:vertAlign w:val="superscript"/>
        </w:rPr>
        <w:t>+</w:t>
      </w:r>
      <w:r w:rsidRPr="00BD0294">
        <w:rPr>
          <w:rFonts w:ascii="Arial" w:hAnsi="Arial" w:cs="Arial"/>
          <w:color w:val="000000" w:themeColor="text1"/>
        </w:rPr>
        <w:t xml:space="preserve"> </w:t>
      </w:r>
      <w:proofErr w:type="spellStart"/>
      <w:r w:rsidRPr="00BD0294">
        <w:rPr>
          <w:rFonts w:ascii="Arial" w:hAnsi="Arial" w:cs="Arial"/>
          <w:color w:val="000000" w:themeColor="text1"/>
        </w:rPr>
        <w:t>calcd</w:t>
      </w:r>
      <w:proofErr w:type="spellEnd"/>
      <w:r w:rsidRPr="00BD0294">
        <w:rPr>
          <w:rFonts w:ascii="Arial" w:hAnsi="Arial" w:cs="Arial"/>
          <w:color w:val="000000" w:themeColor="text1"/>
        </w:rPr>
        <w:t xml:space="preserve"> for C</w:t>
      </w:r>
      <w:r w:rsidRPr="00BD0294">
        <w:rPr>
          <w:rFonts w:ascii="Arial" w:hAnsi="Arial" w:cs="Arial"/>
          <w:color w:val="000000" w:themeColor="text1"/>
          <w:vertAlign w:val="subscript"/>
        </w:rPr>
        <w:t>22</w:t>
      </w:r>
      <w:r w:rsidRPr="00BD0294">
        <w:rPr>
          <w:rFonts w:ascii="Arial" w:hAnsi="Arial" w:cs="Arial"/>
          <w:color w:val="000000" w:themeColor="text1"/>
        </w:rPr>
        <w:t>H</w:t>
      </w:r>
      <w:r w:rsidRPr="00BD0294">
        <w:rPr>
          <w:rFonts w:ascii="Arial" w:hAnsi="Arial" w:cs="Arial"/>
          <w:color w:val="000000" w:themeColor="text1"/>
          <w:vertAlign w:val="subscript"/>
        </w:rPr>
        <w:t>21</w:t>
      </w:r>
      <w:r w:rsidRPr="00BD0294">
        <w:rPr>
          <w:rFonts w:ascii="Arial" w:hAnsi="Arial" w:cs="Arial"/>
          <w:color w:val="000000" w:themeColor="text1"/>
        </w:rPr>
        <w:t>O</w:t>
      </w:r>
      <w:r w:rsidRPr="00BD0294">
        <w:rPr>
          <w:rFonts w:ascii="Arial" w:hAnsi="Arial" w:cs="Arial"/>
          <w:color w:val="000000" w:themeColor="text1"/>
          <w:vertAlign w:val="subscript"/>
        </w:rPr>
        <w:t>2</w:t>
      </w:r>
      <w:r w:rsidRPr="00BD0294">
        <w:rPr>
          <w:rFonts w:ascii="Arial" w:hAnsi="Arial" w:cs="Arial"/>
          <w:color w:val="000000" w:themeColor="text1"/>
          <w:vertAlign w:val="superscript"/>
        </w:rPr>
        <w:t>+</w:t>
      </w:r>
      <w:r w:rsidRPr="00BD0294">
        <w:rPr>
          <w:rFonts w:ascii="Arial" w:hAnsi="Arial" w:cs="Arial"/>
          <w:color w:val="000000" w:themeColor="text1"/>
        </w:rPr>
        <w:t xml:space="preserve"> 317.1536, found 317.1534.</w:t>
      </w:r>
    </w:p>
    <w:p w:rsidR="00BD0294" w:rsidRPr="00BD0294" w:rsidRDefault="00BD0294" w:rsidP="00EC1CD9">
      <w:pPr>
        <w:autoSpaceDE w:val="0"/>
        <w:autoSpaceDN w:val="0"/>
        <w:adjustRightInd w:val="0"/>
        <w:ind w:firstLineChars="200" w:firstLine="420"/>
        <w:rPr>
          <w:rFonts w:ascii="Arial" w:hAnsi="Arial" w:cs="Arial"/>
          <w:color w:val="000000" w:themeColor="text1"/>
        </w:rPr>
      </w:pPr>
      <w:r w:rsidRPr="00BD0294">
        <w:rPr>
          <w:rFonts w:ascii="Arial" w:hAnsi="Arial" w:cs="Arial"/>
          <w:i/>
        </w:rPr>
        <w:t>4-(Furan-2-yl)-1,2,3,4-tetrahydrophenanthren-2-ol (</w:t>
      </w:r>
      <w:r w:rsidRPr="00BD0294">
        <w:rPr>
          <w:rFonts w:ascii="Arial" w:hAnsi="Arial" w:cs="Arial"/>
          <w:b/>
          <w:i/>
        </w:rPr>
        <w:t>6t</w:t>
      </w:r>
      <w:r w:rsidRPr="00BD0294">
        <w:rPr>
          <w:rFonts w:ascii="Arial" w:hAnsi="Arial" w:cs="Arial"/>
          <w:i/>
        </w:rPr>
        <w:t>).</w:t>
      </w:r>
      <w:r w:rsidRPr="00BD0294">
        <w:rPr>
          <w:rFonts w:ascii="Arial" w:hAnsi="Arial" w:cs="Arial"/>
        </w:rPr>
        <w:t xml:space="preserve"> Yellow oil. 0.16 g, 43%, </w:t>
      </w:r>
      <w:r w:rsidRPr="00BD0294">
        <w:rPr>
          <w:rFonts w:ascii="Arial" w:hAnsi="Arial" w:cs="Arial"/>
          <w:i/>
        </w:rPr>
        <w:t>cis-/trans-</w:t>
      </w:r>
      <w:r w:rsidRPr="00BD0294">
        <w:rPr>
          <w:rFonts w:ascii="Arial" w:hAnsi="Arial" w:cs="Arial"/>
        </w:rPr>
        <w:t xml:space="preserve"> = </w:t>
      </w:r>
      <w:r w:rsidR="00C13D0B">
        <w:rPr>
          <w:rFonts w:ascii="Arial" w:hAnsi="Arial" w:cs="Arial" w:hint="eastAsia"/>
        </w:rPr>
        <w:t>1</w:t>
      </w:r>
      <w:r w:rsidRPr="00BD0294">
        <w:rPr>
          <w:rFonts w:ascii="Arial" w:hAnsi="Arial" w:cs="Arial"/>
        </w:rPr>
        <w:t>/</w:t>
      </w:r>
      <w:r w:rsidR="00C13D0B">
        <w:rPr>
          <w:rFonts w:ascii="Arial" w:hAnsi="Arial" w:cs="Arial" w:hint="eastAsia"/>
        </w:rPr>
        <w:t>99</w:t>
      </w:r>
      <w:r w:rsidRPr="00BD0294">
        <w:rPr>
          <w:rFonts w:ascii="Arial" w:hAnsi="Arial" w:cs="Arial"/>
        </w:rPr>
        <w:t>. IR (</w:t>
      </w:r>
      <w:proofErr w:type="spellStart"/>
      <w:r w:rsidRPr="00BD0294">
        <w:rPr>
          <w:rFonts w:ascii="Arial" w:hAnsi="Arial" w:cs="Arial"/>
        </w:rPr>
        <w:t>KBr</w:t>
      </w:r>
      <w:proofErr w:type="spellEnd"/>
      <w:r w:rsidRPr="00BD0294">
        <w:rPr>
          <w:rFonts w:ascii="Arial" w:hAnsi="Arial" w:cs="Arial"/>
        </w:rPr>
        <w:t>): 3420, 3051, 2926, 2247, 1922, 1716, 1602, 1504, 1050, 923, 744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7.79</w:t>
      </w:r>
      <w:r w:rsidRPr="00BD0294">
        <w:rPr>
          <w:rFonts w:ascii="Arial" w:hAnsi="Arial" w:cs="Arial"/>
        </w:rPr>
        <w:sym w:font="Symbol" w:char="F02D"/>
      </w:r>
      <w:r w:rsidRPr="00BD0294">
        <w:rPr>
          <w:rFonts w:ascii="Arial" w:hAnsi="Arial" w:cs="Arial"/>
        </w:rPr>
        <w:t>7.76 (m, 1H), 7.72</w:t>
      </w:r>
      <w:r w:rsidRPr="00BD0294">
        <w:rPr>
          <w:rFonts w:ascii="Arial" w:hAnsi="Arial" w:cs="Arial"/>
        </w:rPr>
        <w:sym w:font="Symbol" w:char="F02D"/>
      </w:r>
      <w:r w:rsidRPr="00BD0294">
        <w:rPr>
          <w:rFonts w:ascii="Arial" w:hAnsi="Arial" w:cs="Arial"/>
        </w:rPr>
        <w:t>7.70</w:t>
      </w:r>
      <w:r w:rsidRPr="00BD0294">
        <w:rPr>
          <w:rFonts w:ascii="Arial" w:hAnsi="Arial" w:cs="Arial"/>
          <w:color w:val="000000" w:themeColor="text1"/>
        </w:rPr>
        <w:t xml:space="preserve"> (m, 2H), 7.39</w:t>
      </w:r>
      <w:r w:rsidRPr="00BD0294">
        <w:rPr>
          <w:rFonts w:ascii="Arial" w:hAnsi="Arial" w:cs="Arial"/>
        </w:rPr>
        <w:sym w:font="Symbol" w:char="F02D"/>
      </w:r>
      <w:r w:rsidRPr="00BD0294">
        <w:rPr>
          <w:rFonts w:ascii="Arial" w:hAnsi="Arial" w:cs="Arial"/>
          <w:color w:val="000000" w:themeColor="text1"/>
        </w:rPr>
        <w:t>7.32 (m, 3H), 7.25</w:t>
      </w:r>
      <w:r w:rsidRPr="00BD0294">
        <w:rPr>
          <w:rFonts w:ascii="Arial" w:hAnsi="Arial" w:cs="Arial"/>
        </w:rPr>
        <w:sym w:font="Symbol" w:char="F02D"/>
      </w:r>
      <w:r w:rsidRPr="00BD0294">
        <w:rPr>
          <w:rFonts w:ascii="Arial" w:hAnsi="Arial" w:cs="Arial"/>
          <w:color w:val="000000" w:themeColor="text1"/>
        </w:rPr>
        <w:t>7.23 (m, 1H), 6.13</w:t>
      </w:r>
      <w:r w:rsidRPr="00BD0294">
        <w:rPr>
          <w:rFonts w:ascii="Arial" w:hAnsi="Arial" w:cs="Arial"/>
        </w:rPr>
        <w:sym w:font="Symbol" w:char="F02D"/>
      </w:r>
      <w:r w:rsidRPr="00BD0294">
        <w:rPr>
          <w:rFonts w:ascii="Arial" w:hAnsi="Arial" w:cs="Arial"/>
          <w:color w:val="000000" w:themeColor="text1"/>
        </w:rPr>
        <w:t>6.12 (m, 1H), 5.42</w:t>
      </w:r>
      <w:r w:rsidRPr="00BD0294">
        <w:rPr>
          <w:rFonts w:ascii="Arial" w:hAnsi="Arial" w:cs="Arial"/>
        </w:rPr>
        <w:sym w:font="Symbol" w:char="F02D"/>
      </w:r>
      <w:r w:rsidRPr="00BD0294">
        <w:rPr>
          <w:rFonts w:ascii="Arial" w:hAnsi="Arial" w:cs="Arial"/>
          <w:color w:val="000000" w:themeColor="text1"/>
        </w:rPr>
        <w:t xml:space="preserve">5.41 (m, 1H), 4.97 (d, </w:t>
      </w:r>
      <w:r w:rsidRPr="00BD0294">
        <w:rPr>
          <w:rFonts w:ascii="Arial" w:hAnsi="Arial" w:cs="Arial"/>
          <w:i/>
          <w:color w:val="000000" w:themeColor="text1"/>
        </w:rPr>
        <w:t>J</w:t>
      </w:r>
      <w:r w:rsidRPr="00BD0294">
        <w:rPr>
          <w:rFonts w:ascii="Arial" w:hAnsi="Arial" w:cs="Arial"/>
          <w:color w:val="000000" w:themeColor="text1"/>
        </w:rPr>
        <w:t xml:space="preserve"> = 5.2 Hz, 1H), 4.21</w:t>
      </w:r>
      <w:r w:rsidRPr="00BD0294">
        <w:rPr>
          <w:rFonts w:ascii="Arial" w:hAnsi="Arial" w:cs="Arial"/>
        </w:rPr>
        <w:sym w:font="Symbol" w:char="F02D"/>
      </w:r>
      <w:r w:rsidRPr="00BD0294">
        <w:rPr>
          <w:rFonts w:ascii="Arial" w:hAnsi="Arial" w:cs="Arial"/>
          <w:color w:val="000000" w:themeColor="text1"/>
        </w:rPr>
        <w:t>4.13 (m, 1H), 3.33 (</w:t>
      </w:r>
      <w:proofErr w:type="spellStart"/>
      <w:r w:rsidRPr="00BD0294">
        <w:rPr>
          <w:rFonts w:ascii="Arial" w:hAnsi="Arial" w:cs="Arial"/>
          <w:color w:val="000000" w:themeColor="text1"/>
        </w:rPr>
        <w:t>dd</w:t>
      </w:r>
      <w:proofErr w:type="spellEnd"/>
      <w:r w:rsidRPr="00BD0294">
        <w:rPr>
          <w:rFonts w:ascii="Arial" w:hAnsi="Arial" w:cs="Arial"/>
          <w:color w:val="000000" w:themeColor="text1"/>
        </w:rPr>
        <w:t xml:space="preserve">, </w:t>
      </w:r>
      <w:r w:rsidRPr="00BD0294">
        <w:rPr>
          <w:rFonts w:ascii="Arial" w:hAnsi="Arial" w:cs="Arial"/>
          <w:i/>
          <w:color w:val="000000" w:themeColor="text1"/>
        </w:rPr>
        <w:t>J</w:t>
      </w:r>
      <w:r w:rsidRPr="00BD0294">
        <w:rPr>
          <w:rFonts w:ascii="Arial" w:hAnsi="Arial" w:cs="Arial"/>
          <w:color w:val="000000" w:themeColor="text1"/>
        </w:rPr>
        <w:t xml:space="preserve"> = 16.3, 5.9 Hz, 1H), 2.91 (</w:t>
      </w:r>
      <w:proofErr w:type="spellStart"/>
      <w:r w:rsidRPr="00BD0294">
        <w:rPr>
          <w:rFonts w:ascii="Arial" w:hAnsi="Arial" w:cs="Arial"/>
          <w:color w:val="000000" w:themeColor="text1"/>
        </w:rPr>
        <w:t>dd</w:t>
      </w:r>
      <w:proofErr w:type="spellEnd"/>
      <w:r w:rsidRPr="00BD0294">
        <w:rPr>
          <w:rFonts w:ascii="Arial" w:hAnsi="Arial" w:cs="Arial"/>
          <w:color w:val="000000" w:themeColor="text1"/>
        </w:rPr>
        <w:t>,</w:t>
      </w:r>
      <w:r w:rsidRPr="00BD0294">
        <w:rPr>
          <w:rFonts w:ascii="Arial" w:hAnsi="Arial" w:cs="Arial"/>
          <w:i/>
          <w:color w:val="000000" w:themeColor="text1"/>
        </w:rPr>
        <w:t xml:space="preserve"> J</w:t>
      </w:r>
      <w:r w:rsidRPr="00BD0294">
        <w:rPr>
          <w:rFonts w:ascii="Arial" w:hAnsi="Arial" w:cs="Arial"/>
          <w:color w:val="000000" w:themeColor="text1"/>
        </w:rPr>
        <w:t xml:space="preserve"> = 16.5, 10.1 Hz, 1H), 2.61 (</w:t>
      </w:r>
      <w:proofErr w:type="spellStart"/>
      <w:r w:rsidRPr="00BD0294">
        <w:rPr>
          <w:rFonts w:ascii="Arial" w:hAnsi="Arial" w:cs="Arial"/>
          <w:color w:val="000000" w:themeColor="text1"/>
        </w:rPr>
        <w:t>dd</w:t>
      </w:r>
      <w:proofErr w:type="spellEnd"/>
      <w:r w:rsidRPr="00BD0294">
        <w:rPr>
          <w:rFonts w:ascii="Arial" w:hAnsi="Arial" w:cs="Arial"/>
          <w:color w:val="000000" w:themeColor="text1"/>
        </w:rPr>
        <w:t>,</w:t>
      </w:r>
      <w:r w:rsidRPr="00BD0294">
        <w:rPr>
          <w:rFonts w:ascii="Arial" w:hAnsi="Arial" w:cs="Arial"/>
          <w:i/>
          <w:color w:val="000000" w:themeColor="text1"/>
        </w:rPr>
        <w:t xml:space="preserve"> J</w:t>
      </w:r>
      <w:r w:rsidRPr="00BD0294">
        <w:rPr>
          <w:rFonts w:ascii="Arial" w:hAnsi="Arial" w:cs="Arial"/>
          <w:color w:val="000000" w:themeColor="text1"/>
        </w:rPr>
        <w:t xml:space="preserve"> = 12.1, 2.7 Hz, 1H), 2.08</w:t>
      </w:r>
      <w:r w:rsidRPr="00BD0294">
        <w:rPr>
          <w:rFonts w:ascii="Arial" w:hAnsi="Arial" w:cs="Arial"/>
        </w:rPr>
        <w:sym w:font="Symbol" w:char="F02D"/>
      </w:r>
      <w:r w:rsidRPr="00BD0294">
        <w:rPr>
          <w:rFonts w:ascii="Arial" w:hAnsi="Arial" w:cs="Arial"/>
          <w:color w:val="000000" w:themeColor="text1"/>
        </w:rPr>
        <w:t xml:space="preserve">2.01 (m, 1H). </w:t>
      </w:r>
      <w:r w:rsidRPr="00BD0294">
        <w:rPr>
          <w:rFonts w:ascii="Arial" w:hAnsi="Arial" w:cs="Arial"/>
          <w:color w:val="000000" w:themeColor="text1"/>
          <w:vertAlign w:val="superscript"/>
        </w:rPr>
        <w:t>13</w:t>
      </w:r>
      <w:r w:rsidRPr="00BD0294">
        <w:rPr>
          <w:rFonts w:ascii="Arial" w:hAnsi="Arial" w:cs="Arial"/>
          <w:color w:val="000000" w:themeColor="text1"/>
        </w:rPr>
        <w:t>C NMR (</w:t>
      </w:r>
      <w:r w:rsidRPr="00BD0294">
        <w:rPr>
          <w:rFonts w:ascii="Arial" w:hAnsi="Arial" w:cs="Arial"/>
        </w:rPr>
        <w:t>CDCl</w:t>
      </w:r>
      <w:r w:rsidRPr="00BD0294">
        <w:rPr>
          <w:rFonts w:ascii="Arial" w:hAnsi="Arial" w:cs="Arial"/>
          <w:vertAlign w:val="subscript"/>
        </w:rPr>
        <w:t>3</w:t>
      </w:r>
      <w:r w:rsidRPr="00BD0294">
        <w:rPr>
          <w:rFonts w:ascii="Arial" w:hAnsi="Arial" w:cs="Arial"/>
        </w:rPr>
        <w:t>, 101 MHz</w:t>
      </w:r>
      <w:r w:rsidRPr="00BD0294">
        <w:rPr>
          <w:rFonts w:ascii="Arial" w:hAnsi="Arial" w:cs="Arial"/>
          <w:color w:val="000000" w:themeColor="text1"/>
        </w:rPr>
        <w:t xml:space="preserve">) </w:t>
      </w:r>
      <w:r w:rsidRPr="00BD0294">
        <w:rPr>
          <w:rFonts w:ascii="Arial" w:hAnsi="Arial" w:cs="Arial"/>
          <w:i/>
          <w:color w:val="000000" w:themeColor="text1"/>
        </w:rPr>
        <w:t>δ</w:t>
      </w:r>
      <w:r w:rsidRPr="00BD0294">
        <w:rPr>
          <w:rFonts w:ascii="Arial" w:hAnsi="Arial" w:cs="Arial"/>
          <w:color w:val="000000" w:themeColor="text1"/>
        </w:rPr>
        <w:t xml:space="preserve"> 157.8, 141.0, 133.3, 132.5, 131.9, 129.6, 128.4, 127.9, 127.8, 126.2, 125.0, 123.8, 110.2, 107.4, 64.4, 39.5, 37.5, 36.2. HRMS (ESI) </w:t>
      </w:r>
      <w:r w:rsidRPr="00BD0294">
        <w:rPr>
          <w:rFonts w:ascii="Arial" w:hAnsi="Arial" w:cs="Arial"/>
          <w:i/>
          <w:color w:val="000000" w:themeColor="text1"/>
        </w:rPr>
        <w:t>m/z</w:t>
      </w:r>
      <w:r w:rsidRPr="00BD0294">
        <w:rPr>
          <w:rFonts w:ascii="Arial" w:hAnsi="Arial" w:cs="Arial"/>
          <w:color w:val="000000" w:themeColor="text1"/>
        </w:rPr>
        <w:t xml:space="preserve"> [M </w:t>
      </w:r>
      <w:r w:rsidRPr="00BD0294">
        <w:rPr>
          <w:rFonts w:ascii="Arial" w:hAnsi="Arial" w:cs="Arial"/>
        </w:rPr>
        <w:sym w:font="Symbol" w:char="F02D"/>
      </w:r>
      <w:r w:rsidRPr="00BD0294">
        <w:rPr>
          <w:rFonts w:ascii="Arial" w:hAnsi="Arial" w:cs="Arial"/>
          <w:color w:val="000000" w:themeColor="text1"/>
        </w:rPr>
        <w:t xml:space="preserve"> H</w:t>
      </w:r>
      <w:r w:rsidRPr="00BD0294">
        <w:rPr>
          <w:rFonts w:ascii="Arial" w:hAnsi="Arial" w:cs="Arial"/>
          <w:color w:val="000000" w:themeColor="text1"/>
          <w:vertAlign w:val="subscript"/>
        </w:rPr>
        <w:t>2</w:t>
      </w:r>
      <w:r w:rsidRPr="00BD0294">
        <w:rPr>
          <w:rFonts w:ascii="Arial" w:hAnsi="Arial" w:cs="Arial"/>
          <w:color w:val="000000" w:themeColor="text1"/>
        </w:rPr>
        <w:t>O + H]</w:t>
      </w:r>
      <w:r w:rsidRPr="00BD0294">
        <w:rPr>
          <w:rFonts w:ascii="Arial" w:hAnsi="Arial" w:cs="Arial"/>
          <w:color w:val="000000" w:themeColor="text1"/>
          <w:vertAlign w:val="superscript"/>
        </w:rPr>
        <w:t>+</w:t>
      </w:r>
      <w:r w:rsidRPr="00BD0294">
        <w:rPr>
          <w:rFonts w:ascii="Arial" w:hAnsi="Arial" w:cs="Arial"/>
          <w:color w:val="000000" w:themeColor="text1"/>
        </w:rPr>
        <w:t xml:space="preserve"> </w:t>
      </w:r>
      <w:proofErr w:type="spellStart"/>
      <w:r w:rsidRPr="00BD0294">
        <w:rPr>
          <w:rFonts w:ascii="Arial" w:hAnsi="Arial" w:cs="Arial"/>
          <w:color w:val="000000" w:themeColor="text1"/>
        </w:rPr>
        <w:t>calcd</w:t>
      </w:r>
      <w:proofErr w:type="spellEnd"/>
      <w:r w:rsidRPr="00BD0294">
        <w:rPr>
          <w:rFonts w:ascii="Arial" w:hAnsi="Arial" w:cs="Arial"/>
          <w:color w:val="000000" w:themeColor="text1"/>
        </w:rPr>
        <w:t xml:space="preserve"> for C</w:t>
      </w:r>
      <w:r w:rsidRPr="00BD0294">
        <w:rPr>
          <w:rFonts w:ascii="Arial" w:hAnsi="Arial" w:cs="Arial"/>
          <w:color w:val="000000" w:themeColor="text1"/>
          <w:vertAlign w:val="subscript"/>
        </w:rPr>
        <w:t>18</w:t>
      </w:r>
      <w:r w:rsidRPr="00BD0294">
        <w:rPr>
          <w:rFonts w:ascii="Arial" w:hAnsi="Arial" w:cs="Arial"/>
          <w:color w:val="000000" w:themeColor="text1"/>
        </w:rPr>
        <w:t>H</w:t>
      </w:r>
      <w:r w:rsidRPr="00BD0294">
        <w:rPr>
          <w:rFonts w:ascii="Arial" w:hAnsi="Arial" w:cs="Arial"/>
          <w:color w:val="000000" w:themeColor="text1"/>
          <w:vertAlign w:val="subscript"/>
        </w:rPr>
        <w:t>15</w:t>
      </w:r>
      <w:r w:rsidRPr="00BD0294">
        <w:rPr>
          <w:rFonts w:ascii="Arial" w:hAnsi="Arial" w:cs="Arial"/>
          <w:color w:val="000000" w:themeColor="text1"/>
        </w:rPr>
        <w:t>O</w:t>
      </w:r>
      <w:r w:rsidRPr="00BD0294">
        <w:rPr>
          <w:rFonts w:ascii="Arial" w:hAnsi="Arial" w:cs="Arial"/>
          <w:color w:val="000000" w:themeColor="text1"/>
          <w:vertAlign w:val="superscript"/>
        </w:rPr>
        <w:t>+</w:t>
      </w:r>
      <w:r w:rsidRPr="00BD0294">
        <w:rPr>
          <w:rFonts w:ascii="Arial" w:hAnsi="Arial" w:cs="Arial"/>
          <w:color w:val="000000" w:themeColor="text1"/>
        </w:rPr>
        <w:t xml:space="preserve"> 247.1117, found 247.1114.</w:t>
      </w:r>
    </w:p>
    <w:p w:rsidR="00BD0294" w:rsidRDefault="00BD0294" w:rsidP="00EC1CD9">
      <w:pPr>
        <w:wordWrap w:val="0"/>
        <w:ind w:firstLineChars="200" w:firstLine="420"/>
        <w:rPr>
          <w:rFonts w:ascii="Arial" w:hAnsi="Arial" w:cs="Arial"/>
        </w:rPr>
      </w:pPr>
      <w:r w:rsidRPr="00BD0294">
        <w:rPr>
          <w:rFonts w:ascii="Arial" w:hAnsi="Arial" w:cs="Arial"/>
          <w:i/>
        </w:rPr>
        <w:t>2,2'-(2-(4-Nitro-2-vinylphenyl)ethane-1,1-diyl)</w:t>
      </w:r>
      <w:proofErr w:type="spellStart"/>
      <w:r w:rsidRPr="00BD0294">
        <w:rPr>
          <w:rFonts w:ascii="Arial" w:hAnsi="Arial" w:cs="Arial"/>
          <w:i/>
        </w:rPr>
        <w:t>difuran</w:t>
      </w:r>
      <w:proofErr w:type="spellEnd"/>
      <w:r w:rsidRPr="00BD0294">
        <w:rPr>
          <w:rFonts w:ascii="Arial" w:hAnsi="Arial" w:cs="Arial"/>
          <w:i/>
        </w:rPr>
        <w:t xml:space="preserve"> (</w:t>
      </w:r>
      <w:r w:rsidRPr="00BD0294">
        <w:rPr>
          <w:rFonts w:ascii="Arial" w:hAnsi="Arial" w:cs="Arial"/>
          <w:b/>
          <w:i/>
        </w:rPr>
        <w:t>7</w:t>
      </w:r>
      <w:r w:rsidRPr="00BD0294">
        <w:rPr>
          <w:rFonts w:ascii="Arial" w:hAnsi="Arial" w:cs="Arial"/>
          <w:i/>
        </w:rPr>
        <w:t>).</w:t>
      </w:r>
      <w:r w:rsidRPr="00BD0294">
        <w:rPr>
          <w:rFonts w:ascii="Arial" w:hAnsi="Arial" w:cs="Arial"/>
        </w:rPr>
        <w:t xml:space="preserve"> Red oil. 0.13 g, 30%. IR (</w:t>
      </w:r>
      <w:proofErr w:type="spellStart"/>
      <w:r w:rsidRPr="00BD0294">
        <w:rPr>
          <w:rFonts w:ascii="Arial" w:hAnsi="Arial" w:cs="Arial"/>
        </w:rPr>
        <w:t>KBr</w:t>
      </w:r>
      <w:proofErr w:type="spellEnd"/>
      <w:r w:rsidRPr="00BD0294">
        <w:rPr>
          <w:rFonts w:ascii="Arial" w:hAnsi="Arial" w:cs="Arial"/>
        </w:rPr>
        <w:t>): 3462, 2923, 2361, 1583, 1518, 1353, 1147, 1012, 915, 734 cm</w:t>
      </w:r>
      <w:r w:rsidRPr="00BD0294">
        <w:rPr>
          <w:rFonts w:ascii="Arial" w:hAnsi="Arial" w:cs="Arial"/>
          <w:vertAlign w:val="superscript"/>
        </w:rPr>
        <w:t>–1</w:t>
      </w:r>
      <w:r w:rsidRPr="00BD0294">
        <w:rPr>
          <w:rFonts w:ascii="Arial" w:hAnsi="Arial" w:cs="Arial"/>
        </w:rPr>
        <w:t xml:space="preserve">. </w:t>
      </w:r>
      <w:r w:rsidRPr="00BD0294">
        <w:rPr>
          <w:rFonts w:ascii="Arial" w:hAnsi="Arial" w:cs="Arial"/>
          <w:vertAlign w:val="superscript"/>
        </w:rPr>
        <w:t>1</w:t>
      </w:r>
      <w:r w:rsidRPr="00BD0294">
        <w:rPr>
          <w:rFonts w:ascii="Arial" w:hAnsi="Arial" w:cs="Arial"/>
        </w:rPr>
        <w:t>H NMR (CDCl</w:t>
      </w:r>
      <w:r w:rsidRPr="00BD0294">
        <w:rPr>
          <w:rFonts w:ascii="Arial" w:hAnsi="Arial" w:cs="Arial"/>
          <w:vertAlign w:val="subscript"/>
        </w:rPr>
        <w:t>3</w:t>
      </w:r>
      <w:r w:rsidRPr="00BD0294">
        <w:rPr>
          <w:rFonts w:ascii="Arial" w:hAnsi="Arial" w:cs="Arial"/>
        </w:rPr>
        <w:t xml:space="preserve">, 400 MHz) </w:t>
      </w:r>
      <w:r w:rsidRPr="00BD0294">
        <w:rPr>
          <w:rFonts w:ascii="Arial" w:hAnsi="Arial" w:cs="Arial"/>
          <w:i/>
        </w:rPr>
        <w:t>δ</w:t>
      </w:r>
      <w:r w:rsidRPr="00BD0294">
        <w:rPr>
          <w:rFonts w:ascii="Arial" w:hAnsi="Arial" w:cs="Arial"/>
        </w:rPr>
        <w:t xml:space="preserve"> 7.99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 xml:space="preserve">J </w:t>
      </w:r>
      <w:r w:rsidRPr="00BD0294">
        <w:rPr>
          <w:rFonts w:ascii="Arial" w:hAnsi="Arial" w:cs="Arial"/>
        </w:rPr>
        <w:t xml:space="preserve">= 8.6, 2.4 Hz, 1H), 7.75 (d, </w:t>
      </w:r>
      <w:r w:rsidRPr="00BD0294">
        <w:rPr>
          <w:rFonts w:ascii="Arial" w:hAnsi="Arial" w:cs="Arial"/>
          <w:i/>
        </w:rPr>
        <w:t>J</w:t>
      </w:r>
      <w:r w:rsidRPr="00BD0294">
        <w:rPr>
          <w:rFonts w:ascii="Arial" w:hAnsi="Arial" w:cs="Arial"/>
        </w:rPr>
        <w:t xml:space="preserve"> = 2.4 Hz, 1H), 7.56 (d, </w:t>
      </w:r>
      <w:r w:rsidRPr="00BD0294">
        <w:rPr>
          <w:rFonts w:ascii="Arial" w:hAnsi="Arial" w:cs="Arial"/>
          <w:i/>
        </w:rPr>
        <w:t>J</w:t>
      </w:r>
      <w:r w:rsidRPr="00BD0294">
        <w:rPr>
          <w:rFonts w:ascii="Arial" w:hAnsi="Arial" w:cs="Arial"/>
        </w:rPr>
        <w:t xml:space="preserve"> = 8.6 Hz, 1H), 7.34 (d, </w:t>
      </w:r>
      <w:r w:rsidRPr="00BD0294">
        <w:rPr>
          <w:rFonts w:ascii="Arial" w:hAnsi="Arial" w:cs="Arial"/>
          <w:i/>
        </w:rPr>
        <w:t>J</w:t>
      </w:r>
      <w:r w:rsidRPr="00BD0294">
        <w:rPr>
          <w:rFonts w:ascii="Arial" w:hAnsi="Arial" w:cs="Arial"/>
        </w:rPr>
        <w:t xml:space="preserve"> = 1.9 Hz, 2H), 6.93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17.3, 11.0 Hz, 1H), 6.25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3.3, 1.9 Hz, 2H), 6.00 (d, </w:t>
      </w:r>
      <w:r w:rsidRPr="00BD0294">
        <w:rPr>
          <w:rFonts w:ascii="Arial" w:hAnsi="Arial" w:cs="Arial"/>
          <w:i/>
        </w:rPr>
        <w:t>J</w:t>
      </w:r>
      <w:r w:rsidRPr="00BD0294">
        <w:rPr>
          <w:rFonts w:ascii="Arial" w:hAnsi="Arial" w:cs="Arial"/>
        </w:rPr>
        <w:t xml:space="preserve"> = 3.2 Hz, 2H), 5.76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17.3, 0.9 Hz, 1H), 5.49 (</w:t>
      </w:r>
      <w:proofErr w:type="spellStart"/>
      <w:r w:rsidRPr="00BD0294">
        <w:rPr>
          <w:rFonts w:ascii="Arial" w:hAnsi="Arial" w:cs="Arial"/>
        </w:rPr>
        <w:t>dd</w:t>
      </w:r>
      <w:proofErr w:type="spellEnd"/>
      <w:r w:rsidRPr="00BD0294">
        <w:rPr>
          <w:rFonts w:ascii="Arial" w:hAnsi="Arial" w:cs="Arial"/>
        </w:rPr>
        <w:t xml:space="preserve">, </w:t>
      </w:r>
      <w:r w:rsidRPr="00BD0294">
        <w:rPr>
          <w:rFonts w:ascii="Arial" w:hAnsi="Arial" w:cs="Arial"/>
          <w:i/>
        </w:rPr>
        <w:t>J</w:t>
      </w:r>
      <w:r w:rsidRPr="00BD0294">
        <w:rPr>
          <w:rFonts w:ascii="Arial" w:hAnsi="Arial" w:cs="Arial"/>
        </w:rPr>
        <w:t xml:space="preserve"> = 11.0, 0.9 Hz, 1H), 4.30 (t, </w:t>
      </w:r>
      <w:r w:rsidRPr="00BD0294">
        <w:rPr>
          <w:rFonts w:ascii="Arial" w:hAnsi="Arial" w:cs="Arial"/>
          <w:i/>
        </w:rPr>
        <w:t>J</w:t>
      </w:r>
      <w:r w:rsidRPr="00BD0294">
        <w:rPr>
          <w:rFonts w:ascii="Arial" w:hAnsi="Arial" w:cs="Arial"/>
        </w:rPr>
        <w:t xml:space="preserve"> = 7.7 Hz, 1H), 3.44 (d, </w:t>
      </w:r>
      <w:r w:rsidRPr="00BD0294">
        <w:rPr>
          <w:rFonts w:ascii="Arial" w:hAnsi="Arial" w:cs="Arial"/>
          <w:i/>
        </w:rPr>
        <w:t>J</w:t>
      </w:r>
      <w:r w:rsidRPr="00BD0294">
        <w:rPr>
          <w:rFonts w:ascii="Arial" w:hAnsi="Arial" w:cs="Arial"/>
        </w:rPr>
        <w:t xml:space="preserve"> = 7.8 Hz, 2H). </w:t>
      </w:r>
      <w:r w:rsidRPr="00BD0294">
        <w:rPr>
          <w:rFonts w:ascii="Arial" w:hAnsi="Arial" w:cs="Arial"/>
          <w:vertAlign w:val="superscript"/>
        </w:rPr>
        <w:t>13</w:t>
      </w:r>
      <w:r w:rsidRPr="00BD0294">
        <w:rPr>
          <w:rFonts w:ascii="Arial" w:hAnsi="Arial" w:cs="Arial"/>
        </w:rPr>
        <w:t>C NMR (CDCl</w:t>
      </w:r>
      <w:r w:rsidRPr="00BD0294">
        <w:rPr>
          <w:rFonts w:ascii="Arial" w:hAnsi="Arial" w:cs="Arial"/>
          <w:vertAlign w:val="subscript"/>
        </w:rPr>
        <w:t>3</w:t>
      </w:r>
      <w:r w:rsidRPr="00BD0294">
        <w:rPr>
          <w:rFonts w:ascii="Arial" w:hAnsi="Arial" w:cs="Arial"/>
        </w:rPr>
        <w:t xml:space="preserve">, 101 MHz) </w:t>
      </w:r>
      <w:r w:rsidRPr="00BD0294">
        <w:rPr>
          <w:rFonts w:ascii="Arial" w:hAnsi="Arial" w:cs="Arial"/>
          <w:i/>
        </w:rPr>
        <w:t>δ</w:t>
      </w:r>
      <w:r w:rsidRPr="00BD0294">
        <w:rPr>
          <w:rFonts w:ascii="Arial" w:hAnsi="Arial" w:cs="Arial"/>
        </w:rPr>
        <w:t xml:space="preserve"> 153.2, 146.8, 143.3, 141.8, 137.8, 132.5, 126.6, 125.23, 121.8, 119.9, 110.3, 106.8, 39.9, 36.5. HRMS (ESI) </w:t>
      </w:r>
      <w:r w:rsidRPr="00BD0294">
        <w:rPr>
          <w:rFonts w:ascii="Arial" w:hAnsi="Arial" w:cs="Arial"/>
          <w:i/>
        </w:rPr>
        <w:t>m/z</w:t>
      </w:r>
      <w:r w:rsidRPr="00BD0294">
        <w:rPr>
          <w:rFonts w:ascii="Arial" w:hAnsi="Arial" w:cs="Arial"/>
        </w:rPr>
        <w:t xml:space="preserve"> [M + H]</w:t>
      </w:r>
      <w:r w:rsidRPr="00BD0294">
        <w:rPr>
          <w:rFonts w:ascii="Arial" w:hAnsi="Arial" w:cs="Arial"/>
          <w:vertAlign w:val="superscript"/>
        </w:rPr>
        <w:t>+</w:t>
      </w:r>
      <w:r w:rsidRPr="00BD0294">
        <w:rPr>
          <w:rFonts w:ascii="Arial" w:hAnsi="Arial" w:cs="Arial"/>
        </w:rPr>
        <w:t xml:space="preserve"> </w:t>
      </w:r>
      <w:proofErr w:type="spellStart"/>
      <w:r w:rsidRPr="00BD0294">
        <w:rPr>
          <w:rFonts w:ascii="Arial" w:hAnsi="Arial" w:cs="Arial"/>
        </w:rPr>
        <w:t>calcd</w:t>
      </w:r>
      <w:proofErr w:type="spellEnd"/>
      <w:r w:rsidRPr="00BD0294">
        <w:rPr>
          <w:rFonts w:ascii="Arial" w:hAnsi="Arial" w:cs="Arial"/>
        </w:rPr>
        <w:t xml:space="preserve"> for C</w:t>
      </w:r>
      <w:r w:rsidRPr="00BD0294">
        <w:rPr>
          <w:rFonts w:ascii="Arial" w:hAnsi="Arial" w:cs="Arial"/>
          <w:vertAlign w:val="subscript"/>
        </w:rPr>
        <w:t>18</w:t>
      </w:r>
      <w:r w:rsidRPr="00BD0294">
        <w:rPr>
          <w:rFonts w:ascii="Arial" w:hAnsi="Arial" w:cs="Arial"/>
        </w:rPr>
        <w:t>H</w:t>
      </w:r>
      <w:r w:rsidRPr="00BD0294">
        <w:rPr>
          <w:rFonts w:ascii="Arial" w:hAnsi="Arial" w:cs="Arial"/>
          <w:vertAlign w:val="subscript"/>
        </w:rPr>
        <w:t>16</w:t>
      </w:r>
      <w:r w:rsidRPr="00BD0294">
        <w:rPr>
          <w:rFonts w:ascii="Arial" w:hAnsi="Arial" w:cs="Arial"/>
        </w:rPr>
        <w:t>NO</w:t>
      </w:r>
      <w:r w:rsidRPr="00BD0294">
        <w:rPr>
          <w:rFonts w:ascii="Arial" w:hAnsi="Arial" w:cs="Arial"/>
          <w:vertAlign w:val="subscript"/>
        </w:rPr>
        <w:t>4</w:t>
      </w:r>
      <w:r w:rsidRPr="00BD0294">
        <w:rPr>
          <w:rFonts w:ascii="Arial" w:hAnsi="Arial" w:cs="Arial"/>
          <w:vertAlign w:val="superscript"/>
        </w:rPr>
        <w:t>+</w:t>
      </w:r>
      <w:r w:rsidRPr="00BD0294">
        <w:rPr>
          <w:rFonts w:ascii="Arial" w:hAnsi="Arial" w:cs="Arial"/>
        </w:rPr>
        <w:t xml:space="preserve"> 310.1074, found 310.1053.</w:t>
      </w:r>
    </w:p>
    <w:p w:rsidR="00A93FDA" w:rsidRPr="00A93FDA" w:rsidRDefault="00A93FDA" w:rsidP="00A93FDA">
      <w:pPr>
        <w:pStyle w:val="a7"/>
        <w:numPr>
          <w:ilvl w:val="0"/>
          <w:numId w:val="10"/>
        </w:numPr>
        <w:ind w:firstLineChars="0"/>
        <w:jc w:val="left"/>
        <w:rPr>
          <w:rFonts w:ascii="Arial" w:hAnsi="Arial" w:cs="Arial"/>
          <w:color w:val="000000" w:themeColor="text1"/>
        </w:rPr>
      </w:pPr>
      <w:r w:rsidRPr="00A93FDA">
        <w:rPr>
          <w:rFonts w:ascii="Arial" w:hAnsi="Arial" w:cs="Arial"/>
          <w:b/>
        </w:rPr>
        <w:lastRenderedPageBreak/>
        <w:t>General Procedure for the Synthesis of 3-(2-Bromophenyl)propan-1-ol</w:t>
      </w:r>
      <w:r w:rsidR="00571EF8">
        <w:rPr>
          <w:rFonts w:ascii="Arial" w:hAnsi="Arial" w:cs="Arial" w:hint="eastAsia"/>
          <w:b/>
        </w:rPr>
        <w:t>s</w:t>
      </w:r>
      <w:r w:rsidRPr="00A93FDA">
        <w:rPr>
          <w:rFonts w:ascii="Arial" w:hAnsi="Arial" w:cs="Arial"/>
          <w:b/>
        </w:rPr>
        <w:t xml:space="preserve"> 9.</w:t>
      </w:r>
    </w:p>
    <w:p w:rsidR="00FB6AFA" w:rsidRDefault="00FB6AFA" w:rsidP="00EC1CD9">
      <w:pPr>
        <w:autoSpaceDE w:val="0"/>
        <w:autoSpaceDN w:val="0"/>
        <w:adjustRightInd w:val="0"/>
        <w:ind w:firstLineChars="200" w:firstLine="420"/>
        <w:rPr>
          <w:rFonts w:ascii="Arial" w:hAnsi="Arial" w:cs="Arial"/>
        </w:rPr>
      </w:pPr>
      <w:r w:rsidRPr="00FB6AFA">
        <w:rPr>
          <w:rFonts w:ascii="Arial" w:hAnsi="Arial" w:cs="Arial"/>
          <w:i/>
        </w:rPr>
        <w:t>Synthesis of 3-(2-Bromophenyl)propan-1-ol</w:t>
      </w:r>
      <w:r w:rsidRPr="00FB6AFA" w:rsidDel="004C7B78">
        <w:rPr>
          <w:rFonts w:ascii="Arial" w:hAnsi="Arial" w:cs="Arial"/>
          <w:i/>
        </w:rPr>
        <w:t xml:space="preserve"> </w:t>
      </w:r>
      <w:r w:rsidRPr="00FB6AFA">
        <w:rPr>
          <w:rFonts w:ascii="Arial" w:hAnsi="Arial" w:cs="Arial"/>
          <w:i/>
        </w:rPr>
        <w:t>(</w:t>
      </w:r>
      <w:r w:rsidRPr="00FB6AFA">
        <w:rPr>
          <w:rFonts w:ascii="Arial" w:hAnsi="Arial" w:cs="Arial"/>
          <w:b/>
          <w:i/>
        </w:rPr>
        <w:t>9</w:t>
      </w:r>
      <w:r w:rsidRPr="00FB6AFA">
        <w:rPr>
          <w:rFonts w:ascii="Arial" w:hAnsi="Arial" w:cs="Arial"/>
          <w:i/>
        </w:rPr>
        <w:t>)</w:t>
      </w:r>
      <w:r w:rsidRPr="00FB6AFA">
        <w:rPr>
          <w:rFonts w:ascii="Arial" w:hAnsi="Arial" w:cs="Arial"/>
        </w:rPr>
        <w:t>. LiAlH</w:t>
      </w:r>
      <w:r w:rsidRPr="00FB6AFA">
        <w:rPr>
          <w:rFonts w:ascii="Arial" w:hAnsi="Arial" w:cs="Arial"/>
          <w:vertAlign w:val="subscript"/>
        </w:rPr>
        <w:t>4</w:t>
      </w:r>
      <w:r w:rsidRPr="00FB6AFA">
        <w:rPr>
          <w:rFonts w:ascii="Arial" w:hAnsi="Arial" w:cs="Arial"/>
        </w:rPr>
        <w:t xml:space="preserve"> (12.34 mmol, 1.00 equiv, 2.5 M in THF) was added dropwise into methyl 3-(2-bromophenyl)propanoate </w:t>
      </w:r>
      <w:r w:rsidRPr="00FB6AFA">
        <w:rPr>
          <w:rFonts w:ascii="Arial" w:hAnsi="Arial" w:cs="Arial"/>
          <w:b/>
        </w:rPr>
        <w:t>8</w:t>
      </w:r>
      <w:r w:rsidRPr="00FB6AFA">
        <w:rPr>
          <w:rFonts w:ascii="Arial" w:hAnsi="Arial" w:cs="Arial"/>
        </w:rPr>
        <w:t xml:space="preserve"> (12.34 mmol, 1.00 equiv) in anhyd THF (30 mL) at 0 </w:t>
      </w:r>
      <w:r w:rsidRPr="00FB6AFA">
        <w:rPr>
          <w:rFonts w:ascii="Arial" w:hAnsi="Arial" w:cs="Arial"/>
        </w:rPr>
        <w:sym w:font="Symbol" w:char="F0B0"/>
      </w:r>
      <w:r w:rsidRPr="00FB6AFA">
        <w:rPr>
          <w:rFonts w:ascii="Arial" w:hAnsi="Arial" w:cs="Arial"/>
        </w:rPr>
        <w:t>C in an inert atmosphere of N</w:t>
      </w:r>
      <w:r w:rsidRPr="00FB6AFA">
        <w:rPr>
          <w:rFonts w:ascii="Arial" w:hAnsi="Arial" w:cs="Arial"/>
          <w:vertAlign w:val="subscript"/>
        </w:rPr>
        <w:t>2</w:t>
      </w:r>
      <w:r w:rsidRPr="00FB6AFA">
        <w:rPr>
          <w:rFonts w:ascii="Arial" w:hAnsi="Arial" w:cs="Arial"/>
        </w:rPr>
        <w:t xml:space="preserve">. After addition, the reaction was stirred for further 2 h at 0 </w:t>
      </w:r>
      <w:r w:rsidRPr="00FB6AFA">
        <w:rPr>
          <w:rFonts w:ascii="Arial" w:hAnsi="Arial" w:cs="Arial"/>
        </w:rPr>
        <w:sym w:font="Symbol" w:char="F0B0"/>
      </w:r>
      <w:r w:rsidRPr="00FB6AFA">
        <w:rPr>
          <w:rFonts w:ascii="Arial" w:hAnsi="Arial" w:cs="Arial"/>
        </w:rPr>
        <w:t xml:space="preserve">C. Then the reaction was quenched with water (0.5 g), </w:t>
      </w:r>
      <w:r w:rsidRPr="00FB6AFA">
        <w:rPr>
          <w:rFonts w:ascii="Arial" w:hAnsi="Arial" w:cs="Arial"/>
          <w:i/>
        </w:rPr>
        <w:t>15%</w:t>
      </w:r>
      <w:r w:rsidRPr="00FB6AFA">
        <w:rPr>
          <w:rFonts w:ascii="Arial" w:hAnsi="Arial" w:cs="Arial"/>
        </w:rPr>
        <w:t xml:space="preserve"> aqueous NaOH (0.5 g) and water (1.5 g) sequentially, and stirred for further 10 min, then filtered. The cake was washed with THF (10 mL). The combined filtrates were dried over Na</w:t>
      </w:r>
      <w:r w:rsidRPr="00FB6AFA">
        <w:rPr>
          <w:rFonts w:ascii="Arial" w:hAnsi="Arial" w:cs="Arial"/>
          <w:vertAlign w:val="subscript"/>
        </w:rPr>
        <w:t>2</w:t>
      </w:r>
      <w:r w:rsidRPr="00FB6AFA">
        <w:rPr>
          <w:rFonts w:ascii="Arial" w:hAnsi="Arial" w:cs="Arial"/>
        </w:rPr>
        <w:t>SO</w:t>
      </w:r>
      <w:r w:rsidRPr="00FB6AFA">
        <w:rPr>
          <w:rFonts w:ascii="Arial" w:hAnsi="Arial" w:cs="Arial"/>
          <w:vertAlign w:val="subscript"/>
        </w:rPr>
        <w:t>4</w:t>
      </w:r>
      <w:r w:rsidRPr="00FB6AFA">
        <w:rPr>
          <w:rFonts w:ascii="Arial" w:hAnsi="Arial" w:cs="Arial"/>
        </w:rPr>
        <w:t xml:space="preserve"> and ﬁltered, and the ﬁltrate was concentrated under reduced pressure. The residue was puriﬁed by column chromatography on silica gel eluted with EA /PE (boiling point range 60</w:t>
      </w:r>
      <w:r w:rsidRPr="00FB6AFA">
        <w:rPr>
          <w:rFonts w:ascii="Arial" w:hAnsi="Arial" w:cs="Arial"/>
        </w:rPr>
        <w:sym w:font="Symbol" w:char="F02D"/>
      </w:r>
      <w:r w:rsidRPr="00FB6AFA">
        <w:rPr>
          <w:rFonts w:ascii="Arial" w:hAnsi="Arial" w:cs="Arial"/>
        </w:rPr>
        <w:t>90 °C) (</w:t>
      </w:r>
      <w:r w:rsidRPr="00FB6AFA">
        <w:rPr>
          <w:rFonts w:ascii="Arial" w:hAnsi="Arial" w:cs="Arial"/>
          <w:i/>
        </w:rPr>
        <w:t>v/v</w:t>
      </w:r>
      <w:r w:rsidRPr="00FB6AFA">
        <w:rPr>
          <w:rFonts w:ascii="Arial" w:hAnsi="Arial" w:cs="Arial"/>
        </w:rPr>
        <w:t xml:space="preserve"> = 1 : 9) to give 3-(2-bromophenyl)propan-1-ol </w:t>
      </w:r>
      <w:r w:rsidRPr="00FB6AFA">
        <w:rPr>
          <w:rFonts w:ascii="Arial" w:hAnsi="Arial" w:cs="Arial"/>
          <w:b/>
        </w:rPr>
        <w:t>9</w:t>
      </w:r>
      <w:r w:rsidRPr="00FB6AFA">
        <w:rPr>
          <w:rFonts w:ascii="Arial" w:hAnsi="Arial" w:cs="Arial"/>
        </w:rPr>
        <w:t>. Colorless oil. 1.86 g, 70%. IR (</w:t>
      </w:r>
      <w:proofErr w:type="spellStart"/>
      <w:r w:rsidRPr="00FB6AFA">
        <w:rPr>
          <w:rFonts w:ascii="Arial" w:hAnsi="Arial" w:cs="Arial"/>
        </w:rPr>
        <w:t>KBr</w:t>
      </w:r>
      <w:proofErr w:type="spellEnd"/>
      <w:r w:rsidRPr="00FB6AFA">
        <w:rPr>
          <w:rFonts w:ascii="Arial" w:hAnsi="Arial" w:cs="Arial"/>
        </w:rPr>
        <w:t>): 3383, 2937, 2867, 1567, 1471, 1438, 1160, 1057, 1019, 748 cm</w:t>
      </w:r>
      <w:r w:rsidRPr="00FB6AFA">
        <w:rPr>
          <w:rFonts w:ascii="Arial" w:hAnsi="Arial" w:cs="Arial"/>
          <w:vertAlign w:val="superscript"/>
        </w:rPr>
        <w:t>–1</w:t>
      </w:r>
      <w:r w:rsidRPr="00FB6AFA">
        <w:rPr>
          <w:rFonts w:ascii="Arial" w:hAnsi="Arial" w:cs="Arial"/>
        </w:rPr>
        <w:t xml:space="preserve">. </w:t>
      </w:r>
      <w:r w:rsidRPr="00FB6AFA">
        <w:rPr>
          <w:rFonts w:ascii="Arial" w:hAnsi="Arial" w:cs="Arial"/>
          <w:vertAlign w:val="superscript"/>
        </w:rPr>
        <w:t>1</w:t>
      </w:r>
      <w:r w:rsidRPr="00FB6AFA">
        <w:rPr>
          <w:rFonts w:ascii="Arial" w:hAnsi="Arial" w:cs="Arial"/>
        </w:rPr>
        <w:t>H NMR (CDCl</w:t>
      </w:r>
      <w:r w:rsidRPr="00FB6AFA">
        <w:rPr>
          <w:rFonts w:ascii="Arial" w:hAnsi="Arial" w:cs="Arial"/>
          <w:vertAlign w:val="subscript"/>
        </w:rPr>
        <w:t>3</w:t>
      </w:r>
      <w:r w:rsidRPr="00FB6AFA">
        <w:rPr>
          <w:rFonts w:ascii="Arial" w:hAnsi="Arial" w:cs="Arial"/>
        </w:rPr>
        <w:t xml:space="preserve">, 400 MHz) </w:t>
      </w:r>
      <w:r w:rsidRPr="00FB6AFA">
        <w:rPr>
          <w:rFonts w:ascii="Arial" w:hAnsi="Arial" w:cs="Arial"/>
          <w:i/>
        </w:rPr>
        <w:t>δ</w:t>
      </w:r>
      <w:r w:rsidRPr="00FB6AFA">
        <w:rPr>
          <w:rFonts w:ascii="Arial" w:hAnsi="Arial" w:cs="Arial"/>
        </w:rPr>
        <w:t xml:space="preserve"> 7.54</w:t>
      </w:r>
      <w:r w:rsidRPr="00FB6AFA">
        <w:rPr>
          <w:rFonts w:ascii="Arial" w:hAnsi="Arial" w:cs="Arial"/>
        </w:rPr>
        <w:sym w:font="Symbol" w:char="F02D"/>
      </w:r>
      <w:r w:rsidRPr="00FB6AFA">
        <w:rPr>
          <w:rFonts w:ascii="Arial" w:hAnsi="Arial" w:cs="Arial"/>
        </w:rPr>
        <w:t>7.47 (m, 1H), 7.24</w:t>
      </w:r>
      <w:r w:rsidRPr="00FB6AFA">
        <w:rPr>
          <w:rFonts w:ascii="Arial" w:hAnsi="Arial" w:cs="Arial"/>
        </w:rPr>
        <w:sym w:font="Symbol" w:char="F02D"/>
      </w:r>
      <w:r w:rsidRPr="00FB6AFA">
        <w:rPr>
          <w:rFonts w:ascii="Arial" w:hAnsi="Arial" w:cs="Arial"/>
        </w:rPr>
        <w:t>7.19 (m, 2H), 7.09</w:t>
      </w:r>
      <w:r w:rsidRPr="00FB6AFA">
        <w:rPr>
          <w:rFonts w:ascii="Arial" w:hAnsi="Arial" w:cs="Arial"/>
        </w:rPr>
        <w:sym w:font="Symbol" w:char="F02D"/>
      </w:r>
      <w:r w:rsidRPr="00FB6AFA">
        <w:rPr>
          <w:rFonts w:ascii="Arial" w:hAnsi="Arial" w:cs="Arial"/>
        </w:rPr>
        <w:t xml:space="preserve">6.99 (m, 1H), 3.68 (t, </w:t>
      </w:r>
      <w:r w:rsidRPr="00FB6AFA">
        <w:rPr>
          <w:rFonts w:ascii="Arial" w:hAnsi="Arial" w:cs="Arial"/>
          <w:i/>
        </w:rPr>
        <w:t>J</w:t>
      </w:r>
      <w:r w:rsidRPr="00FB6AFA">
        <w:rPr>
          <w:rFonts w:ascii="Arial" w:hAnsi="Arial" w:cs="Arial"/>
        </w:rPr>
        <w:t xml:space="preserve"> = 6.4 Hz, 2H), 2.90</w:t>
      </w:r>
      <w:r w:rsidRPr="00FB6AFA">
        <w:rPr>
          <w:rFonts w:ascii="Arial" w:hAnsi="Arial" w:cs="Arial"/>
        </w:rPr>
        <w:sym w:font="Symbol" w:char="F02D"/>
      </w:r>
      <w:r w:rsidRPr="00FB6AFA">
        <w:rPr>
          <w:rFonts w:ascii="Arial" w:hAnsi="Arial" w:cs="Arial"/>
        </w:rPr>
        <w:t>2.76 (m, 2H), 1.96</w:t>
      </w:r>
      <w:r w:rsidRPr="00FB6AFA">
        <w:rPr>
          <w:rFonts w:ascii="Arial" w:hAnsi="Arial" w:cs="Arial"/>
        </w:rPr>
        <w:sym w:font="Symbol" w:char="F02D"/>
      </w:r>
      <w:r w:rsidRPr="00FB6AFA">
        <w:rPr>
          <w:rFonts w:ascii="Arial" w:hAnsi="Arial" w:cs="Arial"/>
        </w:rPr>
        <w:t xml:space="preserve">1.83 (m, 2H). </w:t>
      </w:r>
      <w:r w:rsidRPr="00FB6AFA">
        <w:rPr>
          <w:rFonts w:ascii="Arial" w:hAnsi="Arial" w:cs="Arial"/>
          <w:vertAlign w:val="superscript"/>
        </w:rPr>
        <w:t>13</w:t>
      </w:r>
      <w:r w:rsidRPr="00FB6AFA">
        <w:rPr>
          <w:rFonts w:ascii="Arial" w:hAnsi="Arial" w:cs="Arial"/>
        </w:rPr>
        <w:t>C NMR (CDCl</w:t>
      </w:r>
      <w:r w:rsidRPr="00FB6AFA">
        <w:rPr>
          <w:rFonts w:ascii="Arial" w:hAnsi="Arial" w:cs="Arial"/>
          <w:vertAlign w:val="subscript"/>
        </w:rPr>
        <w:t>3</w:t>
      </w:r>
      <w:r w:rsidRPr="00FB6AFA">
        <w:rPr>
          <w:rFonts w:ascii="Arial" w:hAnsi="Arial" w:cs="Arial"/>
        </w:rPr>
        <w:t xml:space="preserve">, 101 MHz) </w:t>
      </w:r>
      <w:r w:rsidRPr="00FB6AFA">
        <w:rPr>
          <w:rFonts w:ascii="Arial" w:hAnsi="Arial" w:cs="Arial"/>
          <w:i/>
        </w:rPr>
        <w:t>δ</w:t>
      </w:r>
      <w:r w:rsidRPr="00FB6AFA">
        <w:rPr>
          <w:rFonts w:ascii="Arial" w:hAnsi="Arial" w:cs="Arial"/>
        </w:rPr>
        <w:t xml:space="preserve"> 141.1, 132.8, 130.4, 127.6, 127.5, 124.4, 62.1, 32.7, 32.4. HRMS (ESI) m/z [M </w:t>
      </w:r>
      <w:r w:rsidRPr="00FB6AFA">
        <w:rPr>
          <w:rFonts w:ascii="Arial" w:hAnsi="Arial" w:cs="Arial"/>
        </w:rPr>
        <w:sym w:font="Symbol" w:char="F02D"/>
      </w:r>
      <w:r w:rsidRPr="00FB6AFA">
        <w:rPr>
          <w:rFonts w:ascii="Arial" w:hAnsi="Arial" w:cs="Arial"/>
        </w:rPr>
        <w:t xml:space="preserve"> H</w:t>
      </w:r>
      <w:r w:rsidRPr="00FB6AFA">
        <w:rPr>
          <w:rFonts w:ascii="Arial" w:hAnsi="Arial" w:cs="Arial"/>
          <w:vertAlign w:val="subscript"/>
        </w:rPr>
        <w:t>2</w:t>
      </w:r>
      <w:r w:rsidRPr="00FB6AFA">
        <w:rPr>
          <w:rFonts w:ascii="Arial" w:hAnsi="Arial" w:cs="Arial"/>
        </w:rPr>
        <w:t>O + H]</w:t>
      </w:r>
      <w:r w:rsidRPr="00FB6AFA">
        <w:rPr>
          <w:rFonts w:ascii="Arial" w:hAnsi="Arial" w:cs="Arial"/>
          <w:vertAlign w:val="superscript"/>
        </w:rPr>
        <w:t>+</w:t>
      </w:r>
      <w:r w:rsidRPr="00FB6AFA">
        <w:rPr>
          <w:rFonts w:ascii="Arial" w:hAnsi="Arial" w:cs="Arial"/>
        </w:rPr>
        <w:t xml:space="preserve"> </w:t>
      </w:r>
      <w:proofErr w:type="spellStart"/>
      <w:r w:rsidRPr="00FB6AFA">
        <w:rPr>
          <w:rFonts w:ascii="Arial" w:hAnsi="Arial" w:cs="Arial"/>
        </w:rPr>
        <w:t>calcd</w:t>
      </w:r>
      <w:proofErr w:type="spellEnd"/>
      <w:r w:rsidRPr="00FB6AFA">
        <w:rPr>
          <w:rFonts w:ascii="Arial" w:hAnsi="Arial" w:cs="Arial"/>
        </w:rPr>
        <w:t xml:space="preserve"> for C</w:t>
      </w:r>
      <w:r w:rsidRPr="00FB6AFA">
        <w:rPr>
          <w:rFonts w:ascii="Arial" w:hAnsi="Arial" w:cs="Arial"/>
          <w:vertAlign w:val="subscript"/>
        </w:rPr>
        <w:t>9</w:t>
      </w:r>
      <w:r w:rsidRPr="00FB6AFA">
        <w:rPr>
          <w:rFonts w:ascii="Arial" w:hAnsi="Arial" w:cs="Arial"/>
        </w:rPr>
        <w:t>H</w:t>
      </w:r>
      <w:r w:rsidRPr="00FB6AFA">
        <w:rPr>
          <w:rFonts w:ascii="Arial" w:hAnsi="Arial" w:cs="Arial"/>
          <w:vertAlign w:val="subscript"/>
        </w:rPr>
        <w:t>10</w:t>
      </w:r>
      <w:r w:rsidRPr="00FB6AFA">
        <w:rPr>
          <w:rFonts w:ascii="Arial" w:hAnsi="Arial" w:cs="Arial"/>
        </w:rPr>
        <w:t>Br</w:t>
      </w:r>
      <w:r w:rsidRPr="00FB6AFA">
        <w:rPr>
          <w:rFonts w:ascii="Arial" w:hAnsi="Arial" w:cs="Arial"/>
          <w:vertAlign w:val="superscript"/>
        </w:rPr>
        <w:t>+</w:t>
      </w:r>
      <w:r w:rsidRPr="00FB6AFA">
        <w:rPr>
          <w:rFonts w:ascii="Arial" w:hAnsi="Arial" w:cs="Arial"/>
        </w:rPr>
        <w:t xml:space="preserve"> 196.9960, found 196.9933.</w:t>
      </w:r>
    </w:p>
    <w:p w:rsidR="00FB6AFA" w:rsidRPr="00FB6AFA" w:rsidRDefault="00FB6AFA" w:rsidP="00FB6AFA">
      <w:pPr>
        <w:autoSpaceDE w:val="0"/>
        <w:autoSpaceDN w:val="0"/>
        <w:adjustRightInd w:val="0"/>
        <w:ind w:firstLineChars="200" w:firstLine="420"/>
        <w:rPr>
          <w:rFonts w:ascii="Arial" w:hAnsi="Arial" w:cs="Arial"/>
        </w:rPr>
      </w:pPr>
    </w:p>
    <w:p w:rsidR="00FB6AFA" w:rsidRPr="00FB6AFA" w:rsidRDefault="00FB6AFA" w:rsidP="00FB6AFA">
      <w:pPr>
        <w:pStyle w:val="a7"/>
        <w:numPr>
          <w:ilvl w:val="0"/>
          <w:numId w:val="10"/>
        </w:numPr>
        <w:ind w:firstLineChars="0"/>
        <w:jc w:val="left"/>
        <w:rPr>
          <w:rFonts w:ascii="Arial" w:hAnsi="Arial" w:cs="Arial"/>
          <w:color w:val="000000" w:themeColor="text1"/>
        </w:rPr>
      </w:pPr>
      <w:r w:rsidRPr="00FB6AFA">
        <w:rPr>
          <w:rFonts w:ascii="Arial" w:hAnsi="Arial" w:cs="Arial"/>
          <w:b/>
        </w:rPr>
        <w:t>General Procedure for the Synthesis of 3-(2-Vinylphenyl)propan-1-ol</w:t>
      </w:r>
      <w:r w:rsidR="00EC1CD9">
        <w:rPr>
          <w:rFonts w:ascii="Arial" w:hAnsi="Arial" w:cs="Arial" w:hint="eastAsia"/>
          <w:b/>
        </w:rPr>
        <w:t>s</w:t>
      </w:r>
      <w:r w:rsidRPr="00FB6AFA">
        <w:rPr>
          <w:rFonts w:ascii="Arial" w:hAnsi="Arial" w:cs="Arial"/>
          <w:b/>
        </w:rPr>
        <w:t xml:space="preserve"> 10.</w:t>
      </w:r>
    </w:p>
    <w:p w:rsidR="000B4152" w:rsidRDefault="007A524D" w:rsidP="00BD0294">
      <w:pPr>
        <w:wordWrap w:val="0"/>
        <w:ind w:firstLineChars="200" w:firstLine="420"/>
        <w:rPr>
          <w:rFonts w:ascii="Arial" w:hAnsi="Arial" w:cs="Arial"/>
        </w:rPr>
      </w:pPr>
      <w:r w:rsidRPr="007A524D">
        <w:rPr>
          <w:rFonts w:ascii="Arial" w:hAnsi="Arial" w:cs="Arial"/>
          <w:i/>
        </w:rPr>
        <w:t>Synthesis of 3-(2-vinylphenyl)propan-1-ol (</w:t>
      </w:r>
      <w:r w:rsidRPr="007A524D">
        <w:rPr>
          <w:rFonts w:ascii="Arial" w:hAnsi="Arial" w:cs="Arial"/>
          <w:b/>
          <w:i/>
        </w:rPr>
        <w:t>10</w:t>
      </w:r>
      <w:r w:rsidRPr="007A524D">
        <w:rPr>
          <w:rFonts w:ascii="Arial" w:hAnsi="Arial" w:cs="Arial"/>
          <w:i/>
        </w:rPr>
        <w:t>).</w:t>
      </w:r>
      <w:r w:rsidRPr="007A524D">
        <w:rPr>
          <w:rFonts w:ascii="Arial" w:hAnsi="Arial" w:cs="Arial"/>
        </w:rPr>
        <w:t xml:space="preserve"> Alcohol </w:t>
      </w:r>
      <w:r w:rsidRPr="007A524D">
        <w:rPr>
          <w:rFonts w:ascii="Arial" w:hAnsi="Arial" w:cs="Arial"/>
          <w:b/>
        </w:rPr>
        <w:t>9</w:t>
      </w:r>
      <w:r w:rsidRPr="007A524D">
        <w:rPr>
          <w:rFonts w:ascii="Arial" w:hAnsi="Arial" w:cs="Arial"/>
        </w:rPr>
        <w:t xml:space="preserve"> (8.00 mmol, 1.00 equiv)</w:t>
      </w:r>
      <w:r w:rsidRPr="007A524D">
        <w:rPr>
          <w:rFonts w:ascii="Arial" w:hAnsi="Arial" w:cs="Arial"/>
          <w:color w:val="000000" w:themeColor="text1"/>
        </w:rPr>
        <w:t xml:space="preserve">, </w:t>
      </w:r>
      <w:proofErr w:type="spellStart"/>
      <w:r w:rsidRPr="007A524D">
        <w:rPr>
          <w:rFonts w:ascii="Arial" w:hAnsi="Arial" w:cs="Arial"/>
          <w:color w:val="000000" w:themeColor="text1"/>
        </w:rPr>
        <w:t>picol</w:t>
      </w:r>
      <w:proofErr w:type="spellEnd"/>
      <w:r w:rsidRPr="007A524D">
        <w:rPr>
          <w:rFonts w:ascii="Arial" w:hAnsi="Arial" w:cs="Arial"/>
          <w:color w:val="000000" w:themeColor="text1"/>
        </w:rPr>
        <w:t xml:space="preserve"> vinylborote (</w:t>
      </w:r>
      <w:r w:rsidRPr="007A524D">
        <w:rPr>
          <w:rFonts w:ascii="Arial" w:hAnsi="Arial" w:cs="Arial"/>
        </w:rPr>
        <w:t>9.60 mmol, 1.20 equiv) and Pd(dppf)Cl</w:t>
      </w:r>
      <w:r w:rsidRPr="007A524D">
        <w:rPr>
          <w:rFonts w:ascii="Arial" w:hAnsi="Arial" w:cs="Arial"/>
          <w:vertAlign w:val="subscript"/>
        </w:rPr>
        <w:t>2</w:t>
      </w:r>
      <w:r w:rsidRPr="007A524D">
        <w:rPr>
          <w:rFonts w:ascii="Arial" w:hAnsi="Arial" w:cs="Arial"/>
        </w:rPr>
        <w:t xml:space="preserve"> (0.80 mmol, 0.10 equiv) were added to dioxane (16 mL) in an inert atmosphere of N</w:t>
      </w:r>
      <w:r w:rsidRPr="007A524D">
        <w:rPr>
          <w:rFonts w:ascii="Arial" w:hAnsi="Arial" w:cs="Arial"/>
          <w:vertAlign w:val="subscript"/>
        </w:rPr>
        <w:t>2</w:t>
      </w:r>
      <w:r w:rsidRPr="007A524D">
        <w:rPr>
          <w:rFonts w:ascii="Arial" w:hAnsi="Arial" w:cs="Arial"/>
        </w:rPr>
        <w:t xml:space="preserve"> at 20 </w:t>
      </w:r>
      <w:r w:rsidRPr="007A524D">
        <w:rPr>
          <w:rFonts w:ascii="Arial" w:hAnsi="Arial" w:cs="Arial"/>
          <w:vertAlign w:val="superscript"/>
        </w:rPr>
        <w:t>o</w:t>
      </w:r>
      <w:r w:rsidRPr="007A524D">
        <w:rPr>
          <w:rFonts w:ascii="Arial" w:hAnsi="Arial" w:cs="Arial"/>
        </w:rPr>
        <w:t>C. Then K</w:t>
      </w:r>
      <w:r w:rsidRPr="007A524D">
        <w:rPr>
          <w:rFonts w:ascii="Arial" w:hAnsi="Arial" w:cs="Arial"/>
          <w:vertAlign w:val="subscript"/>
        </w:rPr>
        <w:t>2</w:t>
      </w:r>
      <w:r w:rsidRPr="007A524D">
        <w:rPr>
          <w:rFonts w:ascii="Arial" w:hAnsi="Arial" w:cs="Arial"/>
        </w:rPr>
        <w:t>CO</w:t>
      </w:r>
      <w:r w:rsidRPr="007A524D">
        <w:rPr>
          <w:rFonts w:ascii="Arial" w:hAnsi="Arial" w:cs="Arial"/>
          <w:vertAlign w:val="subscript"/>
        </w:rPr>
        <w:t>3</w:t>
      </w:r>
      <w:r w:rsidRPr="007A524D">
        <w:rPr>
          <w:rFonts w:ascii="Arial" w:hAnsi="Arial" w:cs="Arial"/>
        </w:rPr>
        <w:t xml:space="preserve"> (10.40 mmol, 1.30 equiv) in H</w:t>
      </w:r>
      <w:r w:rsidRPr="007A524D">
        <w:rPr>
          <w:rFonts w:ascii="Arial" w:hAnsi="Arial" w:cs="Arial"/>
          <w:vertAlign w:val="subscript"/>
        </w:rPr>
        <w:t>2</w:t>
      </w:r>
      <w:r w:rsidRPr="007A524D">
        <w:rPr>
          <w:rFonts w:ascii="Arial" w:hAnsi="Arial" w:cs="Arial"/>
        </w:rPr>
        <w:t xml:space="preserve">O (4 mL) was added to above mixture. The resultant mixture was heated to reflux. The reaction was stirred for further 2 h at reflux, then quenched with the saturated aqueous </w:t>
      </w:r>
      <w:proofErr w:type="spellStart"/>
      <w:r w:rsidRPr="007A524D">
        <w:rPr>
          <w:rFonts w:ascii="Arial" w:hAnsi="Arial" w:cs="Arial"/>
        </w:rPr>
        <w:t>NaCl</w:t>
      </w:r>
      <w:proofErr w:type="spellEnd"/>
      <w:r w:rsidRPr="007A524D">
        <w:rPr>
          <w:rFonts w:ascii="Arial" w:hAnsi="Arial" w:cs="Arial"/>
        </w:rPr>
        <w:t xml:space="preserve"> (30 mL), and extracted with ethyl acetate (3 × 30 mL). The combined organic layers were dried over Na</w:t>
      </w:r>
      <w:r w:rsidRPr="007A524D">
        <w:rPr>
          <w:rFonts w:ascii="Arial" w:hAnsi="Arial" w:cs="Arial"/>
          <w:vertAlign w:val="subscript"/>
        </w:rPr>
        <w:t>2</w:t>
      </w:r>
      <w:r w:rsidRPr="007A524D">
        <w:rPr>
          <w:rFonts w:ascii="Arial" w:hAnsi="Arial" w:cs="Arial"/>
        </w:rPr>
        <w:t>SO</w:t>
      </w:r>
      <w:r w:rsidRPr="007A524D">
        <w:rPr>
          <w:rFonts w:ascii="Arial" w:hAnsi="Arial" w:cs="Arial"/>
          <w:vertAlign w:val="subscript"/>
        </w:rPr>
        <w:t>4</w:t>
      </w:r>
      <w:r w:rsidRPr="007A524D">
        <w:rPr>
          <w:rFonts w:ascii="Arial" w:hAnsi="Arial" w:cs="Arial"/>
        </w:rPr>
        <w:t xml:space="preserve"> and ﬁltered, and the ﬁltrate was concentrated under reduced pressure. The residue was puriﬁed by column chromatography on silica gel eluted with EA /PE (boiling point range 60</w:t>
      </w:r>
      <w:r w:rsidRPr="007A524D">
        <w:rPr>
          <w:rFonts w:ascii="Arial" w:hAnsi="Arial" w:cs="Arial"/>
          <w:kern w:val="0"/>
          <w:szCs w:val="21"/>
        </w:rPr>
        <w:t>–</w:t>
      </w:r>
      <w:r w:rsidRPr="007A524D">
        <w:rPr>
          <w:rFonts w:ascii="Arial" w:hAnsi="Arial" w:cs="Arial"/>
        </w:rPr>
        <w:t>90 °C) (</w:t>
      </w:r>
      <w:r w:rsidRPr="007A524D">
        <w:rPr>
          <w:rFonts w:ascii="Arial" w:hAnsi="Arial" w:cs="Arial"/>
          <w:i/>
        </w:rPr>
        <w:t>v/v</w:t>
      </w:r>
      <w:r w:rsidRPr="007A524D">
        <w:rPr>
          <w:rFonts w:ascii="Arial" w:hAnsi="Arial" w:cs="Arial"/>
        </w:rPr>
        <w:t xml:space="preserve"> = 1 : 9) to give </w:t>
      </w:r>
      <w:r w:rsidRPr="007A524D">
        <w:rPr>
          <w:rFonts w:ascii="Arial" w:hAnsi="Arial" w:cs="Arial"/>
          <w:b/>
        </w:rPr>
        <w:t>10</w:t>
      </w:r>
      <w:r w:rsidRPr="007A524D">
        <w:rPr>
          <w:rFonts w:ascii="Arial" w:hAnsi="Arial" w:cs="Arial"/>
        </w:rPr>
        <w:t>. Light yellow oil. 0.97 g, 75%. IR (</w:t>
      </w:r>
      <w:proofErr w:type="spellStart"/>
      <w:r w:rsidRPr="007A524D">
        <w:rPr>
          <w:rFonts w:ascii="Arial" w:hAnsi="Arial" w:cs="Arial"/>
        </w:rPr>
        <w:t>KBr</w:t>
      </w:r>
      <w:proofErr w:type="spellEnd"/>
      <w:r w:rsidRPr="007A524D">
        <w:rPr>
          <w:rFonts w:ascii="Arial" w:hAnsi="Arial" w:cs="Arial"/>
        </w:rPr>
        <w:t>): 3374, 2940, 2872, 1625, 1484, 1449, 1382, 1059, 913, 773 cm</w:t>
      </w:r>
      <w:r w:rsidRPr="007A524D">
        <w:rPr>
          <w:rFonts w:ascii="Arial" w:hAnsi="Arial" w:cs="Arial"/>
          <w:vertAlign w:val="superscript"/>
        </w:rPr>
        <w:t>–1</w:t>
      </w:r>
      <w:r w:rsidRPr="007A524D">
        <w:rPr>
          <w:rFonts w:ascii="Arial" w:hAnsi="Arial" w:cs="Arial"/>
        </w:rPr>
        <w:t xml:space="preserve">. </w:t>
      </w:r>
      <w:r w:rsidRPr="007A524D">
        <w:rPr>
          <w:rFonts w:ascii="Arial" w:hAnsi="Arial" w:cs="Arial"/>
          <w:vertAlign w:val="superscript"/>
        </w:rPr>
        <w:t>1</w:t>
      </w:r>
      <w:r w:rsidRPr="007A524D">
        <w:rPr>
          <w:rFonts w:ascii="Arial" w:hAnsi="Arial" w:cs="Arial"/>
        </w:rPr>
        <w:t>H NMR (CDCl</w:t>
      </w:r>
      <w:r w:rsidRPr="007A524D">
        <w:rPr>
          <w:rFonts w:ascii="Arial" w:hAnsi="Arial" w:cs="Arial"/>
          <w:vertAlign w:val="subscript"/>
        </w:rPr>
        <w:t>3</w:t>
      </w:r>
      <w:r w:rsidRPr="007A524D">
        <w:rPr>
          <w:rFonts w:ascii="Arial" w:hAnsi="Arial" w:cs="Arial"/>
        </w:rPr>
        <w:t xml:space="preserve">, 400 MHz) </w:t>
      </w:r>
      <w:r w:rsidRPr="007A524D">
        <w:rPr>
          <w:rFonts w:ascii="Arial" w:hAnsi="Arial" w:cs="Arial"/>
          <w:i/>
        </w:rPr>
        <w:t>δ</w:t>
      </w:r>
      <w:r w:rsidRPr="007A524D">
        <w:rPr>
          <w:rFonts w:ascii="Arial" w:hAnsi="Arial" w:cs="Arial"/>
        </w:rPr>
        <w:t xml:space="preserve"> 7.51</w:t>
      </w:r>
      <w:r w:rsidRPr="007A524D">
        <w:rPr>
          <w:rFonts w:ascii="Arial" w:hAnsi="Arial" w:cs="Arial"/>
        </w:rPr>
        <w:sym w:font="Symbol" w:char="F02D"/>
      </w:r>
      <w:r w:rsidRPr="007A524D">
        <w:rPr>
          <w:rFonts w:ascii="Arial" w:hAnsi="Arial" w:cs="Arial"/>
        </w:rPr>
        <w:t>7.47 (m, 1H), 7.22</w:t>
      </w:r>
      <w:r w:rsidRPr="007A524D">
        <w:rPr>
          <w:rFonts w:ascii="Arial" w:hAnsi="Arial" w:cs="Arial"/>
        </w:rPr>
        <w:sym w:font="Symbol" w:char="F02D"/>
      </w:r>
      <w:r w:rsidRPr="007A524D">
        <w:rPr>
          <w:rFonts w:ascii="Arial" w:hAnsi="Arial" w:cs="Arial"/>
        </w:rPr>
        <w:t>7.13 (m, 3H), 7.01 (</w:t>
      </w:r>
      <w:proofErr w:type="spellStart"/>
      <w:r w:rsidRPr="007A524D">
        <w:rPr>
          <w:rFonts w:ascii="Arial" w:hAnsi="Arial" w:cs="Arial"/>
        </w:rPr>
        <w:t>dd</w:t>
      </w:r>
      <w:proofErr w:type="spellEnd"/>
      <w:r w:rsidRPr="007A524D">
        <w:rPr>
          <w:rFonts w:ascii="Arial" w:hAnsi="Arial" w:cs="Arial"/>
        </w:rPr>
        <w:t xml:space="preserve">, </w:t>
      </w:r>
      <w:r w:rsidRPr="007A524D">
        <w:rPr>
          <w:rFonts w:ascii="Arial" w:hAnsi="Arial" w:cs="Arial"/>
          <w:i/>
        </w:rPr>
        <w:t>J</w:t>
      </w:r>
      <w:r w:rsidRPr="007A524D">
        <w:rPr>
          <w:rFonts w:ascii="Arial" w:hAnsi="Arial" w:cs="Arial"/>
        </w:rPr>
        <w:t xml:space="preserve"> = 17.4, 10.9 Hz, 1H), 5.65 (</w:t>
      </w:r>
      <w:proofErr w:type="spellStart"/>
      <w:r w:rsidRPr="007A524D">
        <w:rPr>
          <w:rFonts w:ascii="Arial" w:hAnsi="Arial" w:cs="Arial"/>
        </w:rPr>
        <w:t>dd</w:t>
      </w:r>
      <w:proofErr w:type="spellEnd"/>
      <w:r w:rsidRPr="007A524D">
        <w:rPr>
          <w:rFonts w:ascii="Arial" w:hAnsi="Arial" w:cs="Arial"/>
        </w:rPr>
        <w:t xml:space="preserve">, </w:t>
      </w:r>
      <w:r w:rsidRPr="007A524D">
        <w:rPr>
          <w:rFonts w:ascii="Arial" w:hAnsi="Arial" w:cs="Arial"/>
          <w:i/>
        </w:rPr>
        <w:t>J</w:t>
      </w:r>
      <w:r w:rsidRPr="007A524D">
        <w:rPr>
          <w:rFonts w:ascii="Arial" w:hAnsi="Arial" w:cs="Arial"/>
        </w:rPr>
        <w:t xml:space="preserve"> = 17.4, 1.4 Hz, 1H), 5.29 (</w:t>
      </w:r>
      <w:proofErr w:type="spellStart"/>
      <w:r w:rsidRPr="007A524D">
        <w:rPr>
          <w:rFonts w:ascii="Arial" w:hAnsi="Arial" w:cs="Arial"/>
        </w:rPr>
        <w:t>dd</w:t>
      </w:r>
      <w:proofErr w:type="spellEnd"/>
      <w:r w:rsidRPr="007A524D">
        <w:rPr>
          <w:rFonts w:ascii="Arial" w:hAnsi="Arial" w:cs="Arial"/>
        </w:rPr>
        <w:t xml:space="preserve">, </w:t>
      </w:r>
      <w:r w:rsidRPr="007A524D">
        <w:rPr>
          <w:rFonts w:ascii="Arial" w:hAnsi="Arial" w:cs="Arial"/>
          <w:i/>
        </w:rPr>
        <w:t>J</w:t>
      </w:r>
      <w:r w:rsidRPr="007A524D">
        <w:rPr>
          <w:rFonts w:ascii="Arial" w:hAnsi="Arial" w:cs="Arial"/>
        </w:rPr>
        <w:t xml:space="preserve"> = 11.0, 1.4 Hz, 1H), 3.66 (t, </w:t>
      </w:r>
      <w:r w:rsidRPr="007A524D">
        <w:rPr>
          <w:rFonts w:ascii="Arial" w:hAnsi="Arial" w:cs="Arial"/>
          <w:i/>
        </w:rPr>
        <w:t>J</w:t>
      </w:r>
      <w:r w:rsidRPr="007A524D">
        <w:rPr>
          <w:rFonts w:ascii="Arial" w:hAnsi="Arial" w:cs="Arial"/>
        </w:rPr>
        <w:t xml:space="preserve"> = 6.3 Hz, 2H), 2.80</w:t>
      </w:r>
      <w:r w:rsidRPr="007A524D">
        <w:rPr>
          <w:rFonts w:ascii="Arial" w:hAnsi="Arial" w:cs="Arial"/>
        </w:rPr>
        <w:sym w:font="Symbol" w:char="F02D"/>
      </w:r>
      <w:r w:rsidRPr="007A524D">
        <w:rPr>
          <w:rFonts w:ascii="Arial" w:hAnsi="Arial" w:cs="Arial"/>
        </w:rPr>
        <w:t>2.74 (m, 2H), 1.88</w:t>
      </w:r>
      <w:r w:rsidRPr="007A524D">
        <w:rPr>
          <w:rFonts w:ascii="Arial" w:hAnsi="Arial" w:cs="Arial"/>
        </w:rPr>
        <w:sym w:font="Symbol" w:char="F02D"/>
      </w:r>
      <w:r w:rsidRPr="007A524D">
        <w:rPr>
          <w:rFonts w:ascii="Arial" w:hAnsi="Arial" w:cs="Arial"/>
        </w:rPr>
        <w:t xml:space="preserve">1.79 (m, 2H). </w:t>
      </w:r>
      <w:r w:rsidRPr="007A524D">
        <w:rPr>
          <w:rFonts w:ascii="Arial" w:hAnsi="Arial" w:cs="Arial"/>
          <w:vertAlign w:val="superscript"/>
        </w:rPr>
        <w:t>13</w:t>
      </w:r>
      <w:r w:rsidRPr="007A524D">
        <w:rPr>
          <w:rFonts w:ascii="Arial" w:hAnsi="Arial" w:cs="Arial"/>
        </w:rPr>
        <w:t>C NMR (CDCl</w:t>
      </w:r>
      <w:r w:rsidRPr="007A524D">
        <w:rPr>
          <w:rFonts w:ascii="Arial" w:hAnsi="Arial" w:cs="Arial"/>
          <w:vertAlign w:val="subscript"/>
        </w:rPr>
        <w:t>3</w:t>
      </w:r>
      <w:r w:rsidRPr="007A524D">
        <w:rPr>
          <w:rFonts w:ascii="Arial" w:hAnsi="Arial" w:cs="Arial"/>
        </w:rPr>
        <w:t xml:space="preserve">, 101 MHz) </w:t>
      </w:r>
      <w:r w:rsidRPr="007A524D">
        <w:rPr>
          <w:rFonts w:ascii="Arial" w:hAnsi="Arial" w:cs="Arial"/>
          <w:i/>
        </w:rPr>
        <w:t>δ</w:t>
      </w:r>
      <w:r w:rsidRPr="007A524D">
        <w:rPr>
          <w:rFonts w:ascii="Arial" w:hAnsi="Arial" w:cs="Arial"/>
        </w:rPr>
        <w:t xml:space="preserve"> 139.2, 136.5, 134.5, 129.5, 127.8, 126.3, 125.8, 115.6, 62.2, 33.8, 29.4. HRMS (ESI) </w:t>
      </w:r>
      <w:r w:rsidRPr="007A524D">
        <w:rPr>
          <w:rFonts w:ascii="Arial" w:hAnsi="Arial" w:cs="Arial"/>
          <w:i/>
        </w:rPr>
        <w:t>m/z</w:t>
      </w:r>
      <w:r w:rsidRPr="007A524D">
        <w:rPr>
          <w:rFonts w:ascii="Arial" w:hAnsi="Arial" w:cs="Arial"/>
        </w:rPr>
        <w:t xml:space="preserve"> [M </w:t>
      </w:r>
      <w:r w:rsidRPr="007A524D">
        <w:rPr>
          <w:rFonts w:ascii="Arial" w:hAnsi="Arial" w:cs="Arial"/>
        </w:rPr>
        <w:sym w:font="Symbol" w:char="F02D"/>
      </w:r>
      <w:r w:rsidRPr="007A524D">
        <w:rPr>
          <w:rFonts w:ascii="Arial" w:hAnsi="Arial" w:cs="Arial"/>
        </w:rPr>
        <w:t xml:space="preserve"> H</w:t>
      </w:r>
      <w:r w:rsidRPr="007A524D">
        <w:rPr>
          <w:rFonts w:ascii="Arial" w:hAnsi="Arial" w:cs="Arial"/>
          <w:vertAlign w:val="subscript"/>
        </w:rPr>
        <w:t>2</w:t>
      </w:r>
      <w:r w:rsidRPr="007A524D">
        <w:rPr>
          <w:rFonts w:ascii="Arial" w:hAnsi="Arial" w:cs="Arial"/>
        </w:rPr>
        <w:t>O + H]</w:t>
      </w:r>
      <w:r w:rsidRPr="007A524D">
        <w:rPr>
          <w:rFonts w:ascii="Arial" w:hAnsi="Arial" w:cs="Arial"/>
          <w:vertAlign w:val="superscript"/>
        </w:rPr>
        <w:t>+</w:t>
      </w:r>
      <w:r w:rsidRPr="007A524D">
        <w:rPr>
          <w:rFonts w:ascii="Arial" w:hAnsi="Arial" w:cs="Arial"/>
        </w:rPr>
        <w:t xml:space="preserve"> </w:t>
      </w:r>
      <w:proofErr w:type="spellStart"/>
      <w:r w:rsidRPr="007A524D">
        <w:rPr>
          <w:rFonts w:ascii="Arial" w:hAnsi="Arial" w:cs="Arial"/>
        </w:rPr>
        <w:t>calcd</w:t>
      </w:r>
      <w:proofErr w:type="spellEnd"/>
      <w:r w:rsidRPr="007A524D">
        <w:rPr>
          <w:rFonts w:ascii="Arial" w:hAnsi="Arial" w:cs="Arial"/>
        </w:rPr>
        <w:t xml:space="preserve"> for C</w:t>
      </w:r>
      <w:r w:rsidRPr="007A524D">
        <w:rPr>
          <w:rFonts w:ascii="Arial" w:hAnsi="Arial" w:cs="Arial"/>
          <w:vertAlign w:val="subscript"/>
        </w:rPr>
        <w:t>11</w:t>
      </w:r>
      <w:r w:rsidRPr="007A524D">
        <w:rPr>
          <w:rFonts w:ascii="Arial" w:hAnsi="Arial" w:cs="Arial"/>
        </w:rPr>
        <w:t>H</w:t>
      </w:r>
      <w:r w:rsidRPr="007A524D">
        <w:rPr>
          <w:rFonts w:ascii="Arial" w:hAnsi="Arial" w:cs="Arial"/>
          <w:vertAlign w:val="subscript"/>
        </w:rPr>
        <w:t>13</w:t>
      </w:r>
      <w:r w:rsidRPr="007A524D">
        <w:rPr>
          <w:rFonts w:ascii="Arial" w:hAnsi="Arial" w:cs="Arial"/>
          <w:vertAlign w:val="superscript"/>
        </w:rPr>
        <w:t>+</w:t>
      </w:r>
      <w:r w:rsidRPr="007A524D">
        <w:rPr>
          <w:rFonts w:ascii="Arial" w:hAnsi="Arial" w:cs="Arial"/>
        </w:rPr>
        <w:t xml:space="preserve"> 145.1012, found 145.1005.</w:t>
      </w:r>
    </w:p>
    <w:p w:rsidR="007A524D" w:rsidRDefault="007A524D" w:rsidP="00BD0294">
      <w:pPr>
        <w:wordWrap w:val="0"/>
        <w:ind w:firstLineChars="200" w:firstLine="420"/>
        <w:rPr>
          <w:rFonts w:ascii="Arial" w:hAnsi="Arial" w:cs="Arial"/>
        </w:rPr>
      </w:pPr>
    </w:p>
    <w:p w:rsidR="007A524D" w:rsidRPr="007A524D" w:rsidRDefault="007A524D" w:rsidP="007A524D">
      <w:pPr>
        <w:pStyle w:val="a7"/>
        <w:numPr>
          <w:ilvl w:val="0"/>
          <w:numId w:val="10"/>
        </w:numPr>
        <w:ind w:firstLineChars="0"/>
        <w:jc w:val="left"/>
        <w:rPr>
          <w:rFonts w:ascii="Arial" w:hAnsi="Arial" w:cs="Arial"/>
          <w:color w:val="000000" w:themeColor="text1"/>
        </w:rPr>
      </w:pPr>
      <w:r w:rsidRPr="007A524D">
        <w:rPr>
          <w:rFonts w:ascii="Arial" w:hAnsi="Arial" w:cs="Arial"/>
          <w:b/>
        </w:rPr>
        <w:t>General Procedure for the Synthesis of 3-(2-Vinylphenyl)</w:t>
      </w:r>
      <w:proofErr w:type="spellStart"/>
      <w:r w:rsidRPr="007A524D">
        <w:rPr>
          <w:rFonts w:ascii="Arial" w:hAnsi="Arial" w:cs="Arial"/>
          <w:b/>
        </w:rPr>
        <w:t>propanal</w:t>
      </w:r>
      <w:r w:rsidR="00571EF8">
        <w:rPr>
          <w:rFonts w:ascii="Arial" w:hAnsi="Arial" w:cs="Arial" w:hint="eastAsia"/>
          <w:b/>
        </w:rPr>
        <w:t>s</w:t>
      </w:r>
      <w:proofErr w:type="spellEnd"/>
      <w:r w:rsidRPr="007A524D">
        <w:rPr>
          <w:rFonts w:ascii="Arial" w:hAnsi="Arial" w:cs="Arial"/>
          <w:b/>
        </w:rPr>
        <w:t xml:space="preserve"> 11.</w:t>
      </w:r>
    </w:p>
    <w:p w:rsidR="007A524D" w:rsidRDefault="007A524D" w:rsidP="00571EF8">
      <w:pPr>
        <w:autoSpaceDE w:val="0"/>
        <w:autoSpaceDN w:val="0"/>
        <w:adjustRightInd w:val="0"/>
        <w:ind w:firstLineChars="200" w:firstLine="420"/>
        <w:rPr>
          <w:rFonts w:ascii="Arial" w:hAnsi="Arial" w:cs="Arial"/>
        </w:rPr>
      </w:pPr>
      <w:r w:rsidRPr="007A524D">
        <w:rPr>
          <w:rFonts w:ascii="Arial" w:hAnsi="Arial" w:cs="Arial"/>
          <w:i/>
        </w:rPr>
        <w:t>Synthesis of 3-(2-vinylphenyl)propanal (</w:t>
      </w:r>
      <w:r w:rsidRPr="007A524D">
        <w:rPr>
          <w:rFonts w:ascii="Arial" w:hAnsi="Arial" w:cs="Arial"/>
          <w:b/>
          <w:i/>
        </w:rPr>
        <w:t>11</w:t>
      </w:r>
      <w:r w:rsidRPr="007A524D">
        <w:rPr>
          <w:rFonts w:ascii="Arial" w:hAnsi="Arial" w:cs="Arial"/>
          <w:i/>
        </w:rPr>
        <w:t xml:space="preserve">). </w:t>
      </w:r>
      <w:r w:rsidRPr="007A524D">
        <w:rPr>
          <w:rFonts w:ascii="Arial" w:hAnsi="Arial" w:cs="Arial"/>
        </w:rPr>
        <w:t xml:space="preserve">Dess-Martin periodinane (6.00 mmol, 1.20 equiv) was added in portions to compound </w:t>
      </w:r>
      <w:r w:rsidRPr="007A524D">
        <w:rPr>
          <w:rFonts w:ascii="Arial" w:hAnsi="Arial" w:cs="Arial"/>
          <w:b/>
        </w:rPr>
        <w:t>10</w:t>
      </w:r>
      <w:r w:rsidRPr="007A524D">
        <w:rPr>
          <w:rFonts w:ascii="Arial" w:hAnsi="Arial" w:cs="Arial"/>
        </w:rPr>
        <w:t xml:space="preserve"> (5.00 mmol, 1.00 equiv) in CH</w:t>
      </w:r>
      <w:r w:rsidRPr="007A524D">
        <w:rPr>
          <w:rFonts w:ascii="Arial" w:hAnsi="Arial" w:cs="Arial"/>
          <w:vertAlign w:val="subscript"/>
        </w:rPr>
        <w:t>2</w:t>
      </w:r>
      <w:r w:rsidRPr="007A524D">
        <w:rPr>
          <w:rFonts w:ascii="Arial" w:hAnsi="Arial" w:cs="Arial"/>
        </w:rPr>
        <w:t>Cl</w:t>
      </w:r>
      <w:r w:rsidRPr="007A524D">
        <w:rPr>
          <w:rFonts w:ascii="Arial" w:hAnsi="Arial" w:cs="Arial"/>
          <w:vertAlign w:val="subscript"/>
        </w:rPr>
        <w:t>2</w:t>
      </w:r>
      <w:r w:rsidRPr="007A524D">
        <w:rPr>
          <w:rFonts w:ascii="Arial" w:hAnsi="Arial" w:cs="Arial"/>
        </w:rPr>
        <w:t xml:space="preserve"> (8 mL) at 0 </w:t>
      </w:r>
      <w:r w:rsidRPr="007A524D">
        <w:rPr>
          <w:rFonts w:ascii="Arial" w:hAnsi="Arial" w:cs="Arial"/>
          <w:vertAlign w:val="superscript"/>
        </w:rPr>
        <w:t>o</w:t>
      </w:r>
      <w:r w:rsidRPr="007A524D">
        <w:rPr>
          <w:rFonts w:ascii="Arial" w:hAnsi="Arial" w:cs="Arial"/>
        </w:rPr>
        <w:t>C in an inert atmosphere of N</w:t>
      </w:r>
      <w:r w:rsidRPr="007A524D">
        <w:rPr>
          <w:rFonts w:ascii="Arial" w:hAnsi="Arial" w:cs="Arial"/>
          <w:vertAlign w:val="subscript"/>
        </w:rPr>
        <w:t>2</w:t>
      </w:r>
      <w:r w:rsidRPr="007A524D">
        <w:rPr>
          <w:rFonts w:ascii="Arial" w:hAnsi="Arial" w:cs="Arial"/>
        </w:rPr>
        <w:t>. The resultant mixture was stirred for further 2 h at 20</w:t>
      </w:r>
      <w:r w:rsidRPr="007A524D">
        <w:rPr>
          <w:rFonts w:ascii="Arial" w:hAnsi="Arial" w:cs="Arial"/>
          <w:vertAlign w:val="superscript"/>
        </w:rPr>
        <w:t xml:space="preserve"> </w:t>
      </w:r>
      <w:r w:rsidRPr="007A524D">
        <w:rPr>
          <w:rFonts w:ascii="Arial" w:hAnsi="Arial" w:cs="Arial"/>
        </w:rPr>
        <w:sym w:font="Symbol" w:char="F0B0"/>
      </w:r>
      <w:r w:rsidRPr="007A524D">
        <w:rPr>
          <w:rFonts w:ascii="Arial" w:hAnsi="Arial" w:cs="Arial"/>
        </w:rPr>
        <w:t xml:space="preserve">C, then quenched with </w:t>
      </w:r>
      <w:r w:rsidRPr="007A524D">
        <w:rPr>
          <w:rFonts w:ascii="Arial" w:hAnsi="Arial" w:cs="Arial"/>
          <w:i/>
        </w:rPr>
        <w:t>8%</w:t>
      </w:r>
      <w:r w:rsidRPr="007A524D">
        <w:rPr>
          <w:rFonts w:ascii="Arial" w:hAnsi="Arial" w:cs="Arial"/>
        </w:rPr>
        <w:t xml:space="preserve"> aqueous NaHCO</w:t>
      </w:r>
      <w:r w:rsidRPr="007A524D">
        <w:rPr>
          <w:rFonts w:ascii="Arial" w:hAnsi="Arial" w:cs="Arial"/>
          <w:vertAlign w:val="subscript"/>
        </w:rPr>
        <w:t>3</w:t>
      </w:r>
      <w:r w:rsidRPr="007A524D">
        <w:rPr>
          <w:rFonts w:ascii="Arial" w:hAnsi="Arial" w:cs="Arial"/>
        </w:rPr>
        <w:t xml:space="preserve"> (20 mL). The mixture was ﬁltered and cake was washed with CH</w:t>
      </w:r>
      <w:r w:rsidRPr="007A524D">
        <w:rPr>
          <w:rFonts w:ascii="Arial" w:hAnsi="Arial" w:cs="Arial"/>
          <w:vertAlign w:val="subscript"/>
        </w:rPr>
        <w:t>2</w:t>
      </w:r>
      <w:r w:rsidRPr="007A524D">
        <w:rPr>
          <w:rFonts w:ascii="Arial" w:hAnsi="Arial" w:cs="Arial"/>
        </w:rPr>
        <w:t>Cl</w:t>
      </w:r>
      <w:r w:rsidRPr="007A524D">
        <w:rPr>
          <w:rFonts w:ascii="Arial" w:hAnsi="Arial" w:cs="Arial"/>
          <w:vertAlign w:val="subscript"/>
        </w:rPr>
        <w:t>2</w:t>
      </w:r>
      <w:r w:rsidRPr="007A524D">
        <w:rPr>
          <w:rFonts w:ascii="Arial" w:hAnsi="Arial" w:cs="Arial"/>
        </w:rPr>
        <w:t xml:space="preserve"> (10 mL). The filtrate was separated and aqueous layer was extracted with CH</w:t>
      </w:r>
      <w:r w:rsidRPr="007A524D">
        <w:rPr>
          <w:rFonts w:ascii="Arial" w:hAnsi="Arial" w:cs="Arial"/>
          <w:vertAlign w:val="subscript"/>
        </w:rPr>
        <w:t>2</w:t>
      </w:r>
      <w:r w:rsidRPr="007A524D">
        <w:rPr>
          <w:rFonts w:ascii="Arial" w:hAnsi="Arial" w:cs="Arial"/>
        </w:rPr>
        <w:t>Cl</w:t>
      </w:r>
      <w:r w:rsidRPr="007A524D">
        <w:rPr>
          <w:rFonts w:ascii="Arial" w:hAnsi="Arial" w:cs="Arial"/>
          <w:vertAlign w:val="subscript"/>
        </w:rPr>
        <w:t>2</w:t>
      </w:r>
      <w:r w:rsidRPr="007A524D">
        <w:rPr>
          <w:rFonts w:ascii="Arial" w:hAnsi="Arial" w:cs="Arial"/>
        </w:rPr>
        <w:t xml:space="preserve"> (2 × 10 mL). The combined organic layers were dried over Na</w:t>
      </w:r>
      <w:r w:rsidRPr="007A524D">
        <w:rPr>
          <w:rFonts w:ascii="Arial" w:hAnsi="Arial" w:cs="Arial"/>
          <w:vertAlign w:val="subscript"/>
        </w:rPr>
        <w:t>2</w:t>
      </w:r>
      <w:r w:rsidRPr="007A524D">
        <w:rPr>
          <w:rFonts w:ascii="Arial" w:hAnsi="Arial" w:cs="Arial"/>
        </w:rPr>
        <w:t>SO</w:t>
      </w:r>
      <w:r w:rsidRPr="007A524D">
        <w:rPr>
          <w:rFonts w:ascii="Arial" w:hAnsi="Arial" w:cs="Arial"/>
          <w:vertAlign w:val="subscript"/>
        </w:rPr>
        <w:t>4</w:t>
      </w:r>
      <w:r w:rsidRPr="007A524D">
        <w:rPr>
          <w:rFonts w:ascii="Arial" w:hAnsi="Arial" w:cs="Arial"/>
        </w:rPr>
        <w:t xml:space="preserve"> and ﬁltered, and the ﬁltrate </w:t>
      </w:r>
      <w:r w:rsidRPr="007A524D">
        <w:rPr>
          <w:rFonts w:ascii="Arial" w:hAnsi="Arial" w:cs="Arial"/>
        </w:rPr>
        <w:lastRenderedPageBreak/>
        <w:t>was concentrated under reduced pressure. The residue was puriﬁed by column chromatography on silica gel eluted with EA/PE (boiling point range 60</w:t>
      </w:r>
      <w:r w:rsidRPr="007A524D">
        <w:rPr>
          <w:rFonts w:ascii="Arial" w:hAnsi="Arial" w:cs="Arial"/>
        </w:rPr>
        <w:sym w:font="Symbol" w:char="F02D"/>
      </w:r>
      <w:r w:rsidRPr="007A524D">
        <w:rPr>
          <w:rFonts w:ascii="Arial" w:hAnsi="Arial" w:cs="Arial"/>
        </w:rPr>
        <w:t>90 °C) (</w:t>
      </w:r>
      <w:r w:rsidRPr="007A524D">
        <w:rPr>
          <w:rFonts w:ascii="Arial" w:hAnsi="Arial" w:cs="Arial"/>
          <w:i/>
        </w:rPr>
        <w:t>v/v</w:t>
      </w:r>
      <w:r w:rsidRPr="007A524D">
        <w:rPr>
          <w:rFonts w:ascii="Arial" w:hAnsi="Arial" w:cs="Arial"/>
        </w:rPr>
        <w:t xml:space="preserve"> = 1:19) to give </w:t>
      </w:r>
      <w:r w:rsidRPr="007A524D">
        <w:rPr>
          <w:rFonts w:ascii="Arial" w:hAnsi="Arial" w:cs="Arial"/>
          <w:b/>
        </w:rPr>
        <w:t>11</w:t>
      </w:r>
      <w:r w:rsidRPr="007A524D">
        <w:rPr>
          <w:rFonts w:ascii="Arial" w:hAnsi="Arial" w:cs="Arial"/>
        </w:rPr>
        <w:t>. Yellow oil. 0.65 g, 81%. IR (</w:t>
      </w:r>
      <w:proofErr w:type="spellStart"/>
      <w:r w:rsidRPr="007A524D">
        <w:rPr>
          <w:rFonts w:ascii="Arial" w:hAnsi="Arial" w:cs="Arial"/>
        </w:rPr>
        <w:t>KBr</w:t>
      </w:r>
      <w:proofErr w:type="spellEnd"/>
      <w:r w:rsidRPr="007A524D">
        <w:rPr>
          <w:rFonts w:ascii="Arial" w:hAnsi="Arial" w:cs="Arial"/>
        </w:rPr>
        <w:t>): 3431, 2941, 2824, 2724, 1728, 1625, 1484, 1451, 1411, 1387, 1055, 913, 774 cm</w:t>
      </w:r>
      <w:r w:rsidRPr="007A524D">
        <w:rPr>
          <w:rFonts w:ascii="Arial" w:hAnsi="Arial" w:cs="Arial"/>
          <w:vertAlign w:val="superscript"/>
        </w:rPr>
        <w:t>–1</w:t>
      </w:r>
      <w:r w:rsidRPr="007A524D">
        <w:rPr>
          <w:rFonts w:ascii="Arial" w:hAnsi="Arial" w:cs="Arial"/>
        </w:rPr>
        <w:t xml:space="preserve">. </w:t>
      </w:r>
      <w:r w:rsidRPr="007A524D">
        <w:rPr>
          <w:rFonts w:ascii="Arial" w:hAnsi="Arial" w:cs="Arial"/>
          <w:vertAlign w:val="superscript"/>
        </w:rPr>
        <w:t>1</w:t>
      </w:r>
      <w:r w:rsidRPr="007A524D">
        <w:rPr>
          <w:rFonts w:ascii="Arial" w:hAnsi="Arial" w:cs="Arial"/>
        </w:rPr>
        <w:t>H NMR (CDCl</w:t>
      </w:r>
      <w:r w:rsidRPr="007A524D">
        <w:rPr>
          <w:rFonts w:ascii="Arial" w:hAnsi="Arial" w:cs="Arial"/>
          <w:vertAlign w:val="subscript"/>
        </w:rPr>
        <w:t>3</w:t>
      </w:r>
      <w:r w:rsidRPr="007A524D">
        <w:rPr>
          <w:rFonts w:ascii="Arial" w:hAnsi="Arial" w:cs="Arial"/>
        </w:rPr>
        <w:t xml:space="preserve">, 400 MHz) </w:t>
      </w:r>
      <w:r w:rsidRPr="007A524D">
        <w:rPr>
          <w:rFonts w:ascii="Arial" w:hAnsi="Arial" w:cs="Arial"/>
          <w:i/>
        </w:rPr>
        <w:t>δ</w:t>
      </w:r>
      <w:r w:rsidRPr="007A524D">
        <w:rPr>
          <w:rFonts w:ascii="Arial" w:hAnsi="Arial" w:cs="Arial"/>
        </w:rPr>
        <w:t xml:space="preserve"> 9.80 (t, </w:t>
      </w:r>
      <w:r w:rsidRPr="007A524D">
        <w:rPr>
          <w:rFonts w:ascii="Arial" w:hAnsi="Arial" w:cs="Arial"/>
          <w:i/>
        </w:rPr>
        <w:t>J</w:t>
      </w:r>
      <w:r w:rsidRPr="007A524D">
        <w:rPr>
          <w:rFonts w:ascii="Arial" w:hAnsi="Arial" w:cs="Arial"/>
        </w:rPr>
        <w:t xml:space="preserve"> = 1.3 Hz, 1H), 7.51</w:t>
      </w:r>
      <w:r w:rsidRPr="007A524D">
        <w:rPr>
          <w:rFonts w:ascii="Arial" w:hAnsi="Arial" w:cs="Arial"/>
        </w:rPr>
        <w:sym w:font="Symbol" w:char="F02D"/>
      </w:r>
      <w:r w:rsidRPr="007A524D">
        <w:rPr>
          <w:rFonts w:ascii="Arial" w:hAnsi="Arial" w:cs="Arial"/>
        </w:rPr>
        <w:t>7.46 (m, 1H), 7.24</w:t>
      </w:r>
      <w:r w:rsidRPr="007A524D">
        <w:rPr>
          <w:rFonts w:ascii="Arial" w:hAnsi="Arial" w:cs="Arial"/>
        </w:rPr>
        <w:sym w:font="Symbol" w:char="F02D"/>
      </w:r>
      <w:r w:rsidRPr="007A524D">
        <w:rPr>
          <w:rFonts w:ascii="Arial" w:hAnsi="Arial" w:cs="Arial"/>
        </w:rPr>
        <w:t>7.14 (m, 3H), 6.94 (</w:t>
      </w:r>
      <w:proofErr w:type="spellStart"/>
      <w:r w:rsidRPr="007A524D">
        <w:rPr>
          <w:rFonts w:ascii="Arial" w:hAnsi="Arial" w:cs="Arial"/>
        </w:rPr>
        <w:t>dd</w:t>
      </w:r>
      <w:proofErr w:type="spellEnd"/>
      <w:r w:rsidRPr="007A524D">
        <w:rPr>
          <w:rFonts w:ascii="Arial" w:hAnsi="Arial" w:cs="Arial"/>
        </w:rPr>
        <w:t xml:space="preserve">, </w:t>
      </w:r>
      <w:r w:rsidRPr="007A524D">
        <w:rPr>
          <w:rFonts w:ascii="Arial" w:hAnsi="Arial" w:cs="Arial"/>
          <w:i/>
        </w:rPr>
        <w:t>J</w:t>
      </w:r>
      <w:r w:rsidRPr="007A524D">
        <w:rPr>
          <w:rFonts w:ascii="Arial" w:hAnsi="Arial" w:cs="Arial"/>
        </w:rPr>
        <w:t xml:space="preserve"> = 17.3, 11.0 Hz, 1H), 5.66 (</w:t>
      </w:r>
      <w:proofErr w:type="spellStart"/>
      <w:r w:rsidRPr="007A524D">
        <w:rPr>
          <w:rFonts w:ascii="Arial" w:hAnsi="Arial" w:cs="Arial"/>
        </w:rPr>
        <w:t>dd</w:t>
      </w:r>
      <w:proofErr w:type="spellEnd"/>
      <w:r w:rsidRPr="007A524D">
        <w:rPr>
          <w:rFonts w:ascii="Arial" w:hAnsi="Arial" w:cs="Arial"/>
        </w:rPr>
        <w:t xml:space="preserve">, </w:t>
      </w:r>
      <w:r w:rsidRPr="007A524D">
        <w:rPr>
          <w:rFonts w:ascii="Arial" w:hAnsi="Arial" w:cs="Arial"/>
          <w:i/>
        </w:rPr>
        <w:t>J</w:t>
      </w:r>
      <w:r w:rsidRPr="007A524D">
        <w:rPr>
          <w:rFonts w:ascii="Arial" w:hAnsi="Arial" w:cs="Arial"/>
        </w:rPr>
        <w:t xml:space="preserve"> = 17.5, 1.4 Hz, 1H), 5.33 (</w:t>
      </w:r>
      <w:proofErr w:type="spellStart"/>
      <w:r w:rsidRPr="007A524D">
        <w:rPr>
          <w:rFonts w:ascii="Arial" w:hAnsi="Arial" w:cs="Arial"/>
        </w:rPr>
        <w:t>dd</w:t>
      </w:r>
      <w:proofErr w:type="spellEnd"/>
      <w:r w:rsidRPr="007A524D">
        <w:rPr>
          <w:rFonts w:ascii="Arial" w:hAnsi="Arial" w:cs="Arial"/>
        </w:rPr>
        <w:t xml:space="preserve">, </w:t>
      </w:r>
      <w:r w:rsidRPr="007A524D">
        <w:rPr>
          <w:rFonts w:ascii="Arial" w:hAnsi="Arial" w:cs="Arial"/>
          <w:i/>
        </w:rPr>
        <w:t>J</w:t>
      </w:r>
      <w:r w:rsidRPr="007A524D">
        <w:rPr>
          <w:rFonts w:ascii="Arial" w:hAnsi="Arial" w:cs="Arial"/>
        </w:rPr>
        <w:t xml:space="preserve"> = 10.9, 1.4 Hz, 1H), 3.05</w:t>
      </w:r>
      <w:r w:rsidRPr="007A524D">
        <w:rPr>
          <w:rFonts w:ascii="Arial" w:hAnsi="Arial" w:cs="Arial"/>
        </w:rPr>
        <w:sym w:font="Symbol" w:char="F02D"/>
      </w:r>
      <w:r w:rsidRPr="007A524D">
        <w:rPr>
          <w:rFonts w:ascii="Arial" w:hAnsi="Arial" w:cs="Arial"/>
        </w:rPr>
        <w:t>2.98 (m, 2H), 2.75</w:t>
      </w:r>
      <w:r w:rsidRPr="007A524D">
        <w:rPr>
          <w:rFonts w:ascii="Arial" w:hAnsi="Arial" w:cs="Arial"/>
        </w:rPr>
        <w:sym w:font="Symbol" w:char="F02D"/>
      </w:r>
      <w:r w:rsidRPr="007A524D">
        <w:rPr>
          <w:rFonts w:ascii="Arial" w:hAnsi="Arial" w:cs="Arial"/>
        </w:rPr>
        <w:t xml:space="preserve">2.68 (m, 2H). </w:t>
      </w:r>
      <w:r w:rsidRPr="007A524D">
        <w:rPr>
          <w:rFonts w:ascii="Arial" w:hAnsi="Arial" w:cs="Arial"/>
          <w:vertAlign w:val="superscript"/>
        </w:rPr>
        <w:t>13</w:t>
      </w:r>
      <w:r w:rsidRPr="007A524D">
        <w:rPr>
          <w:rFonts w:ascii="Arial" w:hAnsi="Arial" w:cs="Arial"/>
        </w:rPr>
        <w:t>C NMR (CDCl</w:t>
      </w:r>
      <w:r w:rsidRPr="007A524D">
        <w:rPr>
          <w:rFonts w:ascii="Arial" w:hAnsi="Arial" w:cs="Arial"/>
          <w:vertAlign w:val="subscript"/>
        </w:rPr>
        <w:t>3</w:t>
      </w:r>
      <w:r w:rsidRPr="007A524D">
        <w:rPr>
          <w:rFonts w:ascii="Arial" w:hAnsi="Arial" w:cs="Arial"/>
        </w:rPr>
        <w:t xml:space="preserve">, 101 MHz) </w:t>
      </w:r>
      <w:r w:rsidRPr="007A524D">
        <w:rPr>
          <w:rFonts w:ascii="Arial" w:hAnsi="Arial" w:cs="Arial"/>
          <w:i/>
        </w:rPr>
        <w:t>δ</w:t>
      </w:r>
      <w:r w:rsidRPr="007A524D">
        <w:rPr>
          <w:rFonts w:ascii="Arial" w:hAnsi="Arial" w:cs="Arial"/>
        </w:rPr>
        <w:t xml:space="preserve"> 201.5, 137.6, 136.5, 134.1, 129.3, 128.0, 126.8, 126.1, 116.3, 44.7, 25.5. HRMS (ESI) </w:t>
      </w:r>
      <w:r w:rsidRPr="007A524D">
        <w:rPr>
          <w:rFonts w:ascii="Arial" w:hAnsi="Arial" w:cs="Arial"/>
          <w:i/>
        </w:rPr>
        <w:t>m/z</w:t>
      </w:r>
      <w:r w:rsidRPr="007A524D">
        <w:rPr>
          <w:rFonts w:ascii="Arial" w:hAnsi="Arial" w:cs="Arial"/>
        </w:rPr>
        <w:t xml:space="preserve"> [M </w:t>
      </w:r>
      <w:r w:rsidRPr="007A524D">
        <w:rPr>
          <w:rFonts w:ascii="Arial" w:hAnsi="Arial" w:cs="Arial"/>
        </w:rPr>
        <w:sym w:font="Symbol" w:char="F02D"/>
      </w:r>
      <w:r w:rsidRPr="007A524D">
        <w:rPr>
          <w:rFonts w:ascii="Arial" w:hAnsi="Arial" w:cs="Arial"/>
        </w:rPr>
        <w:t xml:space="preserve"> H</w:t>
      </w:r>
      <w:r w:rsidRPr="007A524D">
        <w:rPr>
          <w:rFonts w:ascii="Arial" w:hAnsi="Arial" w:cs="Arial"/>
          <w:vertAlign w:val="subscript"/>
        </w:rPr>
        <w:t>2</w:t>
      </w:r>
      <w:r w:rsidRPr="007A524D">
        <w:rPr>
          <w:rFonts w:ascii="Arial" w:hAnsi="Arial" w:cs="Arial"/>
        </w:rPr>
        <w:t>O + H]</w:t>
      </w:r>
      <w:r w:rsidRPr="007A524D">
        <w:rPr>
          <w:rFonts w:ascii="Arial" w:hAnsi="Arial" w:cs="Arial"/>
          <w:vertAlign w:val="superscript"/>
        </w:rPr>
        <w:t>+</w:t>
      </w:r>
      <w:r w:rsidRPr="007A524D">
        <w:rPr>
          <w:rFonts w:ascii="Arial" w:hAnsi="Arial" w:cs="Arial"/>
        </w:rPr>
        <w:t xml:space="preserve"> </w:t>
      </w:r>
      <w:proofErr w:type="spellStart"/>
      <w:r w:rsidRPr="007A524D">
        <w:rPr>
          <w:rFonts w:ascii="Arial" w:hAnsi="Arial" w:cs="Arial"/>
        </w:rPr>
        <w:t>calcd</w:t>
      </w:r>
      <w:proofErr w:type="spellEnd"/>
      <w:r w:rsidRPr="007A524D">
        <w:rPr>
          <w:rFonts w:ascii="Arial" w:hAnsi="Arial" w:cs="Arial"/>
        </w:rPr>
        <w:t xml:space="preserve"> for C</w:t>
      </w:r>
      <w:r w:rsidRPr="007A524D">
        <w:rPr>
          <w:rFonts w:ascii="Arial" w:hAnsi="Arial" w:cs="Arial"/>
          <w:vertAlign w:val="subscript"/>
        </w:rPr>
        <w:t>11</w:t>
      </w:r>
      <w:r w:rsidRPr="007A524D">
        <w:rPr>
          <w:rFonts w:ascii="Arial" w:hAnsi="Arial" w:cs="Arial"/>
        </w:rPr>
        <w:t>H</w:t>
      </w:r>
      <w:r w:rsidRPr="007A524D">
        <w:rPr>
          <w:rFonts w:ascii="Arial" w:hAnsi="Arial" w:cs="Arial"/>
          <w:vertAlign w:val="subscript"/>
        </w:rPr>
        <w:t>11</w:t>
      </w:r>
      <w:r w:rsidRPr="007A524D">
        <w:rPr>
          <w:rFonts w:ascii="Arial" w:hAnsi="Arial" w:cs="Arial"/>
          <w:vertAlign w:val="superscript"/>
        </w:rPr>
        <w:t>+</w:t>
      </w:r>
      <w:r w:rsidRPr="007A524D">
        <w:rPr>
          <w:rFonts w:ascii="Arial" w:hAnsi="Arial" w:cs="Arial"/>
        </w:rPr>
        <w:t xml:space="preserve"> 143.0855, found 143.0841.</w:t>
      </w:r>
    </w:p>
    <w:p w:rsidR="007A524D" w:rsidRDefault="007A524D" w:rsidP="00571EF8">
      <w:pPr>
        <w:autoSpaceDE w:val="0"/>
        <w:autoSpaceDN w:val="0"/>
        <w:adjustRightInd w:val="0"/>
        <w:ind w:firstLineChars="200" w:firstLine="420"/>
        <w:rPr>
          <w:rFonts w:ascii="Arial" w:hAnsi="Arial" w:cs="Arial"/>
        </w:rPr>
      </w:pPr>
    </w:p>
    <w:p w:rsidR="007A524D" w:rsidRPr="00571EF8" w:rsidRDefault="00571EF8" w:rsidP="007A524D">
      <w:pPr>
        <w:autoSpaceDE w:val="0"/>
        <w:autoSpaceDN w:val="0"/>
        <w:adjustRightInd w:val="0"/>
        <w:rPr>
          <w:rFonts w:ascii="Arial" w:hAnsi="Arial" w:cs="Arial"/>
        </w:rPr>
      </w:pPr>
      <w:r w:rsidRPr="00571EF8">
        <w:rPr>
          <w:rFonts w:ascii="Arial" w:hAnsi="Arial" w:cs="Arial"/>
        </w:rPr>
        <w:t>5-</w:t>
      </w:r>
      <w:r>
        <w:rPr>
          <w:rFonts w:ascii="Arial" w:hAnsi="Arial" w:cs="Arial" w:hint="eastAsia"/>
        </w:rPr>
        <w:t>A</w:t>
      </w:r>
      <w:r w:rsidRPr="00571EF8">
        <w:rPr>
          <w:rFonts w:ascii="Arial" w:hAnsi="Arial" w:cs="Arial"/>
        </w:rPr>
        <w:t>ryl</w:t>
      </w:r>
      <w:r>
        <w:rPr>
          <w:rFonts w:ascii="Arial" w:hAnsi="Arial" w:cs="Arial" w:hint="eastAsia"/>
        </w:rPr>
        <w:t>-</w:t>
      </w:r>
      <w:r w:rsidR="007A524D" w:rsidRPr="00571EF8">
        <w:rPr>
          <w:rFonts w:ascii="Arial" w:hAnsi="Arial" w:cs="Arial"/>
        </w:rPr>
        <w:t>7-</w:t>
      </w:r>
      <w:r>
        <w:rPr>
          <w:rFonts w:ascii="Arial" w:hAnsi="Arial" w:cs="Arial" w:hint="eastAsia"/>
        </w:rPr>
        <w:t>h</w:t>
      </w:r>
      <w:r w:rsidR="007A524D" w:rsidRPr="00571EF8">
        <w:rPr>
          <w:rFonts w:ascii="Arial" w:hAnsi="Arial" w:cs="Arial"/>
        </w:rPr>
        <w:t>ydroxyl</w:t>
      </w:r>
      <w:r>
        <w:rPr>
          <w:rFonts w:ascii="Arial" w:hAnsi="Arial" w:cs="Arial" w:hint="eastAsia"/>
        </w:rPr>
        <w:t xml:space="preserve"> </w:t>
      </w:r>
      <w:r w:rsidRPr="00571EF8">
        <w:rPr>
          <w:rFonts w:ascii="Arial" w:hAnsi="Arial" w:cs="Arial"/>
        </w:rPr>
        <w:t>benzo[7]</w:t>
      </w:r>
      <w:proofErr w:type="spellStart"/>
      <w:r w:rsidRPr="00571EF8">
        <w:rPr>
          <w:rFonts w:ascii="Arial" w:hAnsi="Arial" w:cs="Arial"/>
        </w:rPr>
        <w:t>annulen</w:t>
      </w:r>
      <w:r w:rsidR="007A524D" w:rsidRPr="00571EF8">
        <w:rPr>
          <w:rFonts w:ascii="Arial" w:hAnsi="Arial" w:cs="Arial"/>
        </w:rPr>
        <w:t>s</w:t>
      </w:r>
      <w:proofErr w:type="spellEnd"/>
      <w:r w:rsidR="007A524D" w:rsidRPr="00571EF8">
        <w:rPr>
          <w:rFonts w:ascii="Arial" w:hAnsi="Arial" w:cs="Arial"/>
        </w:rPr>
        <w:t xml:space="preserve"> </w:t>
      </w:r>
      <w:r w:rsidR="007A524D" w:rsidRPr="00571EF8">
        <w:rPr>
          <w:rFonts w:ascii="Arial" w:hAnsi="Arial" w:cs="Arial"/>
          <w:b/>
        </w:rPr>
        <w:t>12a</w:t>
      </w:r>
      <w:r w:rsidR="007A524D" w:rsidRPr="00571EF8">
        <w:rPr>
          <w:rFonts w:ascii="Arial" w:hAnsi="Arial" w:cs="Arial"/>
        </w:rPr>
        <w:t xml:space="preserve"> and </w:t>
      </w:r>
      <w:r w:rsidR="007A524D" w:rsidRPr="00571EF8">
        <w:rPr>
          <w:rFonts w:ascii="Arial" w:hAnsi="Arial" w:cs="Arial"/>
          <w:b/>
        </w:rPr>
        <w:t>12b</w:t>
      </w:r>
      <w:r w:rsidR="007A524D" w:rsidRPr="00571EF8">
        <w:rPr>
          <w:rFonts w:ascii="Arial" w:hAnsi="Arial" w:cs="Arial"/>
        </w:rPr>
        <w:t xml:space="preserve"> were synthesized analogously as described for </w:t>
      </w:r>
      <w:r w:rsidR="007A524D" w:rsidRPr="00571EF8">
        <w:rPr>
          <w:rFonts w:ascii="Arial" w:hAnsi="Arial" w:cs="Arial"/>
          <w:b/>
        </w:rPr>
        <w:t>6a</w:t>
      </w:r>
      <w:r w:rsidR="007A524D" w:rsidRPr="00571EF8">
        <w:rPr>
          <w:rFonts w:ascii="Arial" w:hAnsi="Arial" w:cs="Arial"/>
        </w:rPr>
        <w:t>.</w:t>
      </w:r>
    </w:p>
    <w:p w:rsidR="007A524D" w:rsidRPr="007A524D" w:rsidRDefault="007A524D" w:rsidP="007A524D">
      <w:pPr>
        <w:autoSpaceDE w:val="0"/>
        <w:autoSpaceDN w:val="0"/>
        <w:adjustRightInd w:val="0"/>
        <w:ind w:firstLineChars="200" w:firstLine="420"/>
        <w:rPr>
          <w:rFonts w:ascii="Arial" w:hAnsi="Arial" w:cs="Arial"/>
        </w:rPr>
      </w:pPr>
      <w:r w:rsidRPr="007A524D">
        <w:rPr>
          <w:rFonts w:ascii="Arial" w:hAnsi="Arial" w:cs="Arial"/>
          <w:i/>
        </w:rPr>
        <w:t>5-(3,4-Dimethoxyphenyl)-6,7,8,9-tetrahydro-5H-benzo[7]annulen-7-ol (</w:t>
      </w:r>
      <w:r w:rsidRPr="007A524D">
        <w:rPr>
          <w:rFonts w:ascii="Arial" w:hAnsi="Arial" w:cs="Arial"/>
          <w:b/>
          <w:i/>
        </w:rPr>
        <w:t>12a</w:t>
      </w:r>
      <w:r w:rsidRPr="007A524D">
        <w:rPr>
          <w:rFonts w:ascii="Arial" w:hAnsi="Arial" w:cs="Arial"/>
          <w:i/>
        </w:rPr>
        <w:t>).</w:t>
      </w:r>
      <w:r w:rsidRPr="007A524D">
        <w:rPr>
          <w:rFonts w:ascii="Arial" w:hAnsi="Arial" w:cs="Arial"/>
        </w:rPr>
        <w:t xml:space="preserve"> Yellow oil. 0.25 g, 60%, </w:t>
      </w:r>
      <w:r w:rsidRPr="007A524D">
        <w:rPr>
          <w:rFonts w:ascii="Arial" w:hAnsi="Arial" w:cs="Arial"/>
          <w:i/>
        </w:rPr>
        <w:t>cis-/trans-</w:t>
      </w:r>
      <w:r w:rsidRPr="007A524D">
        <w:rPr>
          <w:rFonts w:ascii="Arial" w:hAnsi="Arial" w:cs="Arial"/>
        </w:rPr>
        <w:t xml:space="preserve"> = 51/49. IR (</w:t>
      </w:r>
      <w:proofErr w:type="spellStart"/>
      <w:r w:rsidRPr="007A524D">
        <w:rPr>
          <w:rFonts w:ascii="Arial" w:hAnsi="Arial" w:cs="Arial"/>
        </w:rPr>
        <w:t>KBr</w:t>
      </w:r>
      <w:proofErr w:type="spellEnd"/>
      <w:r w:rsidRPr="007A524D">
        <w:rPr>
          <w:rFonts w:ascii="Arial" w:hAnsi="Arial" w:cs="Arial"/>
        </w:rPr>
        <w:t>): 3445, 3063, 2933, 2253, 1738, 1634, 1487, 1262, 1143, 1029, 913, 742 cm</w:t>
      </w:r>
      <w:r w:rsidRPr="007A524D">
        <w:rPr>
          <w:rFonts w:ascii="Arial" w:hAnsi="Arial" w:cs="Arial"/>
          <w:vertAlign w:val="superscript"/>
        </w:rPr>
        <w:t>–1</w:t>
      </w:r>
      <w:r w:rsidRPr="007A524D">
        <w:rPr>
          <w:rFonts w:ascii="Arial" w:hAnsi="Arial" w:cs="Arial"/>
        </w:rPr>
        <w:t xml:space="preserve">. </w:t>
      </w:r>
      <w:r w:rsidRPr="007A524D">
        <w:rPr>
          <w:rFonts w:ascii="Arial" w:hAnsi="Arial" w:cs="Arial"/>
          <w:vertAlign w:val="superscript"/>
        </w:rPr>
        <w:t>1</w:t>
      </w:r>
      <w:r w:rsidRPr="007A524D">
        <w:rPr>
          <w:rFonts w:ascii="Arial" w:hAnsi="Arial" w:cs="Arial"/>
        </w:rPr>
        <w:t>H NMR (CDCl</w:t>
      </w:r>
      <w:r w:rsidRPr="007A524D">
        <w:rPr>
          <w:rFonts w:ascii="Arial" w:hAnsi="Arial" w:cs="Arial"/>
          <w:vertAlign w:val="subscript"/>
        </w:rPr>
        <w:t>3</w:t>
      </w:r>
      <w:r w:rsidRPr="007A524D">
        <w:rPr>
          <w:rFonts w:ascii="Arial" w:hAnsi="Arial" w:cs="Arial"/>
        </w:rPr>
        <w:t xml:space="preserve">, 400 MHz) </w:t>
      </w:r>
      <w:r w:rsidRPr="007A524D">
        <w:rPr>
          <w:rFonts w:ascii="Arial" w:hAnsi="Arial" w:cs="Arial"/>
          <w:i/>
        </w:rPr>
        <w:t>δ</w:t>
      </w:r>
      <w:r w:rsidRPr="007A524D">
        <w:rPr>
          <w:rFonts w:ascii="Arial" w:hAnsi="Arial" w:cs="Arial"/>
        </w:rPr>
        <w:t xml:space="preserve"> 7.17</w:t>
      </w:r>
      <w:r w:rsidRPr="007A524D">
        <w:rPr>
          <w:rFonts w:ascii="Arial" w:hAnsi="Arial" w:cs="Arial"/>
        </w:rPr>
        <w:sym w:font="Symbol" w:char="F02D"/>
      </w:r>
      <w:r w:rsidRPr="007A524D">
        <w:rPr>
          <w:rFonts w:ascii="Arial" w:hAnsi="Arial" w:cs="Arial"/>
        </w:rPr>
        <w:t xml:space="preserve">6.98 (m, 7H), 6.89 (d, </w:t>
      </w:r>
      <w:r w:rsidRPr="007A524D">
        <w:rPr>
          <w:rFonts w:ascii="Arial" w:hAnsi="Arial" w:cs="Arial"/>
          <w:i/>
        </w:rPr>
        <w:t>J</w:t>
      </w:r>
      <w:r w:rsidRPr="007A524D">
        <w:rPr>
          <w:rFonts w:ascii="Arial" w:hAnsi="Arial" w:cs="Arial"/>
        </w:rPr>
        <w:t xml:space="preserve"> = 8.1 Hz, 1H), 6.91</w:t>
      </w:r>
      <w:r w:rsidRPr="007A524D">
        <w:rPr>
          <w:rFonts w:ascii="Arial" w:hAnsi="Arial" w:cs="Arial"/>
        </w:rPr>
        <w:sym w:font="Symbol" w:char="F02D"/>
      </w:r>
      <w:r w:rsidRPr="007A524D">
        <w:rPr>
          <w:rFonts w:ascii="Arial" w:hAnsi="Arial" w:cs="Arial"/>
        </w:rPr>
        <w:t xml:space="preserve">6.68 (m, 5H), 6.49 (d, </w:t>
      </w:r>
      <w:r w:rsidRPr="007A524D">
        <w:rPr>
          <w:rFonts w:ascii="Arial" w:hAnsi="Arial" w:cs="Arial"/>
          <w:i/>
        </w:rPr>
        <w:t>J</w:t>
      </w:r>
      <w:r w:rsidRPr="007A524D">
        <w:rPr>
          <w:rFonts w:ascii="Arial" w:hAnsi="Arial" w:cs="Arial"/>
        </w:rPr>
        <w:t xml:space="preserve"> = 7.6 Hz, 1H), 4.63</w:t>
      </w:r>
      <w:r w:rsidRPr="007A524D">
        <w:rPr>
          <w:rFonts w:ascii="Arial" w:hAnsi="Arial" w:cs="Arial"/>
        </w:rPr>
        <w:sym w:font="Symbol" w:char="F02D"/>
      </w:r>
      <w:r w:rsidRPr="007A524D">
        <w:rPr>
          <w:rFonts w:ascii="Arial" w:hAnsi="Arial" w:cs="Arial"/>
        </w:rPr>
        <w:t xml:space="preserve">4.58 (m, 1H, </w:t>
      </w:r>
      <w:r w:rsidRPr="007A524D">
        <w:rPr>
          <w:rFonts w:ascii="Arial" w:hAnsi="Arial" w:cs="Arial"/>
          <w:i/>
        </w:rPr>
        <w:t>trans-</w:t>
      </w:r>
      <w:r w:rsidRPr="007A524D">
        <w:rPr>
          <w:rFonts w:ascii="Arial" w:hAnsi="Arial" w:cs="Arial"/>
        </w:rPr>
        <w:t>), 4.20</w:t>
      </w:r>
      <w:r w:rsidRPr="007A524D">
        <w:rPr>
          <w:rFonts w:ascii="Arial" w:hAnsi="Arial" w:cs="Arial"/>
        </w:rPr>
        <w:sym w:font="Symbol" w:char="F02D"/>
      </w:r>
      <w:r w:rsidRPr="007A524D">
        <w:rPr>
          <w:rFonts w:ascii="Arial" w:hAnsi="Arial" w:cs="Arial"/>
        </w:rPr>
        <w:t xml:space="preserve">4.14 (m, 1H, </w:t>
      </w:r>
      <w:r w:rsidRPr="007A524D">
        <w:rPr>
          <w:rFonts w:ascii="Arial" w:hAnsi="Arial" w:cs="Arial"/>
          <w:i/>
        </w:rPr>
        <w:t>cis-</w:t>
      </w:r>
      <w:r w:rsidRPr="007A524D">
        <w:rPr>
          <w:rFonts w:ascii="Arial" w:hAnsi="Arial" w:cs="Arial"/>
        </w:rPr>
        <w:t>), 4.07</w:t>
      </w:r>
      <w:r w:rsidRPr="007A524D">
        <w:rPr>
          <w:rFonts w:ascii="Arial" w:hAnsi="Arial" w:cs="Arial"/>
        </w:rPr>
        <w:sym w:font="Symbol" w:char="F02D"/>
      </w:r>
      <w:r w:rsidRPr="007A524D">
        <w:rPr>
          <w:rFonts w:ascii="Arial" w:hAnsi="Arial" w:cs="Arial"/>
        </w:rPr>
        <w:t>3.98 (m, 2H), 3.90 (s, 3H), 3.86 (s, 3H), 3.84 (s, 3H), 3.79 (s, 3H), 2.97</w:t>
      </w:r>
      <w:r w:rsidRPr="007A524D">
        <w:rPr>
          <w:rFonts w:ascii="Arial" w:hAnsi="Arial" w:cs="Arial"/>
        </w:rPr>
        <w:sym w:font="Symbol" w:char="F02D"/>
      </w:r>
      <w:r w:rsidRPr="007A524D">
        <w:rPr>
          <w:rFonts w:ascii="Arial" w:hAnsi="Arial" w:cs="Arial"/>
        </w:rPr>
        <w:t>2.76 (m, 2H), 2.59</w:t>
      </w:r>
      <w:r w:rsidRPr="007A524D">
        <w:rPr>
          <w:rFonts w:ascii="Arial" w:hAnsi="Arial" w:cs="Arial"/>
        </w:rPr>
        <w:sym w:font="Symbol" w:char="F02D"/>
      </w:r>
      <w:r w:rsidRPr="007A524D">
        <w:rPr>
          <w:rFonts w:ascii="Arial" w:hAnsi="Arial" w:cs="Arial"/>
        </w:rPr>
        <w:t>2.49 (m, 2H), 2.47</w:t>
      </w:r>
      <w:r w:rsidRPr="007A524D">
        <w:rPr>
          <w:rFonts w:ascii="Arial" w:hAnsi="Arial" w:cs="Arial"/>
        </w:rPr>
        <w:sym w:font="Symbol" w:char="F02D"/>
      </w:r>
      <w:r w:rsidRPr="007A524D">
        <w:rPr>
          <w:rFonts w:ascii="Arial" w:hAnsi="Arial" w:cs="Arial"/>
        </w:rPr>
        <w:t>2.37 (m, 1H), 2.35</w:t>
      </w:r>
      <w:r w:rsidRPr="007A524D">
        <w:rPr>
          <w:rFonts w:ascii="Arial" w:hAnsi="Arial" w:cs="Arial"/>
        </w:rPr>
        <w:sym w:font="Symbol" w:char="F02D"/>
      </w:r>
      <w:r w:rsidRPr="007A524D">
        <w:rPr>
          <w:rFonts w:ascii="Arial" w:hAnsi="Arial" w:cs="Arial"/>
        </w:rPr>
        <w:t>2.24 (m, 3H), 1.93</w:t>
      </w:r>
      <w:r w:rsidRPr="007A524D">
        <w:rPr>
          <w:rFonts w:ascii="Arial" w:hAnsi="Arial" w:cs="Arial"/>
        </w:rPr>
        <w:sym w:font="Symbol" w:char="F02D"/>
      </w:r>
      <w:r w:rsidRPr="007A524D">
        <w:rPr>
          <w:rFonts w:ascii="Arial" w:hAnsi="Arial" w:cs="Arial"/>
        </w:rPr>
        <w:t xml:space="preserve">1.81 (m, 3H), 1.40 (q, </w:t>
      </w:r>
      <w:r w:rsidRPr="007A524D">
        <w:rPr>
          <w:rFonts w:ascii="Arial" w:hAnsi="Arial" w:cs="Arial"/>
          <w:i/>
        </w:rPr>
        <w:t>J</w:t>
      </w:r>
      <w:r w:rsidRPr="007A524D">
        <w:rPr>
          <w:rFonts w:ascii="Arial" w:hAnsi="Arial" w:cs="Arial"/>
        </w:rPr>
        <w:t xml:space="preserve"> = 11.9 Hz, 1H). </w:t>
      </w:r>
      <w:r w:rsidRPr="007A524D">
        <w:rPr>
          <w:rFonts w:ascii="Arial" w:hAnsi="Arial" w:cs="Arial"/>
          <w:vertAlign w:val="superscript"/>
        </w:rPr>
        <w:t>13</w:t>
      </w:r>
      <w:r w:rsidRPr="007A524D">
        <w:rPr>
          <w:rFonts w:ascii="Arial" w:hAnsi="Arial" w:cs="Arial"/>
        </w:rPr>
        <w:t>C NMR (CDCl</w:t>
      </w:r>
      <w:r w:rsidRPr="007A524D">
        <w:rPr>
          <w:rFonts w:ascii="Arial" w:hAnsi="Arial" w:cs="Arial"/>
          <w:vertAlign w:val="subscript"/>
        </w:rPr>
        <w:t>3</w:t>
      </w:r>
      <w:r w:rsidRPr="007A524D">
        <w:rPr>
          <w:rFonts w:ascii="Arial" w:hAnsi="Arial" w:cs="Arial"/>
        </w:rPr>
        <w:t xml:space="preserve">, 101 MHz) </w:t>
      </w:r>
      <w:r w:rsidRPr="007A524D">
        <w:rPr>
          <w:rFonts w:ascii="Arial" w:hAnsi="Arial" w:cs="Arial"/>
          <w:i/>
        </w:rPr>
        <w:t>δ</w:t>
      </w:r>
      <w:r w:rsidRPr="007A524D">
        <w:rPr>
          <w:rFonts w:ascii="Arial" w:hAnsi="Arial" w:cs="Arial"/>
        </w:rPr>
        <w:t xml:space="preserve"> 148.9, 147.5, 145.3, 142.2, 141.0, 137.2, 129.5, 129.2, 127.1, 126.4, 126.3, 126.24, 126.21, 120.5, 120.2, 112.1, 111.8, 111.2, 111.1, 74.3, 68.9, 55.9, 55.9, 55.8, 43.6, 41.3, 36.4, 35.4, 31.0, 29.6. HRMS (ESI) </w:t>
      </w:r>
      <w:r w:rsidRPr="007A524D">
        <w:rPr>
          <w:rFonts w:ascii="Arial" w:hAnsi="Arial" w:cs="Arial"/>
          <w:i/>
        </w:rPr>
        <w:t>m/z</w:t>
      </w:r>
      <w:r w:rsidRPr="007A524D">
        <w:rPr>
          <w:rFonts w:ascii="Arial" w:hAnsi="Arial" w:cs="Arial"/>
        </w:rPr>
        <w:t xml:space="preserve"> [M </w:t>
      </w:r>
      <w:r w:rsidRPr="007A524D">
        <w:rPr>
          <w:rFonts w:ascii="Arial" w:hAnsi="Arial" w:cs="Arial"/>
        </w:rPr>
        <w:sym w:font="Symbol" w:char="F02D"/>
      </w:r>
      <w:r w:rsidRPr="007A524D">
        <w:rPr>
          <w:rFonts w:ascii="Arial" w:hAnsi="Arial" w:cs="Arial"/>
        </w:rPr>
        <w:t xml:space="preserve"> H</w:t>
      </w:r>
      <w:r w:rsidRPr="007A524D">
        <w:rPr>
          <w:rFonts w:ascii="Arial" w:hAnsi="Arial" w:cs="Arial"/>
          <w:vertAlign w:val="subscript"/>
        </w:rPr>
        <w:t>2</w:t>
      </w:r>
      <w:r w:rsidRPr="007A524D">
        <w:rPr>
          <w:rFonts w:ascii="Arial" w:hAnsi="Arial" w:cs="Arial"/>
        </w:rPr>
        <w:t>O + H]</w:t>
      </w:r>
      <w:r w:rsidRPr="007A524D">
        <w:rPr>
          <w:rFonts w:ascii="Arial" w:hAnsi="Arial" w:cs="Arial"/>
          <w:vertAlign w:val="superscript"/>
        </w:rPr>
        <w:t>+</w:t>
      </w:r>
      <w:r w:rsidRPr="007A524D">
        <w:rPr>
          <w:rFonts w:ascii="Arial" w:hAnsi="Arial" w:cs="Arial"/>
        </w:rPr>
        <w:t xml:space="preserve"> </w:t>
      </w:r>
      <w:proofErr w:type="spellStart"/>
      <w:r w:rsidRPr="007A524D">
        <w:rPr>
          <w:rFonts w:ascii="Arial" w:hAnsi="Arial" w:cs="Arial"/>
        </w:rPr>
        <w:t>calcd</w:t>
      </w:r>
      <w:proofErr w:type="spellEnd"/>
      <w:r w:rsidRPr="007A524D">
        <w:rPr>
          <w:rFonts w:ascii="Arial" w:hAnsi="Arial" w:cs="Arial"/>
        </w:rPr>
        <w:t xml:space="preserve"> for C</w:t>
      </w:r>
      <w:r w:rsidRPr="007A524D">
        <w:rPr>
          <w:rFonts w:ascii="Arial" w:hAnsi="Arial" w:cs="Arial"/>
          <w:vertAlign w:val="subscript"/>
        </w:rPr>
        <w:t>19</w:t>
      </w:r>
      <w:r w:rsidRPr="007A524D">
        <w:rPr>
          <w:rFonts w:ascii="Arial" w:hAnsi="Arial" w:cs="Arial"/>
        </w:rPr>
        <w:t>H</w:t>
      </w:r>
      <w:r w:rsidRPr="007A524D">
        <w:rPr>
          <w:rFonts w:ascii="Arial" w:hAnsi="Arial" w:cs="Arial"/>
          <w:vertAlign w:val="subscript"/>
        </w:rPr>
        <w:t>21</w:t>
      </w:r>
      <w:r w:rsidRPr="007A524D">
        <w:rPr>
          <w:rFonts w:ascii="Arial" w:hAnsi="Arial" w:cs="Arial"/>
        </w:rPr>
        <w:t>O</w:t>
      </w:r>
      <w:r w:rsidRPr="007A524D">
        <w:rPr>
          <w:rFonts w:ascii="Arial" w:hAnsi="Arial" w:cs="Arial"/>
          <w:vertAlign w:val="subscript"/>
        </w:rPr>
        <w:t>2</w:t>
      </w:r>
      <w:r w:rsidRPr="007A524D">
        <w:rPr>
          <w:rFonts w:ascii="Arial" w:hAnsi="Arial" w:cs="Arial"/>
          <w:vertAlign w:val="superscript"/>
        </w:rPr>
        <w:t>+</w:t>
      </w:r>
      <w:r w:rsidRPr="007A524D">
        <w:rPr>
          <w:rFonts w:ascii="Arial" w:hAnsi="Arial" w:cs="Arial"/>
        </w:rPr>
        <w:t xml:space="preserve"> 281.1536, found 281.1506.</w:t>
      </w:r>
    </w:p>
    <w:p w:rsidR="007A524D" w:rsidRDefault="007A524D" w:rsidP="002F3221">
      <w:pPr>
        <w:ind w:firstLineChars="200" w:firstLine="420"/>
        <w:rPr>
          <w:rFonts w:ascii="Arial" w:hAnsi="Arial" w:cs="Arial"/>
        </w:rPr>
      </w:pPr>
      <w:r w:rsidRPr="007A524D">
        <w:rPr>
          <w:rFonts w:ascii="Arial" w:hAnsi="Arial" w:cs="Arial"/>
          <w:i/>
        </w:rPr>
        <w:t>5-(Furan-2-yl)-6,7,8,9-tetrahydro-5H-benzo[7]annulen-7-ol (</w:t>
      </w:r>
      <w:r w:rsidRPr="007A524D">
        <w:rPr>
          <w:rFonts w:ascii="Arial" w:hAnsi="Arial" w:cs="Arial"/>
          <w:b/>
          <w:i/>
        </w:rPr>
        <w:t>12b</w:t>
      </w:r>
      <w:r w:rsidRPr="007A524D">
        <w:rPr>
          <w:rFonts w:ascii="Arial" w:hAnsi="Arial" w:cs="Arial"/>
          <w:i/>
        </w:rPr>
        <w:t>).</w:t>
      </w:r>
      <w:r w:rsidRPr="007A524D">
        <w:rPr>
          <w:rFonts w:ascii="Arial" w:hAnsi="Arial" w:cs="Arial"/>
        </w:rPr>
        <w:t xml:space="preserve"> Yellow oil. 0.10 g, 31%, </w:t>
      </w:r>
      <w:r w:rsidRPr="007A524D">
        <w:rPr>
          <w:rFonts w:ascii="Arial" w:hAnsi="Arial" w:cs="Arial"/>
          <w:i/>
        </w:rPr>
        <w:t>cis-/trans-</w:t>
      </w:r>
      <w:r w:rsidRPr="007A524D">
        <w:rPr>
          <w:rFonts w:ascii="Arial" w:hAnsi="Arial" w:cs="Arial"/>
        </w:rPr>
        <w:t xml:space="preserve"> = </w:t>
      </w:r>
      <w:r w:rsidR="00592443">
        <w:rPr>
          <w:rFonts w:ascii="Arial" w:hAnsi="Arial" w:cs="Arial" w:hint="eastAsia"/>
        </w:rPr>
        <w:t>26</w:t>
      </w:r>
      <w:r w:rsidR="00592443">
        <w:rPr>
          <w:rFonts w:ascii="Arial" w:hAnsi="Arial" w:cs="Arial"/>
        </w:rPr>
        <w:t>/</w:t>
      </w:r>
      <w:r w:rsidR="00592443">
        <w:rPr>
          <w:rFonts w:ascii="Arial" w:hAnsi="Arial" w:cs="Arial" w:hint="eastAsia"/>
        </w:rPr>
        <w:t>74</w:t>
      </w:r>
      <w:r w:rsidRPr="007A524D">
        <w:rPr>
          <w:rFonts w:ascii="Arial" w:hAnsi="Arial" w:cs="Arial"/>
        </w:rPr>
        <w:t>. IR (</w:t>
      </w:r>
      <w:proofErr w:type="spellStart"/>
      <w:r w:rsidRPr="007A524D">
        <w:rPr>
          <w:rFonts w:ascii="Arial" w:hAnsi="Arial" w:cs="Arial"/>
        </w:rPr>
        <w:t>KBr</w:t>
      </w:r>
      <w:proofErr w:type="spellEnd"/>
      <w:r w:rsidRPr="007A524D">
        <w:rPr>
          <w:rFonts w:ascii="Arial" w:hAnsi="Arial" w:cs="Arial"/>
        </w:rPr>
        <w:t>): 3447, 2927, 1718, 1636, 1489, 1452, 1383, 1034, 911, 732 cm</w:t>
      </w:r>
      <w:r w:rsidRPr="007A524D">
        <w:rPr>
          <w:rFonts w:ascii="Arial" w:hAnsi="Arial" w:cs="Arial"/>
          <w:vertAlign w:val="superscript"/>
        </w:rPr>
        <w:t>–1</w:t>
      </w:r>
      <w:r w:rsidRPr="007A524D">
        <w:rPr>
          <w:rFonts w:ascii="Arial" w:hAnsi="Arial" w:cs="Arial"/>
        </w:rPr>
        <w:t xml:space="preserve">. </w:t>
      </w:r>
      <w:r w:rsidRPr="007A524D">
        <w:rPr>
          <w:rFonts w:ascii="Arial" w:hAnsi="Arial" w:cs="Arial"/>
          <w:vertAlign w:val="superscript"/>
        </w:rPr>
        <w:t>1</w:t>
      </w:r>
      <w:r w:rsidRPr="007A524D">
        <w:rPr>
          <w:rFonts w:ascii="Arial" w:hAnsi="Arial" w:cs="Arial"/>
        </w:rPr>
        <w:t>H NMR (CDCl</w:t>
      </w:r>
      <w:r w:rsidRPr="007A524D">
        <w:rPr>
          <w:rFonts w:ascii="Arial" w:hAnsi="Arial" w:cs="Arial"/>
          <w:vertAlign w:val="subscript"/>
        </w:rPr>
        <w:t>3</w:t>
      </w:r>
      <w:r w:rsidRPr="007A524D">
        <w:rPr>
          <w:rFonts w:ascii="Arial" w:hAnsi="Arial" w:cs="Arial"/>
        </w:rPr>
        <w:t>, 400 MHz) δ 7.39</w:t>
      </w:r>
      <w:r w:rsidRPr="007A524D">
        <w:rPr>
          <w:rFonts w:ascii="Arial" w:hAnsi="Arial" w:cs="Arial"/>
        </w:rPr>
        <w:sym w:font="Symbol" w:char="F02D"/>
      </w:r>
      <w:r w:rsidRPr="007A524D">
        <w:rPr>
          <w:rFonts w:ascii="Arial" w:hAnsi="Arial" w:cs="Arial"/>
        </w:rPr>
        <w:t>7.36 (m, 1H), 7.17</w:t>
      </w:r>
      <w:r w:rsidRPr="007A524D">
        <w:rPr>
          <w:rFonts w:ascii="Arial" w:hAnsi="Arial" w:cs="Arial"/>
        </w:rPr>
        <w:sym w:font="Symbol" w:char="F02D"/>
      </w:r>
      <w:r w:rsidRPr="007A524D">
        <w:rPr>
          <w:rFonts w:ascii="Arial" w:hAnsi="Arial" w:cs="Arial"/>
        </w:rPr>
        <w:t>7.09 (m, 4H), 6.33</w:t>
      </w:r>
      <w:r w:rsidRPr="007A524D">
        <w:rPr>
          <w:rFonts w:ascii="Arial" w:hAnsi="Arial" w:cs="Arial"/>
        </w:rPr>
        <w:sym w:font="Symbol" w:char="F02D"/>
      </w:r>
      <w:r w:rsidRPr="007A524D">
        <w:rPr>
          <w:rFonts w:ascii="Arial" w:hAnsi="Arial" w:cs="Arial"/>
        </w:rPr>
        <w:t xml:space="preserve">6.26 (m, 1H), 5.85 (s, 1H), 4.55 (d, </w:t>
      </w:r>
      <w:r w:rsidRPr="007A524D">
        <w:rPr>
          <w:rFonts w:ascii="Arial" w:hAnsi="Arial" w:cs="Arial"/>
          <w:i/>
        </w:rPr>
        <w:t>J</w:t>
      </w:r>
      <w:r w:rsidRPr="007A524D">
        <w:rPr>
          <w:rFonts w:ascii="Arial" w:hAnsi="Arial" w:cs="Arial"/>
        </w:rPr>
        <w:t xml:space="preserve"> = 8.3 Hz, 1H), 4.10</w:t>
      </w:r>
      <w:r w:rsidRPr="007A524D">
        <w:rPr>
          <w:rFonts w:ascii="Arial" w:hAnsi="Arial" w:cs="Arial"/>
        </w:rPr>
        <w:sym w:font="Symbol" w:char="F02D"/>
      </w:r>
      <w:r w:rsidRPr="007A524D">
        <w:rPr>
          <w:rFonts w:ascii="Arial" w:hAnsi="Arial" w:cs="Arial"/>
        </w:rPr>
        <w:t>3.99 (m, 2H), 2.85</w:t>
      </w:r>
      <w:r w:rsidRPr="007A524D">
        <w:rPr>
          <w:rFonts w:ascii="Arial" w:hAnsi="Arial" w:cs="Arial"/>
        </w:rPr>
        <w:sym w:font="Symbol" w:char="F02D"/>
      </w:r>
      <w:r w:rsidRPr="007A524D">
        <w:rPr>
          <w:rFonts w:ascii="Arial" w:hAnsi="Arial" w:cs="Arial"/>
        </w:rPr>
        <w:t>2.46 (m, 2H), 2.45</w:t>
      </w:r>
      <w:r w:rsidRPr="007A524D">
        <w:rPr>
          <w:rFonts w:ascii="Arial" w:hAnsi="Arial" w:cs="Arial"/>
        </w:rPr>
        <w:sym w:font="Symbol" w:char="F02D"/>
      </w:r>
      <w:r w:rsidRPr="007A524D">
        <w:rPr>
          <w:rFonts w:ascii="Arial" w:hAnsi="Arial" w:cs="Arial"/>
        </w:rPr>
        <w:t>2.26 (m, 2H), 2.05</w:t>
      </w:r>
      <w:r w:rsidRPr="007A524D">
        <w:rPr>
          <w:rFonts w:ascii="Arial" w:hAnsi="Arial" w:cs="Arial"/>
        </w:rPr>
        <w:sym w:font="Symbol" w:char="F02D"/>
      </w:r>
      <w:r w:rsidRPr="007A524D">
        <w:rPr>
          <w:rFonts w:ascii="Arial" w:hAnsi="Arial" w:cs="Arial"/>
        </w:rPr>
        <w:t xml:space="preserve">1.80 (m, 2H). </w:t>
      </w:r>
      <w:r w:rsidRPr="007A524D">
        <w:rPr>
          <w:rFonts w:ascii="Arial" w:hAnsi="Arial" w:cs="Arial"/>
          <w:vertAlign w:val="superscript"/>
        </w:rPr>
        <w:t>13</w:t>
      </w:r>
      <w:r w:rsidRPr="007A524D">
        <w:rPr>
          <w:rFonts w:ascii="Arial" w:hAnsi="Arial" w:cs="Arial"/>
        </w:rPr>
        <w:t>C NMR (CDCl</w:t>
      </w:r>
      <w:r w:rsidRPr="007A524D">
        <w:rPr>
          <w:rFonts w:ascii="Arial" w:hAnsi="Arial" w:cs="Arial"/>
          <w:vertAlign w:val="subscript"/>
        </w:rPr>
        <w:t>3</w:t>
      </w:r>
      <w:r w:rsidRPr="007A524D">
        <w:rPr>
          <w:rFonts w:ascii="Arial" w:hAnsi="Arial" w:cs="Arial"/>
        </w:rPr>
        <w:t xml:space="preserve">, 101 MHz) </w:t>
      </w:r>
      <w:r w:rsidRPr="007A524D">
        <w:rPr>
          <w:rFonts w:ascii="Arial" w:hAnsi="Arial" w:cs="Arial"/>
          <w:i/>
        </w:rPr>
        <w:t>δ</w:t>
      </w:r>
      <w:r w:rsidRPr="007A524D">
        <w:rPr>
          <w:rFonts w:ascii="Arial" w:hAnsi="Arial" w:cs="Arial"/>
        </w:rPr>
        <w:t xml:space="preserve"> 157.3, 141.9, 141.3, 129.8, 129.2, 126.9, 126.7, 126.6, 126.4, 110.1, 106.4, 69.6, 39.5, 35.7, 29.8. HRMS (ESI)</w:t>
      </w:r>
      <w:r w:rsidRPr="007A524D">
        <w:rPr>
          <w:rFonts w:ascii="Arial" w:hAnsi="Arial" w:cs="Arial"/>
          <w:i/>
        </w:rPr>
        <w:t xml:space="preserve"> m/z</w:t>
      </w:r>
      <w:r w:rsidRPr="007A524D">
        <w:rPr>
          <w:rFonts w:ascii="Arial" w:hAnsi="Arial" w:cs="Arial"/>
        </w:rPr>
        <w:t xml:space="preserve"> [M </w:t>
      </w:r>
      <w:r w:rsidRPr="007A524D">
        <w:rPr>
          <w:rFonts w:ascii="Arial" w:hAnsi="Arial" w:cs="Arial"/>
        </w:rPr>
        <w:sym w:font="Symbol" w:char="F02D"/>
      </w:r>
      <w:r w:rsidRPr="007A524D">
        <w:rPr>
          <w:rFonts w:ascii="Arial" w:hAnsi="Arial" w:cs="Arial"/>
        </w:rPr>
        <w:t xml:space="preserve"> H</w:t>
      </w:r>
      <w:r w:rsidRPr="007A524D">
        <w:rPr>
          <w:rFonts w:ascii="Arial" w:hAnsi="Arial" w:cs="Arial"/>
          <w:vertAlign w:val="subscript"/>
        </w:rPr>
        <w:t>2</w:t>
      </w:r>
      <w:r w:rsidRPr="007A524D">
        <w:rPr>
          <w:rFonts w:ascii="Arial" w:hAnsi="Arial" w:cs="Arial"/>
        </w:rPr>
        <w:t>O + H]</w:t>
      </w:r>
      <w:r w:rsidRPr="007A524D">
        <w:rPr>
          <w:rFonts w:ascii="Arial" w:hAnsi="Arial" w:cs="Arial"/>
          <w:vertAlign w:val="superscript"/>
        </w:rPr>
        <w:t>+</w:t>
      </w:r>
      <w:r w:rsidRPr="007A524D">
        <w:rPr>
          <w:rFonts w:ascii="Arial" w:hAnsi="Arial" w:cs="Arial"/>
        </w:rPr>
        <w:t xml:space="preserve"> </w:t>
      </w:r>
      <w:proofErr w:type="spellStart"/>
      <w:r w:rsidRPr="007A524D">
        <w:rPr>
          <w:rFonts w:ascii="Arial" w:hAnsi="Arial" w:cs="Arial"/>
        </w:rPr>
        <w:t>calcd</w:t>
      </w:r>
      <w:proofErr w:type="spellEnd"/>
      <w:r w:rsidRPr="007A524D">
        <w:rPr>
          <w:rFonts w:ascii="Arial" w:hAnsi="Arial" w:cs="Arial"/>
        </w:rPr>
        <w:t xml:space="preserve"> for C</w:t>
      </w:r>
      <w:r w:rsidRPr="007A524D">
        <w:rPr>
          <w:rFonts w:ascii="Arial" w:hAnsi="Arial" w:cs="Arial"/>
          <w:vertAlign w:val="subscript"/>
        </w:rPr>
        <w:t>15</w:t>
      </w:r>
      <w:r w:rsidRPr="007A524D">
        <w:rPr>
          <w:rFonts w:ascii="Arial" w:hAnsi="Arial" w:cs="Arial"/>
        </w:rPr>
        <w:t>H</w:t>
      </w:r>
      <w:r w:rsidRPr="007A524D">
        <w:rPr>
          <w:rFonts w:ascii="Arial" w:hAnsi="Arial" w:cs="Arial"/>
          <w:vertAlign w:val="subscript"/>
        </w:rPr>
        <w:t>15</w:t>
      </w:r>
      <w:r w:rsidRPr="007A524D">
        <w:rPr>
          <w:rFonts w:ascii="Arial" w:hAnsi="Arial" w:cs="Arial"/>
        </w:rPr>
        <w:t>O</w:t>
      </w:r>
      <w:r w:rsidRPr="007A524D">
        <w:rPr>
          <w:rFonts w:ascii="Arial" w:hAnsi="Arial" w:cs="Arial"/>
          <w:vertAlign w:val="superscript"/>
        </w:rPr>
        <w:t>+</w:t>
      </w:r>
      <w:r w:rsidRPr="007A524D">
        <w:rPr>
          <w:rFonts w:ascii="Arial" w:hAnsi="Arial" w:cs="Arial"/>
        </w:rPr>
        <w:t xml:space="preserve"> 211.1117, found 211.1078.</w:t>
      </w:r>
    </w:p>
    <w:p w:rsidR="007A524D" w:rsidRDefault="007A524D" w:rsidP="002F3221">
      <w:pPr>
        <w:wordWrap w:val="0"/>
        <w:ind w:firstLineChars="200" w:firstLine="420"/>
        <w:rPr>
          <w:rFonts w:ascii="Arial" w:hAnsi="Arial" w:cs="Arial"/>
        </w:rPr>
      </w:pPr>
    </w:p>
    <w:p w:rsidR="00290BDB" w:rsidRPr="00290BDB" w:rsidRDefault="00290BDB" w:rsidP="00154286">
      <w:pPr>
        <w:pStyle w:val="a7"/>
        <w:numPr>
          <w:ilvl w:val="0"/>
          <w:numId w:val="10"/>
        </w:numPr>
        <w:wordWrap w:val="0"/>
        <w:ind w:left="0" w:firstLineChars="0" w:firstLine="0"/>
        <w:rPr>
          <w:rFonts w:ascii="Arial" w:hAnsi="Arial" w:cs="Arial"/>
          <w:color w:val="000000" w:themeColor="text1"/>
        </w:rPr>
      </w:pPr>
      <w:r w:rsidRPr="00290BDB">
        <w:rPr>
          <w:rFonts w:ascii="Arial" w:hAnsi="Arial" w:cs="Arial"/>
          <w:b/>
        </w:rPr>
        <w:t>Synthesis of 4-(Furan-2-yl)-1,2,3,4-tetrahydronaphthalen-2-yl 4-Methylbenzenesulfonate 13.</w:t>
      </w:r>
    </w:p>
    <w:p w:rsidR="007A524D" w:rsidRDefault="00290BDB" w:rsidP="002F3221">
      <w:pPr>
        <w:ind w:firstLineChars="200" w:firstLine="420"/>
        <w:rPr>
          <w:rFonts w:ascii="Arial" w:hAnsi="Arial" w:cs="Arial"/>
        </w:rPr>
      </w:pPr>
      <w:r w:rsidRPr="00290BDB">
        <w:rPr>
          <w:rFonts w:ascii="Arial" w:hAnsi="Arial" w:cs="Arial"/>
          <w:i/>
        </w:rPr>
        <w:t>p</w:t>
      </w:r>
      <w:r w:rsidRPr="00290BDB">
        <w:rPr>
          <w:rFonts w:ascii="Arial" w:hAnsi="Arial" w:cs="Arial"/>
        </w:rPr>
        <w:t>-</w:t>
      </w:r>
      <w:proofErr w:type="spellStart"/>
      <w:r w:rsidRPr="00290BDB">
        <w:rPr>
          <w:rFonts w:ascii="Arial" w:hAnsi="Arial" w:cs="Arial"/>
        </w:rPr>
        <w:t>Toluenesulfonyl</w:t>
      </w:r>
      <w:proofErr w:type="spellEnd"/>
      <w:r w:rsidRPr="00290BDB">
        <w:rPr>
          <w:rFonts w:ascii="Arial" w:hAnsi="Arial" w:cs="Arial"/>
        </w:rPr>
        <w:t xml:space="preserve"> chloride (2.40 mmol, 1.20 equiv) was added in dropwise into 4-(furan-2-yl)-1,2,3,4-tetrahydronaphthalen-2-ol </w:t>
      </w:r>
      <w:r w:rsidRPr="00290BDB">
        <w:rPr>
          <w:rFonts w:ascii="Arial" w:hAnsi="Arial" w:cs="Arial"/>
          <w:b/>
        </w:rPr>
        <w:t>6f</w:t>
      </w:r>
      <w:r w:rsidRPr="00290BDB">
        <w:rPr>
          <w:rFonts w:ascii="Arial" w:hAnsi="Arial" w:cs="Arial"/>
        </w:rPr>
        <w:t xml:space="preserve"> (2.00 mmol, 1.00 equiv) in pyridine (4 mL) at 0 </w:t>
      </w:r>
      <w:r w:rsidRPr="00290BDB">
        <w:rPr>
          <w:rFonts w:ascii="Arial" w:hAnsi="Arial" w:cs="Arial"/>
        </w:rPr>
        <w:sym w:font="Symbol" w:char="F0B0"/>
      </w:r>
      <w:r w:rsidRPr="00290BDB">
        <w:rPr>
          <w:rFonts w:ascii="Arial" w:hAnsi="Arial" w:cs="Arial"/>
        </w:rPr>
        <w:t>C in an inert atmosphere of N</w:t>
      </w:r>
      <w:r w:rsidRPr="00290BDB">
        <w:rPr>
          <w:rFonts w:ascii="Arial" w:hAnsi="Arial" w:cs="Arial"/>
          <w:vertAlign w:val="subscript"/>
        </w:rPr>
        <w:t>2</w:t>
      </w:r>
      <w:r w:rsidRPr="00290BDB">
        <w:rPr>
          <w:rFonts w:ascii="Arial" w:hAnsi="Arial" w:cs="Arial"/>
        </w:rPr>
        <w:t xml:space="preserve">. The resultant mixture was stirred for 20 h at 20 </w:t>
      </w:r>
      <w:r w:rsidRPr="00290BDB">
        <w:rPr>
          <w:rFonts w:ascii="Arial" w:hAnsi="Arial" w:cs="Arial"/>
          <w:vertAlign w:val="superscript"/>
        </w:rPr>
        <w:t>o</w:t>
      </w:r>
      <w:r w:rsidRPr="00290BDB">
        <w:rPr>
          <w:rFonts w:ascii="Arial" w:hAnsi="Arial" w:cs="Arial"/>
        </w:rPr>
        <w:t xml:space="preserve">C. Then saturated aqueous </w:t>
      </w:r>
      <w:proofErr w:type="spellStart"/>
      <w:r w:rsidRPr="00290BDB">
        <w:rPr>
          <w:rFonts w:ascii="Arial" w:hAnsi="Arial" w:cs="Arial"/>
        </w:rPr>
        <w:t>NaCl</w:t>
      </w:r>
      <w:proofErr w:type="spellEnd"/>
      <w:r w:rsidRPr="00290BDB">
        <w:rPr>
          <w:rFonts w:ascii="Arial" w:hAnsi="Arial" w:cs="Arial"/>
        </w:rPr>
        <w:t xml:space="preserve"> (10 mL) and CH</w:t>
      </w:r>
      <w:r w:rsidRPr="00290BDB">
        <w:rPr>
          <w:rFonts w:ascii="Arial" w:hAnsi="Arial" w:cs="Arial"/>
          <w:vertAlign w:val="subscript"/>
        </w:rPr>
        <w:t>2</w:t>
      </w:r>
      <w:r w:rsidRPr="00290BDB">
        <w:rPr>
          <w:rFonts w:ascii="Arial" w:hAnsi="Arial" w:cs="Arial"/>
        </w:rPr>
        <w:t>Cl</w:t>
      </w:r>
      <w:r w:rsidRPr="00290BDB">
        <w:rPr>
          <w:rFonts w:ascii="Arial" w:hAnsi="Arial" w:cs="Arial"/>
          <w:vertAlign w:val="subscript"/>
        </w:rPr>
        <w:t xml:space="preserve">2 </w:t>
      </w:r>
      <w:r w:rsidRPr="00290BDB">
        <w:rPr>
          <w:rFonts w:ascii="Arial" w:hAnsi="Arial" w:cs="Arial"/>
        </w:rPr>
        <w:t>(20 mL) were added into the reaction, and stirred for 10 min. The aqueous layer was extracted with CH</w:t>
      </w:r>
      <w:r w:rsidRPr="00290BDB">
        <w:rPr>
          <w:rFonts w:ascii="Arial" w:hAnsi="Arial" w:cs="Arial"/>
          <w:vertAlign w:val="subscript"/>
        </w:rPr>
        <w:t>2</w:t>
      </w:r>
      <w:r w:rsidRPr="00290BDB">
        <w:rPr>
          <w:rFonts w:ascii="Arial" w:hAnsi="Arial" w:cs="Arial"/>
        </w:rPr>
        <w:t>Cl</w:t>
      </w:r>
      <w:r w:rsidRPr="00290BDB">
        <w:rPr>
          <w:rFonts w:ascii="Arial" w:hAnsi="Arial" w:cs="Arial"/>
          <w:vertAlign w:val="subscript"/>
        </w:rPr>
        <w:t>2</w:t>
      </w:r>
      <w:r w:rsidRPr="00290BDB">
        <w:rPr>
          <w:rFonts w:ascii="Arial" w:hAnsi="Arial" w:cs="Arial"/>
        </w:rPr>
        <w:t xml:space="preserve"> (2 × 10 mL). The combined organic layers were dried over with Na</w:t>
      </w:r>
      <w:r w:rsidRPr="00290BDB">
        <w:rPr>
          <w:rFonts w:ascii="Arial" w:hAnsi="Arial" w:cs="Arial"/>
          <w:vertAlign w:val="subscript"/>
        </w:rPr>
        <w:t>2</w:t>
      </w:r>
      <w:r w:rsidRPr="00290BDB">
        <w:rPr>
          <w:rFonts w:ascii="Arial" w:hAnsi="Arial" w:cs="Arial"/>
        </w:rPr>
        <w:t>SO</w:t>
      </w:r>
      <w:r w:rsidRPr="00290BDB">
        <w:rPr>
          <w:rFonts w:ascii="Arial" w:hAnsi="Arial" w:cs="Arial"/>
          <w:vertAlign w:val="subscript"/>
        </w:rPr>
        <w:t>4</w:t>
      </w:r>
      <w:r w:rsidRPr="00290BDB">
        <w:rPr>
          <w:rFonts w:ascii="Arial" w:hAnsi="Arial" w:cs="Arial"/>
        </w:rPr>
        <w:t xml:space="preserve"> and ﬁltered, and the ﬁltrate was concentrated under reduced pressure. The residue was puriﬁed by column chromatography on silica gel eluted with EA / PE (boiling point range 60</w:t>
      </w:r>
      <w:r w:rsidRPr="00290BDB">
        <w:rPr>
          <w:rFonts w:ascii="Arial" w:hAnsi="Arial" w:cs="Arial"/>
        </w:rPr>
        <w:sym w:font="Symbol" w:char="F02D"/>
      </w:r>
      <w:r w:rsidRPr="00290BDB">
        <w:rPr>
          <w:rFonts w:ascii="Arial" w:hAnsi="Arial" w:cs="Arial"/>
        </w:rPr>
        <w:t>90 °C) (</w:t>
      </w:r>
      <w:r w:rsidRPr="00290BDB">
        <w:rPr>
          <w:rFonts w:ascii="Arial" w:hAnsi="Arial" w:cs="Arial"/>
          <w:i/>
        </w:rPr>
        <w:t>v/v</w:t>
      </w:r>
      <w:r w:rsidRPr="00290BDB">
        <w:rPr>
          <w:rFonts w:ascii="Arial" w:hAnsi="Arial" w:cs="Arial"/>
        </w:rPr>
        <w:t xml:space="preserve"> = 1 : 10) to give </w:t>
      </w:r>
      <w:r w:rsidR="002F3221">
        <w:rPr>
          <w:rFonts w:ascii="Arial" w:hAnsi="Arial" w:cs="Arial" w:hint="eastAsia"/>
        </w:rPr>
        <w:t xml:space="preserve">the </w:t>
      </w:r>
      <w:proofErr w:type="spellStart"/>
      <w:r w:rsidR="002F3221">
        <w:rPr>
          <w:rFonts w:ascii="Arial" w:hAnsi="Arial" w:cs="Arial" w:hint="eastAsia"/>
        </w:rPr>
        <w:t>tosylate</w:t>
      </w:r>
      <w:proofErr w:type="spellEnd"/>
      <w:r w:rsidR="002F3221">
        <w:rPr>
          <w:rFonts w:ascii="Arial" w:hAnsi="Arial" w:cs="Arial" w:hint="eastAsia"/>
        </w:rPr>
        <w:t xml:space="preserve"> </w:t>
      </w:r>
      <w:r w:rsidRPr="00290BDB">
        <w:rPr>
          <w:rFonts w:ascii="Arial" w:hAnsi="Arial" w:cs="Arial"/>
          <w:b/>
        </w:rPr>
        <w:t>13</w:t>
      </w:r>
      <w:r w:rsidRPr="00290BDB">
        <w:rPr>
          <w:rFonts w:ascii="Arial" w:hAnsi="Arial" w:cs="Arial"/>
        </w:rPr>
        <w:t xml:space="preserve">. Red oil. 0.66 g, 90%, </w:t>
      </w:r>
      <w:r w:rsidRPr="00290BDB">
        <w:rPr>
          <w:rFonts w:ascii="Arial" w:hAnsi="Arial" w:cs="Arial"/>
          <w:i/>
        </w:rPr>
        <w:t>cis-/trans-</w:t>
      </w:r>
      <w:r w:rsidRPr="00290BDB">
        <w:rPr>
          <w:rFonts w:ascii="Arial" w:hAnsi="Arial" w:cs="Arial"/>
        </w:rPr>
        <w:t xml:space="preserve"> = </w:t>
      </w:r>
      <w:r w:rsidR="00D532ED">
        <w:rPr>
          <w:rFonts w:ascii="Arial" w:hAnsi="Arial" w:cs="Arial" w:hint="eastAsia"/>
        </w:rPr>
        <w:t>21</w:t>
      </w:r>
      <w:r w:rsidRPr="00290BDB">
        <w:rPr>
          <w:rFonts w:ascii="Arial" w:hAnsi="Arial" w:cs="Arial"/>
        </w:rPr>
        <w:t>/</w:t>
      </w:r>
      <w:r w:rsidR="00D532ED">
        <w:rPr>
          <w:rFonts w:ascii="Arial" w:hAnsi="Arial" w:cs="Arial" w:hint="eastAsia"/>
        </w:rPr>
        <w:t>79</w:t>
      </w:r>
      <w:r w:rsidRPr="00290BDB">
        <w:rPr>
          <w:rFonts w:ascii="Arial" w:hAnsi="Arial" w:cs="Arial"/>
        </w:rPr>
        <w:t>. IR (</w:t>
      </w:r>
      <w:proofErr w:type="spellStart"/>
      <w:r w:rsidRPr="00290BDB">
        <w:rPr>
          <w:rFonts w:ascii="Arial" w:hAnsi="Arial" w:cs="Arial"/>
        </w:rPr>
        <w:t>KBr</w:t>
      </w:r>
      <w:proofErr w:type="spellEnd"/>
      <w:r w:rsidRPr="00290BDB">
        <w:rPr>
          <w:rFonts w:ascii="Arial" w:hAnsi="Arial" w:cs="Arial"/>
        </w:rPr>
        <w:t>): 3420, 2954, 1598, 1494, 1452, 1361, 1177, 1097, 1041, 911, 736 cm</w:t>
      </w:r>
      <w:r w:rsidRPr="00290BDB">
        <w:rPr>
          <w:rFonts w:ascii="Arial" w:hAnsi="Arial" w:cs="Arial"/>
          <w:vertAlign w:val="superscript"/>
        </w:rPr>
        <w:t>–1</w:t>
      </w:r>
      <w:r w:rsidRPr="00290BDB">
        <w:rPr>
          <w:rFonts w:ascii="Arial" w:hAnsi="Arial" w:cs="Arial"/>
        </w:rPr>
        <w:t xml:space="preserve">. </w:t>
      </w:r>
      <w:r w:rsidRPr="00290BDB">
        <w:rPr>
          <w:rFonts w:ascii="Arial" w:hAnsi="Arial" w:cs="Arial"/>
          <w:vertAlign w:val="superscript"/>
        </w:rPr>
        <w:t>1</w:t>
      </w:r>
      <w:r w:rsidRPr="00290BDB">
        <w:rPr>
          <w:rFonts w:ascii="Arial" w:hAnsi="Arial" w:cs="Arial"/>
        </w:rPr>
        <w:t>H NMR (CDCl</w:t>
      </w:r>
      <w:r w:rsidRPr="00290BDB">
        <w:rPr>
          <w:rFonts w:ascii="Arial" w:hAnsi="Arial" w:cs="Arial"/>
          <w:vertAlign w:val="subscript"/>
        </w:rPr>
        <w:t>3</w:t>
      </w:r>
      <w:r w:rsidRPr="00290BDB">
        <w:rPr>
          <w:rFonts w:ascii="Arial" w:hAnsi="Arial" w:cs="Arial"/>
        </w:rPr>
        <w:t xml:space="preserve">, 400 MHz) </w:t>
      </w:r>
      <w:r w:rsidRPr="00290BDB">
        <w:rPr>
          <w:rFonts w:ascii="Arial" w:hAnsi="Arial" w:cs="Arial"/>
          <w:i/>
        </w:rPr>
        <w:t>δ</w:t>
      </w:r>
      <w:r w:rsidRPr="00290BDB">
        <w:rPr>
          <w:rFonts w:ascii="Arial" w:hAnsi="Arial" w:cs="Arial"/>
        </w:rPr>
        <w:t xml:space="preserve"> 7.79</w:t>
      </w:r>
      <w:r w:rsidRPr="00290BDB">
        <w:rPr>
          <w:rFonts w:ascii="Arial" w:hAnsi="Arial" w:cs="Arial"/>
        </w:rPr>
        <w:sym w:font="Symbol" w:char="F02D"/>
      </w:r>
      <w:r w:rsidRPr="00290BDB">
        <w:rPr>
          <w:rFonts w:ascii="Arial" w:hAnsi="Arial" w:cs="Arial"/>
        </w:rPr>
        <w:t>7.68 (m, 2H), 7.34</w:t>
      </w:r>
      <w:r w:rsidRPr="00290BDB">
        <w:rPr>
          <w:rFonts w:ascii="Arial" w:hAnsi="Arial" w:cs="Arial"/>
        </w:rPr>
        <w:sym w:font="Symbol" w:char="F02D"/>
      </w:r>
      <w:r w:rsidRPr="00290BDB">
        <w:rPr>
          <w:rFonts w:ascii="Arial" w:hAnsi="Arial" w:cs="Arial"/>
        </w:rPr>
        <w:t xml:space="preserve">7.23 (m, 3H), </w:t>
      </w:r>
      <w:r w:rsidRPr="00290BDB">
        <w:rPr>
          <w:rFonts w:ascii="Arial" w:hAnsi="Arial" w:cs="Arial"/>
        </w:rPr>
        <w:lastRenderedPageBreak/>
        <w:t>7.18</w:t>
      </w:r>
      <w:r w:rsidRPr="00290BDB">
        <w:rPr>
          <w:rFonts w:ascii="Arial" w:hAnsi="Arial" w:cs="Arial"/>
        </w:rPr>
        <w:sym w:font="Symbol" w:char="F02D"/>
      </w:r>
      <w:r w:rsidRPr="00290BDB">
        <w:rPr>
          <w:rFonts w:ascii="Arial" w:hAnsi="Arial" w:cs="Arial"/>
        </w:rPr>
        <w:t>7.06 (m, 2H), 7.06</w:t>
      </w:r>
      <w:r w:rsidRPr="00290BDB">
        <w:rPr>
          <w:rFonts w:ascii="Arial" w:hAnsi="Arial" w:cs="Arial"/>
        </w:rPr>
        <w:sym w:font="Symbol" w:char="F02D"/>
      </w:r>
      <w:r w:rsidRPr="00290BDB">
        <w:rPr>
          <w:rFonts w:ascii="Arial" w:hAnsi="Arial" w:cs="Arial"/>
        </w:rPr>
        <w:t>7.01 (m, 2H), 6.24 (</w:t>
      </w:r>
      <w:proofErr w:type="spellStart"/>
      <w:r w:rsidRPr="00290BDB">
        <w:rPr>
          <w:rFonts w:ascii="Arial" w:hAnsi="Arial" w:cs="Arial"/>
        </w:rPr>
        <w:t>dd</w:t>
      </w:r>
      <w:proofErr w:type="spellEnd"/>
      <w:r w:rsidRPr="00290BDB">
        <w:rPr>
          <w:rFonts w:ascii="Arial" w:hAnsi="Arial" w:cs="Arial"/>
        </w:rPr>
        <w:t xml:space="preserve">, </w:t>
      </w:r>
      <w:r w:rsidRPr="00290BDB">
        <w:rPr>
          <w:rFonts w:ascii="Arial" w:hAnsi="Arial" w:cs="Arial"/>
          <w:i/>
        </w:rPr>
        <w:t>J</w:t>
      </w:r>
      <w:r w:rsidRPr="00290BDB">
        <w:rPr>
          <w:rFonts w:ascii="Arial" w:hAnsi="Arial" w:cs="Arial"/>
        </w:rPr>
        <w:t xml:space="preserve"> = 3.1, 1.9 Hz, 1H), 5.82 (d, </w:t>
      </w:r>
      <w:r w:rsidRPr="00290BDB">
        <w:rPr>
          <w:rFonts w:ascii="Arial" w:hAnsi="Arial" w:cs="Arial"/>
          <w:i/>
        </w:rPr>
        <w:t>J</w:t>
      </w:r>
      <w:r w:rsidRPr="00290BDB">
        <w:rPr>
          <w:rFonts w:ascii="Arial" w:hAnsi="Arial" w:cs="Arial"/>
        </w:rPr>
        <w:t xml:space="preserve"> = 3.2 Hz, 1H), 5.02</w:t>
      </w:r>
      <w:r w:rsidRPr="00290BDB">
        <w:rPr>
          <w:rFonts w:ascii="Arial" w:hAnsi="Arial" w:cs="Arial"/>
        </w:rPr>
        <w:sym w:font="Symbol" w:char="F02D"/>
      </w:r>
      <w:r w:rsidRPr="00290BDB">
        <w:rPr>
          <w:rFonts w:ascii="Arial" w:hAnsi="Arial" w:cs="Arial"/>
        </w:rPr>
        <w:t xml:space="preserve">4.91 (m, 1H), 4.32 (t, </w:t>
      </w:r>
      <w:r w:rsidRPr="00290BDB">
        <w:rPr>
          <w:rFonts w:ascii="Arial" w:hAnsi="Arial" w:cs="Arial"/>
          <w:i/>
        </w:rPr>
        <w:t>J</w:t>
      </w:r>
      <w:r w:rsidRPr="00290BDB">
        <w:rPr>
          <w:rFonts w:ascii="Arial" w:hAnsi="Arial" w:cs="Arial"/>
        </w:rPr>
        <w:t xml:space="preserve"> = 6.0 Hz, 1H), 3.21</w:t>
      </w:r>
      <w:r w:rsidRPr="00290BDB">
        <w:rPr>
          <w:rFonts w:ascii="Arial" w:hAnsi="Arial" w:cs="Arial"/>
        </w:rPr>
        <w:sym w:font="Symbol" w:char="F02D"/>
      </w:r>
      <w:r w:rsidRPr="00290BDB">
        <w:rPr>
          <w:rFonts w:ascii="Arial" w:hAnsi="Arial" w:cs="Arial"/>
        </w:rPr>
        <w:t>3.07 (m, 1H), 3.03</w:t>
      </w:r>
      <w:r w:rsidRPr="00290BDB">
        <w:rPr>
          <w:rFonts w:ascii="Arial" w:hAnsi="Arial" w:cs="Arial"/>
        </w:rPr>
        <w:sym w:font="Symbol" w:char="F02D"/>
      </w:r>
      <w:r w:rsidRPr="00290BDB">
        <w:rPr>
          <w:rFonts w:ascii="Arial" w:hAnsi="Arial" w:cs="Arial"/>
        </w:rPr>
        <w:t>2.95 (m, 1H), 2.44 (s, 3H), 2.29</w:t>
      </w:r>
      <w:r w:rsidRPr="00290BDB">
        <w:rPr>
          <w:rFonts w:ascii="Arial" w:hAnsi="Arial" w:cs="Arial"/>
        </w:rPr>
        <w:sym w:font="Symbol" w:char="F02D"/>
      </w:r>
      <w:r w:rsidRPr="00290BDB">
        <w:rPr>
          <w:rFonts w:ascii="Arial" w:hAnsi="Arial" w:cs="Arial"/>
        </w:rPr>
        <w:t xml:space="preserve">2.14 (m, 2H). </w:t>
      </w:r>
      <w:r w:rsidRPr="00290BDB">
        <w:rPr>
          <w:rFonts w:ascii="Arial" w:hAnsi="Arial" w:cs="Arial"/>
          <w:vertAlign w:val="superscript"/>
        </w:rPr>
        <w:t>13</w:t>
      </w:r>
      <w:r w:rsidRPr="00290BDB">
        <w:rPr>
          <w:rFonts w:ascii="Arial" w:hAnsi="Arial" w:cs="Arial"/>
        </w:rPr>
        <w:t>C NMR (CDCl</w:t>
      </w:r>
      <w:r w:rsidRPr="00290BDB">
        <w:rPr>
          <w:rFonts w:ascii="Arial" w:hAnsi="Arial" w:cs="Arial"/>
          <w:vertAlign w:val="subscript"/>
        </w:rPr>
        <w:t>3</w:t>
      </w:r>
      <w:r w:rsidRPr="00290BDB">
        <w:rPr>
          <w:rFonts w:ascii="Arial" w:hAnsi="Arial" w:cs="Arial"/>
        </w:rPr>
        <w:t xml:space="preserve">, 101 MHz) </w:t>
      </w:r>
      <w:r w:rsidRPr="00290BDB">
        <w:rPr>
          <w:rFonts w:ascii="Arial" w:hAnsi="Arial" w:cs="Arial"/>
          <w:i/>
        </w:rPr>
        <w:t>δ</w:t>
      </w:r>
      <w:r w:rsidRPr="00290BDB">
        <w:rPr>
          <w:rFonts w:ascii="Arial" w:hAnsi="Arial" w:cs="Arial"/>
        </w:rPr>
        <w:t xml:space="preserve"> 156.9, 144.6, 141.7, 141.6, 134.7, 134.0, 132.6, 129.9, 129.8, 129.3, 129.1, 127.7, 127.0, 126.5, 110.0, 106.9, 76.4, 36.7, 35.3, 33.6, 21.7. HRMS (ESI) </w:t>
      </w:r>
      <w:r w:rsidRPr="00290BDB">
        <w:rPr>
          <w:rFonts w:ascii="Arial" w:hAnsi="Arial" w:cs="Arial"/>
          <w:i/>
        </w:rPr>
        <w:t>m/z</w:t>
      </w:r>
      <w:r w:rsidRPr="00290BDB">
        <w:rPr>
          <w:rFonts w:ascii="Arial" w:hAnsi="Arial" w:cs="Arial"/>
        </w:rPr>
        <w:t xml:space="preserve"> [M </w:t>
      </w:r>
      <w:r w:rsidRPr="00290BDB">
        <w:rPr>
          <w:rFonts w:ascii="Arial" w:hAnsi="Arial" w:cs="Arial"/>
        </w:rPr>
        <w:sym w:font="Symbol" w:char="F02D"/>
      </w:r>
      <w:r w:rsidRPr="00290BDB">
        <w:rPr>
          <w:rFonts w:ascii="Arial" w:hAnsi="Arial" w:cs="Arial"/>
        </w:rPr>
        <w:t xml:space="preserve"> </w:t>
      </w:r>
      <w:proofErr w:type="spellStart"/>
      <w:r w:rsidRPr="00290BDB">
        <w:rPr>
          <w:rFonts w:ascii="Arial" w:hAnsi="Arial" w:cs="Arial"/>
          <w:i/>
        </w:rPr>
        <w:t>p</w:t>
      </w:r>
      <w:r w:rsidRPr="00290BDB">
        <w:rPr>
          <w:rFonts w:ascii="Arial" w:hAnsi="Arial" w:cs="Arial"/>
        </w:rPr>
        <w:t>TSA</w:t>
      </w:r>
      <w:proofErr w:type="spellEnd"/>
      <w:r w:rsidRPr="00290BDB">
        <w:rPr>
          <w:rFonts w:ascii="Arial" w:hAnsi="Arial" w:cs="Arial"/>
        </w:rPr>
        <w:t xml:space="preserve"> + H]</w:t>
      </w:r>
      <w:r w:rsidRPr="00290BDB">
        <w:rPr>
          <w:rFonts w:ascii="Arial" w:hAnsi="Arial" w:cs="Arial"/>
          <w:vertAlign w:val="superscript"/>
        </w:rPr>
        <w:t>+</w:t>
      </w:r>
      <w:r w:rsidRPr="00290BDB">
        <w:rPr>
          <w:rFonts w:ascii="Arial" w:hAnsi="Arial" w:cs="Arial"/>
        </w:rPr>
        <w:t xml:space="preserve"> </w:t>
      </w:r>
      <w:proofErr w:type="spellStart"/>
      <w:r w:rsidRPr="00290BDB">
        <w:rPr>
          <w:rFonts w:ascii="Arial" w:hAnsi="Arial" w:cs="Arial"/>
        </w:rPr>
        <w:t>calcd</w:t>
      </w:r>
      <w:proofErr w:type="spellEnd"/>
      <w:r w:rsidRPr="00290BDB">
        <w:rPr>
          <w:rFonts w:ascii="Arial" w:hAnsi="Arial" w:cs="Arial"/>
        </w:rPr>
        <w:t xml:space="preserve"> for C</w:t>
      </w:r>
      <w:r w:rsidRPr="00290BDB">
        <w:rPr>
          <w:rFonts w:ascii="Arial" w:hAnsi="Arial" w:cs="Arial"/>
          <w:vertAlign w:val="subscript"/>
        </w:rPr>
        <w:t>14</w:t>
      </w:r>
      <w:r w:rsidRPr="00290BDB">
        <w:rPr>
          <w:rFonts w:ascii="Arial" w:hAnsi="Arial" w:cs="Arial"/>
        </w:rPr>
        <w:t>H</w:t>
      </w:r>
      <w:r w:rsidRPr="00290BDB">
        <w:rPr>
          <w:rFonts w:ascii="Arial" w:hAnsi="Arial" w:cs="Arial"/>
          <w:vertAlign w:val="subscript"/>
        </w:rPr>
        <w:t>13</w:t>
      </w:r>
      <w:r w:rsidRPr="00290BDB">
        <w:rPr>
          <w:rFonts w:ascii="Arial" w:hAnsi="Arial" w:cs="Arial"/>
        </w:rPr>
        <w:t>O</w:t>
      </w:r>
      <w:r w:rsidRPr="00290BDB">
        <w:rPr>
          <w:rFonts w:ascii="Arial" w:hAnsi="Arial" w:cs="Arial"/>
          <w:vertAlign w:val="superscript"/>
        </w:rPr>
        <w:t>+</w:t>
      </w:r>
      <w:r w:rsidRPr="00290BDB">
        <w:rPr>
          <w:rFonts w:ascii="Arial" w:hAnsi="Arial" w:cs="Arial"/>
        </w:rPr>
        <w:t xml:space="preserve"> 197.0961, found 197.0938.</w:t>
      </w:r>
    </w:p>
    <w:p w:rsidR="00290BDB" w:rsidRDefault="00290BDB" w:rsidP="007A524D">
      <w:pPr>
        <w:wordWrap w:val="0"/>
        <w:ind w:firstLineChars="200" w:firstLine="420"/>
        <w:rPr>
          <w:rFonts w:ascii="Arial" w:hAnsi="Arial" w:cs="Arial"/>
        </w:rPr>
      </w:pPr>
    </w:p>
    <w:p w:rsidR="00290BDB" w:rsidRPr="00290BDB" w:rsidRDefault="00290BDB" w:rsidP="002F3221">
      <w:pPr>
        <w:pStyle w:val="a7"/>
        <w:numPr>
          <w:ilvl w:val="0"/>
          <w:numId w:val="10"/>
        </w:numPr>
        <w:ind w:left="0" w:firstLineChars="0" w:firstLine="0"/>
        <w:rPr>
          <w:rFonts w:ascii="Arial" w:hAnsi="Arial" w:cs="Arial"/>
          <w:color w:val="000000" w:themeColor="text1"/>
        </w:rPr>
      </w:pPr>
      <w:r w:rsidRPr="00290BDB">
        <w:rPr>
          <w:rFonts w:ascii="Arial" w:hAnsi="Arial" w:cs="Arial"/>
          <w:b/>
        </w:rPr>
        <w:t>Synthesis of 4-(Furan-2-yl)-</w:t>
      </w:r>
      <w:r w:rsidRPr="00290BDB">
        <w:rPr>
          <w:rFonts w:ascii="Arial" w:hAnsi="Arial" w:cs="Arial"/>
          <w:b/>
          <w:i/>
        </w:rPr>
        <w:t>N</w:t>
      </w:r>
      <w:r w:rsidRPr="00290BDB">
        <w:rPr>
          <w:rFonts w:ascii="Arial" w:hAnsi="Arial" w:cs="Arial"/>
          <w:b/>
        </w:rPr>
        <w:t>,</w:t>
      </w:r>
      <w:r w:rsidRPr="00290BDB">
        <w:rPr>
          <w:rFonts w:ascii="Arial" w:hAnsi="Arial" w:cs="Arial"/>
          <w:b/>
          <w:i/>
        </w:rPr>
        <w:t>N</w:t>
      </w:r>
      <w:r w:rsidRPr="00290BDB">
        <w:rPr>
          <w:rFonts w:ascii="Arial" w:hAnsi="Arial" w:cs="Arial"/>
          <w:b/>
        </w:rPr>
        <w:t>-dimethyl-1,2,3,4-tetrahydronaphthalen-2-amine hydrochloride (14)</w:t>
      </w:r>
    </w:p>
    <w:p w:rsidR="00290BDB" w:rsidRPr="00D020D2" w:rsidRDefault="00D020D2" w:rsidP="002F3221">
      <w:pPr>
        <w:ind w:firstLineChars="200" w:firstLine="420"/>
        <w:rPr>
          <w:rFonts w:ascii="Arial" w:hAnsi="Arial" w:cs="Arial"/>
          <w:color w:val="000000" w:themeColor="text1"/>
        </w:rPr>
      </w:pPr>
      <w:r w:rsidRPr="00D020D2">
        <w:rPr>
          <w:rFonts w:ascii="Arial" w:hAnsi="Arial" w:cs="Arial"/>
        </w:rPr>
        <w:t xml:space="preserve">Compound </w:t>
      </w:r>
      <w:r w:rsidRPr="00D020D2">
        <w:rPr>
          <w:rFonts w:ascii="Arial" w:hAnsi="Arial" w:cs="Arial"/>
          <w:b/>
        </w:rPr>
        <w:t>13</w:t>
      </w:r>
      <w:r w:rsidRPr="00D020D2">
        <w:rPr>
          <w:rFonts w:ascii="Arial" w:hAnsi="Arial" w:cs="Arial"/>
        </w:rPr>
        <w:t xml:space="preserve"> (1.00 mmol, 1.00 equiv) was added to </w:t>
      </w:r>
      <w:r w:rsidRPr="00D020D2">
        <w:rPr>
          <w:rFonts w:ascii="Arial" w:hAnsi="Arial" w:cs="Arial"/>
          <w:i/>
        </w:rPr>
        <w:t>40</w:t>
      </w:r>
      <w:r w:rsidRPr="00D020D2">
        <w:rPr>
          <w:rFonts w:ascii="Arial" w:hAnsi="Arial" w:cs="Arial"/>
        </w:rPr>
        <w:t>% dimethylamine in water</w:t>
      </w:r>
      <w:r w:rsidRPr="00D020D2">
        <w:rPr>
          <w:rFonts w:ascii="Arial" w:hAnsi="Arial" w:cs="Arial"/>
          <w:b/>
        </w:rPr>
        <w:t xml:space="preserve"> </w:t>
      </w:r>
      <w:r w:rsidRPr="00D020D2">
        <w:rPr>
          <w:rFonts w:ascii="Arial" w:hAnsi="Arial" w:cs="Arial"/>
        </w:rPr>
        <w:t xml:space="preserve">(20.00 mmol, 20.00 equiv) at 20 </w:t>
      </w:r>
      <w:r w:rsidRPr="00D020D2">
        <w:rPr>
          <w:rFonts w:ascii="Arial" w:hAnsi="Arial" w:cs="Arial"/>
        </w:rPr>
        <w:sym w:font="Symbol" w:char="F0B0"/>
      </w:r>
      <w:r w:rsidRPr="00D020D2">
        <w:rPr>
          <w:rFonts w:ascii="Arial" w:hAnsi="Arial" w:cs="Arial"/>
        </w:rPr>
        <w:t>C in an inert atmosphere of N</w:t>
      </w:r>
      <w:r w:rsidRPr="00D020D2">
        <w:rPr>
          <w:rFonts w:ascii="Arial" w:hAnsi="Arial" w:cs="Arial"/>
          <w:vertAlign w:val="subscript"/>
        </w:rPr>
        <w:t>2</w:t>
      </w:r>
      <w:r w:rsidRPr="00D020D2">
        <w:rPr>
          <w:rFonts w:ascii="Arial" w:hAnsi="Arial" w:cs="Arial"/>
        </w:rPr>
        <w:t xml:space="preserve">, then heated in sealed tube to 90 </w:t>
      </w:r>
      <w:r w:rsidRPr="00D020D2">
        <w:rPr>
          <w:rFonts w:ascii="Arial" w:hAnsi="Arial" w:cs="Arial"/>
        </w:rPr>
        <w:sym w:font="Symbol" w:char="F0B0"/>
      </w:r>
      <w:r w:rsidRPr="00D020D2">
        <w:rPr>
          <w:rFonts w:ascii="Arial" w:hAnsi="Arial" w:cs="Arial"/>
        </w:rPr>
        <w:t xml:space="preserve">C for 20 h. The saturated aqueous </w:t>
      </w:r>
      <w:proofErr w:type="spellStart"/>
      <w:r w:rsidRPr="00D020D2">
        <w:rPr>
          <w:rFonts w:ascii="Arial" w:hAnsi="Arial" w:cs="Arial"/>
        </w:rPr>
        <w:t>NaCl</w:t>
      </w:r>
      <w:proofErr w:type="spellEnd"/>
      <w:r w:rsidRPr="00D020D2">
        <w:rPr>
          <w:rFonts w:ascii="Arial" w:hAnsi="Arial" w:cs="Arial"/>
        </w:rPr>
        <w:t xml:space="preserve"> (10 mL) and CH</w:t>
      </w:r>
      <w:r w:rsidRPr="00D020D2">
        <w:rPr>
          <w:rFonts w:ascii="Arial" w:hAnsi="Arial" w:cs="Arial"/>
          <w:vertAlign w:val="subscript"/>
        </w:rPr>
        <w:t>2</w:t>
      </w:r>
      <w:r w:rsidRPr="00D020D2">
        <w:rPr>
          <w:rFonts w:ascii="Arial" w:hAnsi="Arial" w:cs="Arial"/>
        </w:rPr>
        <w:t>Cl</w:t>
      </w:r>
      <w:r w:rsidRPr="00D020D2">
        <w:rPr>
          <w:rFonts w:ascii="Arial" w:hAnsi="Arial" w:cs="Arial"/>
          <w:vertAlign w:val="subscript"/>
        </w:rPr>
        <w:t xml:space="preserve">2 </w:t>
      </w:r>
      <w:r w:rsidRPr="00D020D2">
        <w:rPr>
          <w:rFonts w:ascii="Arial" w:hAnsi="Arial" w:cs="Arial"/>
        </w:rPr>
        <w:t>(20 mL) were added into the reaction, and stirred for 10 min. The aqueous layer was extracted with CH</w:t>
      </w:r>
      <w:r w:rsidRPr="00D020D2">
        <w:rPr>
          <w:rFonts w:ascii="Arial" w:hAnsi="Arial" w:cs="Arial"/>
          <w:vertAlign w:val="subscript"/>
        </w:rPr>
        <w:t>2</w:t>
      </w:r>
      <w:r w:rsidRPr="00D020D2">
        <w:rPr>
          <w:rFonts w:ascii="Arial" w:hAnsi="Arial" w:cs="Arial"/>
        </w:rPr>
        <w:t>Cl</w:t>
      </w:r>
      <w:r w:rsidRPr="00D020D2">
        <w:rPr>
          <w:rFonts w:ascii="Arial" w:hAnsi="Arial" w:cs="Arial"/>
          <w:vertAlign w:val="subscript"/>
        </w:rPr>
        <w:t xml:space="preserve">2 </w:t>
      </w:r>
      <w:r w:rsidRPr="00D020D2">
        <w:rPr>
          <w:rFonts w:ascii="Arial" w:hAnsi="Arial" w:cs="Arial"/>
        </w:rPr>
        <w:t>(2 × 10 mL). The combined organic layers were dried over with Na</w:t>
      </w:r>
      <w:r w:rsidRPr="00D020D2">
        <w:rPr>
          <w:rFonts w:ascii="Arial" w:hAnsi="Arial" w:cs="Arial"/>
          <w:vertAlign w:val="subscript"/>
        </w:rPr>
        <w:t>2</w:t>
      </w:r>
      <w:r w:rsidRPr="00D020D2">
        <w:rPr>
          <w:rFonts w:ascii="Arial" w:hAnsi="Arial" w:cs="Arial"/>
        </w:rPr>
        <w:t>SO</w:t>
      </w:r>
      <w:r w:rsidRPr="00D020D2">
        <w:rPr>
          <w:rFonts w:ascii="Arial" w:hAnsi="Arial" w:cs="Arial"/>
          <w:vertAlign w:val="subscript"/>
        </w:rPr>
        <w:t>4</w:t>
      </w:r>
      <w:r w:rsidRPr="00D020D2">
        <w:rPr>
          <w:rFonts w:ascii="Arial" w:hAnsi="Arial" w:cs="Arial"/>
        </w:rPr>
        <w:t xml:space="preserve"> and ﬁltered, and the ﬁltrate was concentrated under reduced pressure. The residue was puriﬁed by column chromatography on silica gel eluted with EA / PE (boiling point range 60</w:t>
      </w:r>
      <w:r w:rsidRPr="00D020D2">
        <w:rPr>
          <w:rFonts w:ascii="Arial" w:hAnsi="Arial" w:cs="Arial"/>
        </w:rPr>
        <w:sym w:font="Symbol" w:char="F02D"/>
      </w:r>
      <w:r w:rsidRPr="00D020D2">
        <w:rPr>
          <w:rFonts w:ascii="Arial" w:hAnsi="Arial" w:cs="Arial"/>
        </w:rPr>
        <w:t>90 °C) (</w:t>
      </w:r>
      <w:r w:rsidRPr="00D020D2">
        <w:rPr>
          <w:rFonts w:ascii="Arial" w:hAnsi="Arial" w:cs="Arial"/>
          <w:i/>
        </w:rPr>
        <w:t>v/v</w:t>
      </w:r>
      <w:r w:rsidRPr="00D020D2">
        <w:rPr>
          <w:rFonts w:ascii="Arial" w:hAnsi="Arial" w:cs="Arial"/>
        </w:rPr>
        <w:t xml:space="preserve"> = 1 : 10) and acidified with 1 M HCl in methanol (1.00 mmol, 1.00 equiv) to give hydrochloride salt </w:t>
      </w:r>
      <w:r w:rsidRPr="00D020D2">
        <w:rPr>
          <w:rFonts w:ascii="Arial" w:hAnsi="Arial" w:cs="Arial"/>
          <w:b/>
        </w:rPr>
        <w:t>14</w:t>
      </w:r>
      <w:r w:rsidRPr="00D020D2">
        <w:rPr>
          <w:rFonts w:ascii="Arial" w:hAnsi="Arial" w:cs="Arial"/>
        </w:rPr>
        <w:t xml:space="preserve">. Yellow oil. 0.19 g, 70%, </w:t>
      </w:r>
      <w:r w:rsidRPr="00D020D2">
        <w:rPr>
          <w:rFonts w:ascii="Arial" w:hAnsi="Arial" w:cs="Arial"/>
          <w:i/>
        </w:rPr>
        <w:t>cis-/trans-</w:t>
      </w:r>
      <w:r w:rsidRPr="00D020D2">
        <w:rPr>
          <w:rFonts w:ascii="Arial" w:hAnsi="Arial" w:cs="Arial"/>
        </w:rPr>
        <w:t xml:space="preserve"> = </w:t>
      </w:r>
      <w:r w:rsidR="00D532ED">
        <w:rPr>
          <w:rFonts w:ascii="Arial" w:hAnsi="Arial" w:cs="Arial" w:hint="eastAsia"/>
        </w:rPr>
        <w:t>79</w:t>
      </w:r>
      <w:r w:rsidR="00D532ED">
        <w:rPr>
          <w:rFonts w:ascii="Arial" w:hAnsi="Arial" w:cs="Arial"/>
        </w:rPr>
        <w:t>/</w:t>
      </w:r>
      <w:r w:rsidR="00D532ED">
        <w:rPr>
          <w:rFonts w:ascii="Arial" w:hAnsi="Arial" w:cs="Arial" w:hint="eastAsia"/>
        </w:rPr>
        <w:t>21</w:t>
      </w:r>
      <w:r w:rsidRPr="00D020D2">
        <w:rPr>
          <w:rFonts w:ascii="Arial" w:hAnsi="Arial" w:cs="Arial"/>
        </w:rPr>
        <w:t>. IR (</w:t>
      </w:r>
      <w:proofErr w:type="spellStart"/>
      <w:r w:rsidRPr="00D020D2">
        <w:rPr>
          <w:rFonts w:ascii="Arial" w:hAnsi="Arial" w:cs="Arial"/>
        </w:rPr>
        <w:t>KBr</w:t>
      </w:r>
      <w:proofErr w:type="spellEnd"/>
      <w:r w:rsidRPr="00D020D2">
        <w:rPr>
          <w:rFonts w:ascii="Arial" w:hAnsi="Arial" w:cs="Arial"/>
        </w:rPr>
        <w:t>): 3424, 2957, 2920, 2850, 2668, 1653, 1467, 1234, 1081, 741 cm</w:t>
      </w:r>
      <w:r w:rsidRPr="00D020D2">
        <w:rPr>
          <w:rFonts w:ascii="Arial" w:hAnsi="Arial" w:cs="Arial"/>
          <w:vertAlign w:val="superscript"/>
        </w:rPr>
        <w:t>–1</w:t>
      </w:r>
      <w:r w:rsidRPr="00D020D2">
        <w:rPr>
          <w:rFonts w:ascii="Arial" w:hAnsi="Arial" w:cs="Arial"/>
        </w:rPr>
        <w:t xml:space="preserve">. </w:t>
      </w:r>
      <w:r w:rsidRPr="00D020D2">
        <w:rPr>
          <w:rFonts w:ascii="Arial" w:hAnsi="Arial" w:cs="Arial"/>
          <w:vertAlign w:val="superscript"/>
        </w:rPr>
        <w:t>1</w:t>
      </w:r>
      <w:r w:rsidRPr="00D020D2">
        <w:rPr>
          <w:rFonts w:ascii="Arial" w:hAnsi="Arial" w:cs="Arial"/>
        </w:rPr>
        <w:t>H NMR (CDCl</w:t>
      </w:r>
      <w:r w:rsidRPr="00D020D2">
        <w:rPr>
          <w:rFonts w:ascii="Arial" w:hAnsi="Arial" w:cs="Arial"/>
          <w:vertAlign w:val="subscript"/>
        </w:rPr>
        <w:t>3</w:t>
      </w:r>
      <w:r w:rsidRPr="00D020D2">
        <w:rPr>
          <w:rFonts w:ascii="Arial" w:hAnsi="Arial" w:cs="Arial"/>
        </w:rPr>
        <w:t xml:space="preserve">, 400 MHz) </w:t>
      </w:r>
      <w:r w:rsidRPr="00D020D2">
        <w:rPr>
          <w:rFonts w:ascii="Arial" w:hAnsi="Arial" w:cs="Arial"/>
          <w:i/>
        </w:rPr>
        <w:t>δ</w:t>
      </w:r>
      <w:r w:rsidRPr="00D020D2">
        <w:rPr>
          <w:rFonts w:ascii="Arial" w:hAnsi="Arial" w:cs="Arial"/>
        </w:rPr>
        <w:t xml:space="preserve"> 12.71 (s, 1H), 7.33</w:t>
      </w:r>
      <w:r w:rsidRPr="00D020D2">
        <w:rPr>
          <w:rFonts w:ascii="Arial" w:hAnsi="Arial" w:cs="Arial"/>
        </w:rPr>
        <w:sym w:font="Symbol" w:char="F02D"/>
      </w:r>
      <w:r w:rsidRPr="00D020D2">
        <w:rPr>
          <w:rFonts w:ascii="Arial" w:hAnsi="Arial" w:cs="Arial"/>
        </w:rPr>
        <w:t>7.29 (m, 1H), 7.20</w:t>
      </w:r>
      <w:r w:rsidRPr="00D020D2">
        <w:rPr>
          <w:rFonts w:ascii="Arial" w:hAnsi="Arial" w:cs="Arial"/>
        </w:rPr>
        <w:sym w:font="Symbol" w:char="F02D"/>
      </w:r>
      <w:r w:rsidRPr="00D020D2">
        <w:rPr>
          <w:rFonts w:ascii="Arial" w:hAnsi="Arial" w:cs="Arial"/>
        </w:rPr>
        <w:t>7.09 (m, 3H), 6.94</w:t>
      </w:r>
      <w:r w:rsidRPr="00D020D2">
        <w:rPr>
          <w:rFonts w:ascii="Arial" w:hAnsi="Arial" w:cs="Arial"/>
        </w:rPr>
        <w:sym w:font="Symbol" w:char="F02D"/>
      </w:r>
      <w:r w:rsidRPr="00D020D2">
        <w:rPr>
          <w:rFonts w:ascii="Arial" w:hAnsi="Arial" w:cs="Arial"/>
        </w:rPr>
        <w:t>6.88 (m, 1H), 6.33</w:t>
      </w:r>
      <w:r w:rsidRPr="00D020D2">
        <w:rPr>
          <w:rFonts w:ascii="Arial" w:hAnsi="Arial" w:cs="Arial"/>
        </w:rPr>
        <w:sym w:font="Symbol" w:char="F02D"/>
      </w:r>
      <w:r w:rsidRPr="00D020D2">
        <w:rPr>
          <w:rFonts w:ascii="Arial" w:hAnsi="Arial" w:cs="Arial"/>
        </w:rPr>
        <w:t>6.30 (m, 1H), 6.22</w:t>
      </w:r>
      <w:r w:rsidRPr="00D020D2">
        <w:rPr>
          <w:rFonts w:ascii="Arial" w:hAnsi="Arial" w:cs="Arial"/>
        </w:rPr>
        <w:sym w:font="Symbol" w:char="F02D"/>
      </w:r>
      <w:r w:rsidRPr="00D020D2">
        <w:rPr>
          <w:rFonts w:ascii="Arial" w:hAnsi="Arial" w:cs="Arial"/>
        </w:rPr>
        <w:t>6.18 (m, 1H), 4.38</w:t>
      </w:r>
      <w:r w:rsidRPr="00D020D2">
        <w:rPr>
          <w:rFonts w:ascii="Arial" w:hAnsi="Arial" w:cs="Arial"/>
        </w:rPr>
        <w:sym w:font="Symbol" w:char="F02D"/>
      </w:r>
      <w:r w:rsidRPr="00D020D2">
        <w:rPr>
          <w:rFonts w:ascii="Arial" w:hAnsi="Arial" w:cs="Arial"/>
        </w:rPr>
        <w:t>4.27 (m, 1H), 3.67</w:t>
      </w:r>
      <w:r w:rsidRPr="00D020D2">
        <w:rPr>
          <w:rFonts w:ascii="Arial" w:hAnsi="Arial" w:cs="Arial"/>
        </w:rPr>
        <w:sym w:font="Symbol" w:char="F02D"/>
      </w:r>
      <w:r w:rsidRPr="00D020D2">
        <w:rPr>
          <w:rFonts w:ascii="Arial" w:hAnsi="Arial" w:cs="Arial"/>
        </w:rPr>
        <w:t>3.60 (m, 1H), 3.37</w:t>
      </w:r>
      <w:r w:rsidRPr="00D020D2">
        <w:rPr>
          <w:rFonts w:ascii="Arial" w:hAnsi="Arial" w:cs="Arial"/>
        </w:rPr>
        <w:sym w:font="Symbol" w:char="F02D"/>
      </w:r>
      <w:r w:rsidRPr="00D020D2">
        <w:rPr>
          <w:rFonts w:ascii="Arial" w:hAnsi="Arial" w:cs="Arial"/>
        </w:rPr>
        <w:t>3.33 (m, 1H), 3.24</w:t>
      </w:r>
      <w:r w:rsidRPr="00D020D2">
        <w:rPr>
          <w:rFonts w:ascii="Arial" w:hAnsi="Arial" w:cs="Arial"/>
        </w:rPr>
        <w:sym w:font="Symbol" w:char="F02D"/>
      </w:r>
      <w:r w:rsidRPr="00D020D2">
        <w:rPr>
          <w:rFonts w:ascii="Arial" w:hAnsi="Arial" w:cs="Arial"/>
        </w:rPr>
        <w:t>3.13 (m, 1H), 2.82 (s, 6H), 2.67</w:t>
      </w:r>
      <w:r w:rsidRPr="00D020D2">
        <w:rPr>
          <w:rFonts w:ascii="Arial" w:hAnsi="Arial" w:cs="Arial"/>
        </w:rPr>
        <w:sym w:font="Symbol" w:char="F02D"/>
      </w:r>
      <w:r w:rsidRPr="00D020D2">
        <w:rPr>
          <w:rFonts w:ascii="Arial" w:hAnsi="Arial" w:cs="Arial"/>
        </w:rPr>
        <w:t>2.65 (m, 1H), 2.27</w:t>
      </w:r>
      <w:r w:rsidRPr="00D020D2">
        <w:rPr>
          <w:rFonts w:ascii="Arial" w:hAnsi="Arial" w:cs="Arial"/>
        </w:rPr>
        <w:sym w:font="Symbol" w:char="F02D"/>
      </w:r>
      <w:r w:rsidRPr="00D020D2">
        <w:rPr>
          <w:rFonts w:ascii="Arial" w:hAnsi="Arial" w:cs="Arial"/>
        </w:rPr>
        <w:t xml:space="preserve">2.16 (m, 1H). </w:t>
      </w:r>
      <w:r w:rsidRPr="00D020D2">
        <w:rPr>
          <w:rFonts w:ascii="Arial" w:hAnsi="Arial" w:cs="Arial"/>
          <w:vertAlign w:val="superscript"/>
        </w:rPr>
        <w:t>13</w:t>
      </w:r>
      <w:r w:rsidRPr="00D020D2">
        <w:rPr>
          <w:rFonts w:ascii="Arial" w:hAnsi="Arial" w:cs="Arial"/>
        </w:rPr>
        <w:t>C NMR (CDCl</w:t>
      </w:r>
      <w:r w:rsidRPr="00D020D2">
        <w:rPr>
          <w:rFonts w:ascii="Arial" w:hAnsi="Arial" w:cs="Arial"/>
          <w:vertAlign w:val="subscript"/>
        </w:rPr>
        <w:t>3</w:t>
      </w:r>
      <w:r w:rsidRPr="00D020D2">
        <w:rPr>
          <w:rFonts w:ascii="Arial" w:hAnsi="Arial" w:cs="Arial"/>
        </w:rPr>
        <w:t xml:space="preserve">, 101 MHz) </w:t>
      </w:r>
      <w:r w:rsidRPr="00D020D2">
        <w:rPr>
          <w:rFonts w:ascii="Arial" w:hAnsi="Arial" w:cs="Arial"/>
          <w:i/>
        </w:rPr>
        <w:t>δ</w:t>
      </w:r>
      <w:r w:rsidRPr="00D020D2">
        <w:rPr>
          <w:rFonts w:ascii="Arial" w:hAnsi="Arial" w:cs="Arial"/>
        </w:rPr>
        <w:t xml:space="preserve"> 155.0, 142.0, 135.0, 131.4, 129.5, 128.1, 127.33, 127.28, 110.2, 107.5, 61.4, 39.5, 39.3, 38.9, 30.1, 29.6. HRMS (ESI) </w:t>
      </w:r>
      <w:r w:rsidRPr="00D020D2">
        <w:rPr>
          <w:rFonts w:ascii="Arial" w:hAnsi="Arial" w:cs="Arial"/>
          <w:i/>
        </w:rPr>
        <w:t>m/z</w:t>
      </w:r>
      <w:r w:rsidRPr="00D020D2">
        <w:rPr>
          <w:rFonts w:ascii="Arial" w:hAnsi="Arial" w:cs="Arial"/>
        </w:rPr>
        <w:t xml:space="preserve"> [M + H]</w:t>
      </w:r>
      <w:r w:rsidRPr="00D020D2">
        <w:rPr>
          <w:rFonts w:ascii="Arial" w:hAnsi="Arial" w:cs="Arial"/>
          <w:vertAlign w:val="superscript"/>
        </w:rPr>
        <w:t>+</w:t>
      </w:r>
      <w:r w:rsidRPr="00D020D2">
        <w:rPr>
          <w:rFonts w:ascii="Arial" w:hAnsi="Arial" w:cs="Arial"/>
        </w:rPr>
        <w:t xml:space="preserve"> </w:t>
      </w:r>
      <w:proofErr w:type="spellStart"/>
      <w:r w:rsidRPr="00D020D2">
        <w:rPr>
          <w:rFonts w:ascii="Arial" w:hAnsi="Arial" w:cs="Arial"/>
        </w:rPr>
        <w:t>calcd</w:t>
      </w:r>
      <w:proofErr w:type="spellEnd"/>
      <w:r w:rsidRPr="00D020D2">
        <w:rPr>
          <w:rFonts w:ascii="Arial" w:hAnsi="Arial" w:cs="Arial"/>
        </w:rPr>
        <w:t xml:space="preserve"> for C</w:t>
      </w:r>
      <w:r w:rsidRPr="00D020D2">
        <w:rPr>
          <w:rFonts w:ascii="Arial" w:hAnsi="Arial" w:cs="Arial"/>
          <w:vertAlign w:val="subscript"/>
        </w:rPr>
        <w:t>16</w:t>
      </w:r>
      <w:r w:rsidRPr="00D020D2">
        <w:rPr>
          <w:rFonts w:ascii="Arial" w:hAnsi="Arial" w:cs="Arial"/>
        </w:rPr>
        <w:t>H</w:t>
      </w:r>
      <w:r w:rsidRPr="00D020D2">
        <w:rPr>
          <w:rFonts w:ascii="Arial" w:hAnsi="Arial" w:cs="Arial"/>
          <w:vertAlign w:val="subscript"/>
        </w:rPr>
        <w:t>20</w:t>
      </w:r>
      <w:r w:rsidRPr="00D020D2">
        <w:rPr>
          <w:rFonts w:ascii="Arial" w:hAnsi="Arial" w:cs="Arial"/>
        </w:rPr>
        <w:t>NO</w:t>
      </w:r>
      <w:r w:rsidRPr="00D020D2">
        <w:rPr>
          <w:rFonts w:ascii="Arial" w:hAnsi="Arial" w:cs="Arial"/>
          <w:vertAlign w:val="superscript"/>
        </w:rPr>
        <w:t>+</w:t>
      </w:r>
      <w:r w:rsidRPr="00D020D2">
        <w:rPr>
          <w:rFonts w:ascii="Arial" w:hAnsi="Arial" w:cs="Arial"/>
        </w:rPr>
        <w:t xml:space="preserve"> 242.1539, found 242.1510.</w:t>
      </w:r>
    </w:p>
    <w:p w:rsidR="00F373BE" w:rsidRPr="00BD0294" w:rsidRDefault="003D1C9D" w:rsidP="0032006A">
      <w:pPr>
        <w:widowControl/>
        <w:wordWrap w:val="0"/>
        <w:rPr>
          <w:rFonts w:ascii="Arial" w:hAnsi="Arial" w:cs="Arial"/>
          <w:color w:val="0070C0"/>
        </w:rPr>
      </w:pPr>
      <w:r w:rsidRPr="00BD0294">
        <w:rPr>
          <w:rFonts w:ascii="Arial" w:hAnsi="Arial" w:cs="Arial"/>
          <w:color w:val="0070C0"/>
        </w:rPr>
        <w:br w:type="page"/>
      </w:r>
    </w:p>
    <w:p w:rsidR="0045567B" w:rsidRPr="0045567B" w:rsidRDefault="0045567B" w:rsidP="0045567B">
      <w:pPr>
        <w:pStyle w:val="a7"/>
        <w:numPr>
          <w:ilvl w:val="0"/>
          <w:numId w:val="9"/>
        </w:numPr>
        <w:ind w:firstLineChars="0"/>
        <w:jc w:val="left"/>
        <w:rPr>
          <w:rFonts w:ascii="Arial" w:hAnsi="Arial" w:cs="Arial"/>
          <w:b/>
        </w:rPr>
      </w:pPr>
      <w:bookmarkStart w:id="2" w:name="_Toc56075806"/>
      <w:r w:rsidRPr="0045567B">
        <w:rPr>
          <w:rFonts w:ascii="Arial" w:hAnsi="Arial" w:cs="Arial"/>
          <w:b/>
        </w:rPr>
        <w:lastRenderedPageBreak/>
        <w:t>Copies of NMR spectra</w:t>
      </w:r>
      <w:bookmarkStart w:id="3" w:name="S3"/>
      <w:bookmarkEnd w:id="3"/>
    </w:p>
    <w:p w:rsidR="00AA65F6" w:rsidRPr="0045567B" w:rsidRDefault="00F378A2" w:rsidP="00FE7621">
      <w:pPr>
        <w:widowControl/>
        <w:jc w:val="left"/>
        <w:rPr>
          <w:rFonts w:ascii="Arial" w:hAnsi="Arial" w:cs="Arial"/>
        </w:rPr>
      </w:pPr>
      <w:r w:rsidRPr="0045567B">
        <w:rPr>
          <w:rFonts w:ascii="Arial" w:hAnsi="Arial" w:cs="Arial"/>
          <w:i/>
        </w:rPr>
        <w:t>2-(2-</w:t>
      </w:r>
      <w:r w:rsidR="00B06F82" w:rsidRPr="0045567B">
        <w:rPr>
          <w:rFonts w:ascii="Arial" w:hAnsi="Arial" w:cs="Arial"/>
          <w:i/>
        </w:rPr>
        <w:t>B</w:t>
      </w:r>
      <w:r w:rsidRPr="0045567B">
        <w:rPr>
          <w:rFonts w:ascii="Arial" w:hAnsi="Arial" w:cs="Arial"/>
          <w:i/>
        </w:rPr>
        <w:t xml:space="preserve">romophenyl)ethan-1-ol </w:t>
      </w:r>
      <w:r w:rsidR="00532F41" w:rsidRPr="0045567B">
        <w:rPr>
          <w:rFonts w:ascii="Arial" w:hAnsi="Arial" w:cs="Arial"/>
          <w:b/>
          <w:i/>
        </w:rPr>
        <w:t>(3a</w:t>
      </w:r>
      <w:r w:rsidRPr="0045567B">
        <w:rPr>
          <w:rFonts w:ascii="Arial" w:hAnsi="Arial" w:cs="Arial"/>
          <w:b/>
          <w:i/>
        </w:rPr>
        <w:t>)</w:t>
      </w:r>
      <w:bookmarkEnd w:id="2"/>
      <w:r w:rsidRPr="0045567B">
        <w:rPr>
          <w:rFonts w:ascii="Arial" w:hAnsi="Arial" w:cs="Arial"/>
          <w:i/>
        </w:rPr>
        <w:t xml:space="preserve"> </w:t>
      </w:r>
      <w:r w:rsidRPr="0045567B">
        <w:rPr>
          <w:rFonts w:ascii="Arial" w:hAnsi="Arial" w:cs="Arial"/>
          <w:i/>
          <w:vertAlign w:val="superscript"/>
        </w:rPr>
        <w:t>1</w:t>
      </w:r>
      <w:r w:rsidRPr="0045567B">
        <w:rPr>
          <w:rFonts w:ascii="Arial" w:hAnsi="Arial" w:cs="Arial"/>
          <w:i/>
        </w:rPr>
        <w:t>H NMR (CDCl</w:t>
      </w:r>
      <w:r w:rsidRPr="0045567B">
        <w:rPr>
          <w:rFonts w:ascii="Arial" w:hAnsi="Arial" w:cs="Arial"/>
          <w:i/>
          <w:vertAlign w:val="subscript"/>
        </w:rPr>
        <w:t>3</w:t>
      </w:r>
      <w:r w:rsidRPr="0045567B">
        <w:rPr>
          <w:rFonts w:ascii="Arial" w:hAnsi="Arial" w:cs="Arial"/>
          <w:i/>
        </w:rPr>
        <w:t>, 400 MHz)</w:t>
      </w:r>
    </w:p>
    <w:p w:rsidR="00AA65F6" w:rsidRPr="0045567B" w:rsidRDefault="00BE0CE0" w:rsidP="00AA65F6">
      <w:pPr>
        <w:widowControl/>
        <w:jc w:val="center"/>
        <w:rPr>
          <w:rFonts w:ascii="Arial" w:hAnsi="Arial" w:cs="Arial"/>
          <w:b/>
          <w:noProof/>
        </w:rPr>
      </w:pPr>
      <w:r w:rsidRPr="0045567B">
        <w:rPr>
          <w:rFonts w:ascii="Arial" w:hAnsi="Arial" w:cs="Arial"/>
          <w:b/>
          <w:noProof/>
        </w:rPr>
        <w:drawing>
          <wp:inline distT="0" distB="0" distL="0" distR="0" wp14:anchorId="4DE20D88" wp14:editId="742E057A">
            <wp:extent cx="5181851" cy="3721026"/>
            <wp:effectExtent l="0" t="0" r="0" b="0"/>
            <wp:docPr id="88" name="图片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2993" cy="3721846"/>
                    </a:xfrm>
                    <a:prstGeom prst="rect">
                      <a:avLst/>
                    </a:prstGeom>
                    <a:noFill/>
                    <a:ln>
                      <a:noFill/>
                    </a:ln>
                  </pic:spPr>
                </pic:pic>
              </a:graphicData>
            </a:graphic>
          </wp:inline>
        </w:drawing>
      </w:r>
    </w:p>
    <w:p w:rsidR="00CD4451" w:rsidRPr="0045567B" w:rsidRDefault="00CD4451" w:rsidP="00CD4451">
      <w:pPr>
        <w:widowControl/>
        <w:jc w:val="left"/>
        <w:rPr>
          <w:rFonts w:ascii="Arial" w:hAnsi="Arial" w:cs="Arial"/>
          <w:b/>
        </w:rPr>
      </w:pPr>
      <w:r w:rsidRPr="0045567B">
        <w:rPr>
          <w:rFonts w:ascii="Arial" w:hAnsi="Arial" w:cs="Arial"/>
          <w:i/>
        </w:rPr>
        <w:t>2-(2-</w:t>
      </w:r>
      <w:r w:rsidR="00B06F82" w:rsidRPr="0045567B">
        <w:rPr>
          <w:rFonts w:ascii="Arial" w:hAnsi="Arial" w:cs="Arial"/>
          <w:i/>
        </w:rPr>
        <w:t>B</w:t>
      </w:r>
      <w:r w:rsidRPr="0045567B">
        <w:rPr>
          <w:rFonts w:ascii="Arial" w:hAnsi="Arial" w:cs="Arial"/>
          <w:i/>
        </w:rPr>
        <w:t xml:space="preserve">romophenyl)ethan-1-ol </w:t>
      </w:r>
      <w:r w:rsidRPr="0045567B">
        <w:rPr>
          <w:rFonts w:ascii="Arial" w:hAnsi="Arial" w:cs="Arial"/>
          <w:b/>
          <w:i/>
        </w:rPr>
        <w:t xml:space="preserve">(3a) </w:t>
      </w:r>
      <w:r w:rsidRPr="0045567B">
        <w:rPr>
          <w:rFonts w:ascii="Arial" w:hAnsi="Arial" w:cs="Arial"/>
          <w:i/>
          <w:vertAlign w:val="superscript"/>
        </w:rPr>
        <w:t>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D04E5D" w:rsidRPr="0045567B" w:rsidRDefault="006E00AD" w:rsidP="00AA65F6">
      <w:pPr>
        <w:widowControl/>
        <w:jc w:val="center"/>
        <w:rPr>
          <w:rFonts w:ascii="Arial" w:hAnsi="Arial" w:cs="Arial"/>
          <w:b/>
        </w:rPr>
      </w:pPr>
      <w:r w:rsidRPr="0045567B">
        <w:rPr>
          <w:rFonts w:ascii="Arial" w:hAnsi="Arial" w:cs="Arial"/>
          <w:b/>
          <w:noProof/>
        </w:rPr>
        <w:drawing>
          <wp:inline distT="0" distB="0" distL="0" distR="0" wp14:anchorId="249508D1" wp14:editId="047FF832">
            <wp:extent cx="5202994" cy="3747455"/>
            <wp:effectExtent l="0" t="0" r="0" b="5715"/>
            <wp:docPr id="115" name="图片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4139" cy="3748280"/>
                    </a:xfrm>
                    <a:prstGeom prst="rect">
                      <a:avLst/>
                    </a:prstGeom>
                    <a:noFill/>
                    <a:ln>
                      <a:noFill/>
                    </a:ln>
                  </pic:spPr>
                </pic:pic>
              </a:graphicData>
            </a:graphic>
          </wp:inline>
        </w:drawing>
      </w:r>
    </w:p>
    <w:p w:rsidR="006B79CD" w:rsidRPr="00D6714D" w:rsidRDefault="00F31F84" w:rsidP="0045567B">
      <w:pPr>
        <w:jc w:val="left"/>
        <w:rPr>
          <w:rFonts w:ascii="Arial" w:hAnsi="Arial" w:cs="Arial"/>
          <w:i/>
        </w:rPr>
      </w:pPr>
      <w:bookmarkStart w:id="4" w:name="_Toc56075807"/>
      <w:r w:rsidRPr="00D6714D">
        <w:rPr>
          <w:rFonts w:ascii="Arial" w:hAnsi="Arial" w:cs="Arial"/>
          <w:i/>
        </w:rPr>
        <w:lastRenderedPageBreak/>
        <w:t xml:space="preserve">2-(2-Bromo-4-methoxyphenyl)ethan-1-ol </w:t>
      </w:r>
      <w:r w:rsidRPr="00D6714D">
        <w:rPr>
          <w:rFonts w:ascii="Arial" w:hAnsi="Arial" w:cs="Arial"/>
          <w:b/>
          <w:i/>
        </w:rPr>
        <w:t>(3b)</w:t>
      </w:r>
      <w:bookmarkEnd w:id="4"/>
      <w:r w:rsidR="00933942" w:rsidRPr="00D6714D">
        <w:rPr>
          <w:rFonts w:ascii="Arial" w:hAnsi="Arial" w:cs="Arial"/>
          <w:i/>
        </w:rPr>
        <w:t xml:space="preserve"> </w:t>
      </w:r>
      <w:r w:rsidR="00933942" w:rsidRPr="00D6714D">
        <w:rPr>
          <w:rFonts w:ascii="Arial" w:hAnsi="Arial" w:cs="Arial"/>
          <w:i/>
          <w:vertAlign w:val="superscript"/>
        </w:rPr>
        <w:t>1</w:t>
      </w:r>
      <w:r w:rsidR="00933942" w:rsidRPr="00D6714D">
        <w:rPr>
          <w:rFonts w:ascii="Arial" w:hAnsi="Arial" w:cs="Arial"/>
          <w:i/>
        </w:rPr>
        <w:t>H NMR (CDCl</w:t>
      </w:r>
      <w:r w:rsidR="00933942" w:rsidRPr="00D6714D">
        <w:rPr>
          <w:rFonts w:ascii="Arial" w:hAnsi="Arial" w:cs="Arial"/>
          <w:i/>
          <w:vertAlign w:val="subscript"/>
        </w:rPr>
        <w:t>3</w:t>
      </w:r>
      <w:r w:rsidR="00933942" w:rsidRPr="00D6714D">
        <w:rPr>
          <w:rFonts w:ascii="Arial" w:hAnsi="Arial" w:cs="Arial"/>
          <w:i/>
        </w:rPr>
        <w:t>, 400 MHz)</w:t>
      </w:r>
    </w:p>
    <w:p w:rsidR="001824DE" w:rsidRPr="0045567B" w:rsidRDefault="00F90345" w:rsidP="002C076F">
      <w:pPr>
        <w:jc w:val="center"/>
        <w:rPr>
          <w:rFonts w:ascii="Arial" w:hAnsi="Arial" w:cs="Arial"/>
        </w:rPr>
      </w:pPr>
      <w:r w:rsidRPr="0045567B">
        <w:rPr>
          <w:rFonts w:ascii="Arial" w:hAnsi="Arial" w:cs="Arial"/>
          <w:noProof/>
        </w:rPr>
        <w:drawing>
          <wp:inline distT="0" distB="0" distL="0" distR="0" wp14:anchorId="3C614778" wp14:editId="7AFF8DFF">
            <wp:extent cx="5220000" cy="3780000"/>
            <wp:effectExtent l="0" t="0" r="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0000" cy="3780000"/>
                    </a:xfrm>
                    <a:prstGeom prst="rect">
                      <a:avLst/>
                    </a:prstGeom>
                    <a:noFill/>
                    <a:ln>
                      <a:noFill/>
                    </a:ln>
                  </pic:spPr>
                </pic:pic>
              </a:graphicData>
            </a:graphic>
          </wp:inline>
        </w:drawing>
      </w:r>
    </w:p>
    <w:p w:rsidR="00F31F84" w:rsidRPr="0045567B" w:rsidRDefault="00F31F84" w:rsidP="00F31F84">
      <w:pPr>
        <w:jc w:val="left"/>
        <w:rPr>
          <w:rFonts w:ascii="Arial" w:hAnsi="Arial" w:cs="Arial"/>
        </w:rPr>
      </w:pPr>
      <w:r w:rsidRPr="0045567B">
        <w:rPr>
          <w:rFonts w:ascii="Arial" w:hAnsi="Arial" w:cs="Arial"/>
          <w:i/>
        </w:rPr>
        <w:t>2-(2-Bromo-4-methoxyphenyl)ethan-1-ol (</w:t>
      </w:r>
      <w:r w:rsidRPr="0045567B">
        <w:rPr>
          <w:rFonts w:ascii="Arial" w:hAnsi="Arial" w:cs="Arial"/>
          <w:b/>
          <w:i/>
        </w:rPr>
        <w:t>3b</w:t>
      </w:r>
      <w:r w:rsidRPr="0045567B">
        <w:rPr>
          <w:rFonts w:ascii="Arial" w:hAnsi="Arial" w:cs="Arial"/>
          <w:i/>
        </w:rPr>
        <w:t>)</w:t>
      </w:r>
      <w:r w:rsidRPr="0045567B">
        <w:rPr>
          <w:rFonts w:ascii="Arial" w:hAnsi="Arial" w:cs="Arial"/>
          <w:b/>
          <w:i/>
        </w:rPr>
        <w:t xml:space="preserve"> </w:t>
      </w:r>
      <w:r w:rsidRPr="0045567B">
        <w:rPr>
          <w:rFonts w:ascii="Arial" w:hAnsi="Arial" w:cs="Arial"/>
          <w:i/>
          <w:vertAlign w:val="superscript"/>
        </w:rPr>
        <w:t>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F65692" w:rsidRPr="0045567B" w:rsidRDefault="00495854" w:rsidP="002C076F">
      <w:pPr>
        <w:jc w:val="center"/>
        <w:rPr>
          <w:rFonts w:ascii="Arial" w:hAnsi="Arial" w:cs="Arial"/>
        </w:rPr>
      </w:pPr>
      <w:r w:rsidRPr="0045567B">
        <w:rPr>
          <w:rFonts w:ascii="Arial" w:hAnsi="Arial" w:cs="Arial"/>
          <w:noProof/>
        </w:rPr>
        <w:drawing>
          <wp:inline distT="0" distB="0" distL="0" distR="0" wp14:anchorId="38F773D0" wp14:editId="0822B5ED">
            <wp:extent cx="5220000" cy="3780000"/>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0000" cy="3780000"/>
                    </a:xfrm>
                    <a:prstGeom prst="rect">
                      <a:avLst/>
                    </a:prstGeom>
                    <a:noFill/>
                    <a:ln>
                      <a:noFill/>
                    </a:ln>
                  </pic:spPr>
                </pic:pic>
              </a:graphicData>
            </a:graphic>
          </wp:inline>
        </w:drawing>
      </w:r>
    </w:p>
    <w:p w:rsidR="003D1C9D" w:rsidRPr="0045567B" w:rsidRDefault="00A75915" w:rsidP="00F65692">
      <w:pPr>
        <w:jc w:val="left"/>
        <w:rPr>
          <w:rFonts w:ascii="Arial" w:hAnsi="Arial" w:cs="Arial"/>
        </w:rPr>
      </w:pPr>
      <w:bookmarkStart w:id="5" w:name="_Toc56075808"/>
      <w:r w:rsidRPr="0045567B">
        <w:rPr>
          <w:rFonts w:ascii="Arial" w:hAnsi="Arial" w:cs="Arial"/>
          <w:i/>
        </w:rPr>
        <w:lastRenderedPageBreak/>
        <w:t xml:space="preserve">2-(2-Bromo-4-chlorophenyl)ethan-1-ol </w:t>
      </w:r>
      <w:r w:rsidRPr="0045567B">
        <w:rPr>
          <w:rFonts w:ascii="Arial" w:hAnsi="Arial" w:cs="Arial"/>
          <w:b/>
          <w:i/>
        </w:rPr>
        <w:t>(3c)</w:t>
      </w:r>
      <w:bookmarkEnd w:id="5"/>
      <w:r w:rsidR="00532469" w:rsidRPr="0045567B">
        <w:rPr>
          <w:rFonts w:ascii="Arial" w:hAnsi="Arial" w:cs="Arial"/>
          <w:b/>
          <w:i/>
        </w:rPr>
        <w:t xml:space="preserve"> </w:t>
      </w:r>
      <w:r w:rsidR="00532469" w:rsidRPr="0045567B">
        <w:rPr>
          <w:rFonts w:ascii="Arial" w:hAnsi="Arial" w:cs="Arial"/>
          <w:i/>
          <w:vertAlign w:val="superscript"/>
        </w:rPr>
        <w:t>1</w:t>
      </w:r>
      <w:r w:rsidR="00532469" w:rsidRPr="0045567B">
        <w:rPr>
          <w:rFonts w:ascii="Arial" w:hAnsi="Arial" w:cs="Arial"/>
          <w:i/>
        </w:rPr>
        <w:t>H NMR (CDCl</w:t>
      </w:r>
      <w:r w:rsidR="00532469" w:rsidRPr="0045567B">
        <w:rPr>
          <w:rFonts w:ascii="Arial" w:hAnsi="Arial" w:cs="Arial"/>
          <w:i/>
          <w:vertAlign w:val="subscript"/>
        </w:rPr>
        <w:t>3</w:t>
      </w:r>
      <w:r w:rsidR="00532469" w:rsidRPr="0045567B">
        <w:rPr>
          <w:rFonts w:ascii="Arial" w:hAnsi="Arial" w:cs="Arial"/>
          <w:i/>
        </w:rPr>
        <w:t>, 400 MHz)</w:t>
      </w:r>
    </w:p>
    <w:p w:rsidR="00F65692" w:rsidRPr="0045567B" w:rsidRDefault="000F022B" w:rsidP="00A75915">
      <w:pPr>
        <w:jc w:val="center"/>
        <w:rPr>
          <w:rFonts w:ascii="Arial" w:hAnsi="Arial" w:cs="Arial"/>
        </w:rPr>
      </w:pPr>
      <w:r w:rsidRPr="0045567B">
        <w:rPr>
          <w:rFonts w:ascii="Arial" w:hAnsi="Arial" w:cs="Arial"/>
          <w:noProof/>
        </w:rPr>
        <w:drawing>
          <wp:inline distT="0" distB="0" distL="0" distR="0" wp14:anchorId="36AA03E3" wp14:editId="3363FD8C">
            <wp:extent cx="5220000" cy="3780000"/>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20000" cy="3780000"/>
                    </a:xfrm>
                    <a:prstGeom prst="rect">
                      <a:avLst/>
                    </a:prstGeom>
                    <a:noFill/>
                    <a:ln>
                      <a:noFill/>
                    </a:ln>
                  </pic:spPr>
                </pic:pic>
              </a:graphicData>
            </a:graphic>
          </wp:inline>
        </w:drawing>
      </w:r>
    </w:p>
    <w:p w:rsidR="00532469" w:rsidRPr="0045567B" w:rsidRDefault="00A75915" w:rsidP="00A75915">
      <w:pPr>
        <w:jc w:val="left"/>
        <w:rPr>
          <w:rFonts w:ascii="Arial" w:hAnsi="Arial" w:cs="Arial"/>
        </w:rPr>
      </w:pPr>
      <w:r w:rsidRPr="0045567B">
        <w:rPr>
          <w:rFonts w:ascii="Arial" w:hAnsi="Arial" w:cs="Arial"/>
          <w:i/>
        </w:rPr>
        <w:t>2-(2-Bromo-4-chlorophenyl)ethan-1-ol (</w:t>
      </w:r>
      <w:r w:rsidRPr="0045567B">
        <w:rPr>
          <w:rFonts w:ascii="Arial" w:hAnsi="Arial" w:cs="Arial"/>
          <w:b/>
          <w:i/>
        </w:rPr>
        <w:t>3c</w:t>
      </w:r>
      <w:r w:rsidRPr="0045567B">
        <w:rPr>
          <w:rFonts w:ascii="Arial" w:hAnsi="Arial" w:cs="Arial"/>
          <w:i/>
        </w:rPr>
        <w:t>)</w:t>
      </w:r>
      <w:r w:rsidRPr="0045567B">
        <w:rPr>
          <w:rFonts w:ascii="Arial" w:hAnsi="Arial" w:cs="Arial"/>
          <w:b/>
          <w:i/>
        </w:rPr>
        <w:t xml:space="preserve"> </w:t>
      </w:r>
      <w:r w:rsidRPr="0045567B">
        <w:rPr>
          <w:rFonts w:ascii="Arial" w:hAnsi="Arial" w:cs="Arial"/>
          <w:i/>
          <w:vertAlign w:val="superscript"/>
        </w:rPr>
        <w:t>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2D40ED" w:rsidRPr="0045567B" w:rsidRDefault="000F022B" w:rsidP="00532469">
      <w:pPr>
        <w:jc w:val="center"/>
        <w:rPr>
          <w:rFonts w:ascii="Arial" w:hAnsi="Arial" w:cs="Arial"/>
        </w:rPr>
      </w:pPr>
      <w:r w:rsidRPr="0045567B">
        <w:rPr>
          <w:rFonts w:ascii="Arial" w:hAnsi="Arial" w:cs="Arial"/>
          <w:noProof/>
        </w:rPr>
        <w:drawing>
          <wp:inline distT="0" distB="0" distL="0" distR="0" wp14:anchorId="1E02B4C9" wp14:editId="68DE3D16">
            <wp:extent cx="5220000" cy="3780000"/>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0000" cy="3780000"/>
                    </a:xfrm>
                    <a:prstGeom prst="rect">
                      <a:avLst/>
                    </a:prstGeom>
                    <a:noFill/>
                    <a:ln>
                      <a:noFill/>
                    </a:ln>
                  </pic:spPr>
                </pic:pic>
              </a:graphicData>
            </a:graphic>
          </wp:inline>
        </w:drawing>
      </w:r>
    </w:p>
    <w:p w:rsidR="002D40ED" w:rsidRPr="0045567B" w:rsidRDefault="003852AA" w:rsidP="00A75915">
      <w:pPr>
        <w:widowControl/>
        <w:jc w:val="left"/>
        <w:rPr>
          <w:rFonts w:ascii="Arial" w:hAnsi="Arial" w:cs="Arial"/>
        </w:rPr>
      </w:pPr>
      <w:r w:rsidRPr="0045567B">
        <w:rPr>
          <w:rFonts w:ascii="Arial" w:hAnsi="Arial" w:cs="Arial"/>
          <w:i/>
        </w:rPr>
        <w:lastRenderedPageBreak/>
        <w:t>2-(2-Bromophenyl)propan-1-ol (</w:t>
      </w:r>
      <w:r w:rsidRPr="0045567B">
        <w:rPr>
          <w:rFonts w:ascii="Arial" w:hAnsi="Arial" w:cs="Arial"/>
          <w:b/>
          <w:i/>
        </w:rPr>
        <w:t>3e</w:t>
      </w:r>
      <w:r w:rsidRPr="0045567B">
        <w:rPr>
          <w:rFonts w:ascii="Arial" w:hAnsi="Arial" w:cs="Arial"/>
          <w:i/>
        </w:rPr>
        <w:t>)</w:t>
      </w:r>
      <w:r w:rsidRPr="0045567B">
        <w:rPr>
          <w:rFonts w:ascii="Arial" w:hAnsi="Arial" w:cs="Arial"/>
          <w:b/>
          <w:i/>
        </w:rPr>
        <w:t xml:space="preserve"> </w:t>
      </w:r>
      <w:r w:rsidRPr="0045567B">
        <w:rPr>
          <w:rFonts w:ascii="Arial" w:hAnsi="Arial" w:cs="Arial"/>
          <w:i/>
          <w:vertAlign w:val="superscript"/>
        </w:rPr>
        <w:t>1</w:t>
      </w:r>
      <w:r w:rsidRPr="0045567B">
        <w:rPr>
          <w:rFonts w:ascii="Arial" w:hAnsi="Arial" w:cs="Arial"/>
          <w:i/>
        </w:rPr>
        <w:t>H NMR (CDCl</w:t>
      </w:r>
      <w:r w:rsidRPr="0045567B">
        <w:rPr>
          <w:rFonts w:ascii="Arial" w:hAnsi="Arial" w:cs="Arial"/>
          <w:i/>
          <w:vertAlign w:val="subscript"/>
        </w:rPr>
        <w:t>3</w:t>
      </w:r>
      <w:r w:rsidRPr="0045567B">
        <w:rPr>
          <w:rFonts w:ascii="Arial" w:hAnsi="Arial" w:cs="Arial"/>
          <w:i/>
        </w:rPr>
        <w:t>, 400 MHz)</w:t>
      </w:r>
    </w:p>
    <w:p w:rsidR="00BB0443" w:rsidRPr="0045567B" w:rsidRDefault="00B13611" w:rsidP="00A75915">
      <w:pPr>
        <w:jc w:val="center"/>
        <w:rPr>
          <w:rFonts w:ascii="Arial" w:hAnsi="Arial" w:cs="Arial"/>
        </w:rPr>
      </w:pPr>
      <w:r w:rsidRPr="0045567B">
        <w:rPr>
          <w:rFonts w:ascii="Arial" w:hAnsi="Arial" w:cs="Arial"/>
          <w:noProof/>
        </w:rPr>
        <w:drawing>
          <wp:inline distT="0" distB="0" distL="0" distR="0" wp14:anchorId="30DA6C6E" wp14:editId="467E7FF8">
            <wp:extent cx="5220000" cy="378000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0000" cy="3780000"/>
                    </a:xfrm>
                    <a:prstGeom prst="rect">
                      <a:avLst/>
                    </a:prstGeom>
                    <a:noFill/>
                    <a:ln>
                      <a:noFill/>
                    </a:ln>
                  </pic:spPr>
                </pic:pic>
              </a:graphicData>
            </a:graphic>
          </wp:inline>
        </w:drawing>
      </w:r>
    </w:p>
    <w:p w:rsidR="003852AA" w:rsidRPr="0045567B" w:rsidRDefault="003852AA" w:rsidP="003852AA">
      <w:pPr>
        <w:jc w:val="left"/>
        <w:rPr>
          <w:rFonts w:ascii="Arial" w:hAnsi="Arial" w:cs="Arial"/>
        </w:rPr>
      </w:pPr>
      <w:r w:rsidRPr="0045567B">
        <w:rPr>
          <w:rFonts w:ascii="Arial" w:hAnsi="Arial" w:cs="Arial"/>
          <w:i/>
        </w:rPr>
        <w:t>2-(2-Bromophenyl)propan-1-ol (</w:t>
      </w:r>
      <w:r w:rsidRPr="0045567B">
        <w:rPr>
          <w:rFonts w:ascii="Arial" w:hAnsi="Arial" w:cs="Arial"/>
          <w:b/>
          <w:i/>
        </w:rPr>
        <w:t>3e</w:t>
      </w:r>
      <w:r w:rsidRPr="0045567B">
        <w:rPr>
          <w:rFonts w:ascii="Arial" w:hAnsi="Arial" w:cs="Arial"/>
          <w:i/>
        </w:rPr>
        <w:t>)</w:t>
      </w:r>
      <w:r w:rsidRPr="0045567B">
        <w:rPr>
          <w:rFonts w:ascii="Arial" w:hAnsi="Arial" w:cs="Arial"/>
          <w:b/>
          <w:i/>
        </w:rPr>
        <w:t xml:space="preserve"> </w:t>
      </w:r>
      <w:r w:rsidRPr="0045567B">
        <w:rPr>
          <w:rFonts w:ascii="Arial" w:hAnsi="Arial" w:cs="Arial"/>
          <w:i/>
          <w:vertAlign w:val="superscript"/>
        </w:rPr>
        <w:t>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BB0443" w:rsidRPr="0045567B" w:rsidRDefault="00B13611" w:rsidP="003852AA">
      <w:pPr>
        <w:jc w:val="center"/>
        <w:rPr>
          <w:rFonts w:ascii="Arial" w:hAnsi="Arial" w:cs="Arial"/>
        </w:rPr>
      </w:pPr>
      <w:r w:rsidRPr="0045567B">
        <w:rPr>
          <w:rFonts w:ascii="Arial" w:hAnsi="Arial" w:cs="Arial"/>
          <w:noProof/>
        </w:rPr>
        <w:drawing>
          <wp:inline distT="0" distB="0" distL="0" distR="0" wp14:anchorId="7E0015EC" wp14:editId="6455EDDA">
            <wp:extent cx="5220000" cy="378000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20000" cy="3780000"/>
                    </a:xfrm>
                    <a:prstGeom prst="rect">
                      <a:avLst/>
                    </a:prstGeom>
                    <a:noFill/>
                    <a:ln>
                      <a:noFill/>
                    </a:ln>
                  </pic:spPr>
                </pic:pic>
              </a:graphicData>
            </a:graphic>
          </wp:inline>
        </w:drawing>
      </w:r>
    </w:p>
    <w:p w:rsidR="00BB0443" w:rsidRPr="0045567B" w:rsidRDefault="003B4345" w:rsidP="003852AA">
      <w:pPr>
        <w:widowControl/>
        <w:jc w:val="left"/>
        <w:rPr>
          <w:rFonts w:ascii="Arial" w:hAnsi="Arial" w:cs="Arial"/>
        </w:rPr>
      </w:pPr>
      <w:r w:rsidRPr="0045567B">
        <w:rPr>
          <w:rFonts w:ascii="Arial" w:hAnsi="Arial" w:cs="Arial"/>
          <w:i/>
        </w:rPr>
        <w:lastRenderedPageBreak/>
        <w:t>2-(1-Bromonaphthalen-2-yl)ethan-1-ol (</w:t>
      </w:r>
      <w:r w:rsidRPr="0045567B">
        <w:rPr>
          <w:rFonts w:ascii="Arial" w:hAnsi="Arial" w:cs="Arial"/>
          <w:b/>
          <w:i/>
        </w:rPr>
        <w:t>3g</w:t>
      </w:r>
      <w:r w:rsidRPr="0045567B">
        <w:rPr>
          <w:rFonts w:ascii="Arial" w:hAnsi="Arial" w:cs="Arial"/>
          <w:i/>
        </w:rPr>
        <w:t>)</w:t>
      </w:r>
      <w:r w:rsidR="00C00617" w:rsidRPr="0045567B">
        <w:rPr>
          <w:rFonts w:ascii="Arial" w:hAnsi="Arial" w:cs="Arial"/>
          <w:i/>
          <w:vertAlign w:val="superscript"/>
        </w:rPr>
        <w:t xml:space="preserve"> 1</w:t>
      </w:r>
      <w:r w:rsidR="00C00617" w:rsidRPr="0045567B">
        <w:rPr>
          <w:rFonts w:ascii="Arial" w:hAnsi="Arial" w:cs="Arial"/>
          <w:i/>
        </w:rPr>
        <w:t>H NMR (CDCl</w:t>
      </w:r>
      <w:r w:rsidR="00C00617" w:rsidRPr="0045567B">
        <w:rPr>
          <w:rFonts w:ascii="Arial" w:hAnsi="Arial" w:cs="Arial"/>
          <w:i/>
          <w:vertAlign w:val="subscript"/>
        </w:rPr>
        <w:t>3</w:t>
      </w:r>
      <w:r w:rsidR="00C00617" w:rsidRPr="0045567B">
        <w:rPr>
          <w:rFonts w:ascii="Arial" w:hAnsi="Arial" w:cs="Arial"/>
          <w:i/>
        </w:rPr>
        <w:t>, 400 MHz)</w:t>
      </w:r>
    </w:p>
    <w:p w:rsidR="00BB0443" w:rsidRPr="0045567B" w:rsidRDefault="00751BF4" w:rsidP="00751BF4">
      <w:pPr>
        <w:jc w:val="center"/>
        <w:rPr>
          <w:rFonts w:ascii="Arial" w:hAnsi="Arial" w:cs="Arial"/>
        </w:rPr>
      </w:pPr>
      <w:r w:rsidRPr="0045567B">
        <w:rPr>
          <w:rFonts w:ascii="Arial" w:hAnsi="Arial" w:cs="Arial"/>
          <w:noProof/>
        </w:rPr>
        <w:drawing>
          <wp:inline distT="0" distB="0" distL="0" distR="0" wp14:anchorId="4F92AC6C" wp14:editId="48ED781C">
            <wp:extent cx="5320800" cy="3780000"/>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20800" cy="3780000"/>
                    </a:xfrm>
                    <a:prstGeom prst="rect">
                      <a:avLst/>
                    </a:prstGeom>
                    <a:noFill/>
                    <a:ln>
                      <a:noFill/>
                    </a:ln>
                  </pic:spPr>
                </pic:pic>
              </a:graphicData>
            </a:graphic>
          </wp:inline>
        </w:drawing>
      </w:r>
    </w:p>
    <w:p w:rsidR="003B4345" w:rsidRPr="0045567B" w:rsidRDefault="005B6780" w:rsidP="003B4345">
      <w:pPr>
        <w:jc w:val="left"/>
        <w:rPr>
          <w:rFonts w:ascii="Arial" w:hAnsi="Arial" w:cs="Arial"/>
        </w:rPr>
      </w:pPr>
      <w:r w:rsidRPr="0045567B">
        <w:rPr>
          <w:rFonts w:ascii="Arial" w:hAnsi="Arial" w:cs="Arial"/>
          <w:i/>
        </w:rPr>
        <w:t>2-(1-Bromonaphthalen-2-yl)ethan-1-ol (</w:t>
      </w:r>
      <w:r w:rsidRPr="0045567B">
        <w:rPr>
          <w:rFonts w:ascii="Arial" w:hAnsi="Arial" w:cs="Arial"/>
          <w:b/>
          <w:i/>
        </w:rPr>
        <w:t>3g</w:t>
      </w:r>
      <w:r w:rsidRPr="0045567B">
        <w:rPr>
          <w:rFonts w:ascii="Arial" w:hAnsi="Arial" w:cs="Arial"/>
          <w:i/>
        </w:rPr>
        <w:t>)</w:t>
      </w:r>
      <w:r w:rsidR="00C00617" w:rsidRPr="0045567B">
        <w:rPr>
          <w:rFonts w:ascii="Arial" w:hAnsi="Arial" w:cs="Arial"/>
          <w:i/>
        </w:rPr>
        <w:t xml:space="preserve"> </w:t>
      </w:r>
      <w:r w:rsidR="00C00617" w:rsidRPr="0045567B">
        <w:rPr>
          <w:rFonts w:ascii="Arial" w:hAnsi="Arial" w:cs="Arial"/>
          <w:i/>
          <w:vertAlign w:val="superscript"/>
        </w:rPr>
        <w:t>13</w:t>
      </w:r>
      <w:r w:rsidR="00C00617" w:rsidRPr="0045567B">
        <w:rPr>
          <w:rFonts w:ascii="Arial" w:hAnsi="Arial" w:cs="Arial"/>
          <w:i/>
        </w:rPr>
        <w:t>C NMR (CDCl</w:t>
      </w:r>
      <w:r w:rsidR="00C00617" w:rsidRPr="0045567B">
        <w:rPr>
          <w:rFonts w:ascii="Arial" w:hAnsi="Arial" w:cs="Arial"/>
          <w:i/>
          <w:vertAlign w:val="subscript"/>
        </w:rPr>
        <w:t>3</w:t>
      </w:r>
      <w:r w:rsidR="00C00617" w:rsidRPr="0045567B">
        <w:rPr>
          <w:rFonts w:ascii="Arial" w:hAnsi="Arial" w:cs="Arial"/>
          <w:i/>
        </w:rPr>
        <w:t>, 101 MHz)</w:t>
      </w:r>
    </w:p>
    <w:p w:rsidR="001B09AD" w:rsidRPr="0045567B" w:rsidRDefault="00CB757C" w:rsidP="00751BF4">
      <w:pPr>
        <w:jc w:val="center"/>
        <w:rPr>
          <w:rFonts w:ascii="Arial" w:hAnsi="Arial" w:cs="Arial"/>
        </w:rPr>
      </w:pPr>
      <w:r w:rsidRPr="0045567B">
        <w:rPr>
          <w:rFonts w:ascii="Arial" w:hAnsi="Arial" w:cs="Arial"/>
          <w:noProof/>
        </w:rPr>
        <w:drawing>
          <wp:inline distT="0" distB="0" distL="0" distR="0" wp14:anchorId="5925B1F2" wp14:editId="162880B6">
            <wp:extent cx="5320800" cy="378000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20800" cy="3780000"/>
                    </a:xfrm>
                    <a:prstGeom prst="rect">
                      <a:avLst/>
                    </a:prstGeom>
                    <a:noFill/>
                    <a:ln>
                      <a:noFill/>
                    </a:ln>
                  </pic:spPr>
                </pic:pic>
              </a:graphicData>
            </a:graphic>
          </wp:inline>
        </w:drawing>
      </w:r>
    </w:p>
    <w:p w:rsidR="001B09AD" w:rsidRPr="0045567B" w:rsidRDefault="000C3339" w:rsidP="003B4345">
      <w:pPr>
        <w:widowControl/>
        <w:jc w:val="left"/>
        <w:rPr>
          <w:rFonts w:ascii="Arial" w:hAnsi="Arial" w:cs="Arial"/>
        </w:rPr>
      </w:pPr>
      <w:r w:rsidRPr="0045567B">
        <w:rPr>
          <w:rFonts w:ascii="Arial" w:hAnsi="Arial" w:cs="Arial"/>
          <w:i/>
        </w:rPr>
        <w:lastRenderedPageBreak/>
        <w:t>2-(2-</w:t>
      </w:r>
      <w:r w:rsidR="00B06F82" w:rsidRPr="0045567B">
        <w:rPr>
          <w:rFonts w:ascii="Arial" w:hAnsi="Arial" w:cs="Arial"/>
          <w:i/>
        </w:rPr>
        <w:t>B</w:t>
      </w:r>
      <w:r w:rsidRPr="0045567B">
        <w:rPr>
          <w:rFonts w:ascii="Arial" w:hAnsi="Arial" w:cs="Arial"/>
          <w:i/>
        </w:rPr>
        <w:t>romo-4-nitrophenyl)ethan-1-ol (</w:t>
      </w:r>
      <w:r w:rsidRPr="0045567B">
        <w:rPr>
          <w:rFonts w:ascii="Arial" w:hAnsi="Arial" w:cs="Arial"/>
          <w:b/>
          <w:i/>
        </w:rPr>
        <w:t>3d</w:t>
      </w:r>
      <w:r w:rsidRPr="0045567B">
        <w:rPr>
          <w:rFonts w:ascii="Arial" w:hAnsi="Arial" w:cs="Arial"/>
          <w:i/>
        </w:rPr>
        <w:t>)</w:t>
      </w:r>
      <w:r w:rsidR="005B6780" w:rsidRPr="0045567B">
        <w:rPr>
          <w:rFonts w:ascii="Arial" w:hAnsi="Arial" w:cs="Arial"/>
          <w:i/>
          <w:vertAlign w:val="superscript"/>
        </w:rPr>
        <w:t xml:space="preserve"> 1</w:t>
      </w:r>
      <w:r w:rsidR="005B6780" w:rsidRPr="0045567B">
        <w:rPr>
          <w:rFonts w:ascii="Arial" w:hAnsi="Arial" w:cs="Arial"/>
          <w:i/>
        </w:rPr>
        <w:t>H NMR (CDCl</w:t>
      </w:r>
      <w:r w:rsidR="005B6780" w:rsidRPr="0045567B">
        <w:rPr>
          <w:rFonts w:ascii="Arial" w:hAnsi="Arial" w:cs="Arial"/>
          <w:i/>
          <w:vertAlign w:val="subscript"/>
        </w:rPr>
        <w:t>3</w:t>
      </w:r>
      <w:r w:rsidR="005B6780" w:rsidRPr="0045567B">
        <w:rPr>
          <w:rFonts w:ascii="Arial" w:hAnsi="Arial" w:cs="Arial"/>
          <w:i/>
        </w:rPr>
        <w:t>, 400 MHz)</w:t>
      </w:r>
    </w:p>
    <w:p w:rsidR="001B09AD" w:rsidRPr="0045567B" w:rsidRDefault="00FD305A" w:rsidP="00FD305A">
      <w:pPr>
        <w:jc w:val="center"/>
        <w:rPr>
          <w:rFonts w:ascii="Arial" w:hAnsi="Arial" w:cs="Arial"/>
        </w:rPr>
      </w:pPr>
      <w:r w:rsidRPr="0045567B">
        <w:rPr>
          <w:rFonts w:ascii="Arial" w:hAnsi="Arial" w:cs="Arial"/>
          <w:noProof/>
        </w:rPr>
        <w:drawing>
          <wp:inline distT="0" distB="0" distL="0" distR="0" wp14:anchorId="2ADE79E5" wp14:editId="33F70D60">
            <wp:extent cx="5220000" cy="3708000"/>
            <wp:effectExtent l="0" t="0" r="0" b="698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5B6780" w:rsidRPr="0045567B" w:rsidRDefault="000C3339" w:rsidP="005B6780">
      <w:pPr>
        <w:jc w:val="left"/>
        <w:rPr>
          <w:rFonts w:ascii="Arial" w:hAnsi="Arial" w:cs="Arial"/>
        </w:rPr>
      </w:pPr>
      <w:r w:rsidRPr="0045567B">
        <w:rPr>
          <w:rFonts w:ascii="Arial" w:hAnsi="Arial" w:cs="Arial"/>
          <w:i/>
        </w:rPr>
        <w:t>2-(2-</w:t>
      </w:r>
      <w:r w:rsidR="00B06F82" w:rsidRPr="0045567B">
        <w:rPr>
          <w:rFonts w:ascii="Arial" w:hAnsi="Arial" w:cs="Arial"/>
          <w:i/>
        </w:rPr>
        <w:t>B</w:t>
      </w:r>
      <w:r w:rsidRPr="0045567B">
        <w:rPr>
          <w:rFonts w:ascii="Arial" w:hAnsi="Arial" w:cs="Arial"/>
          <w:i/>
        </w:rPr>
        <w:t>romo-4-nitrophenyl)ethan-1-ol (</w:t>
      </w:r>
      <w:r w:rsidRPr="0045567B">
        <w:rPr>
          <w:rFonts w:ascii="Arial" w:hAnsi="Arial" w:cs="Arial"/>
          <w:b/>
          <w:i/>
        </w:rPr>
        <w:t>3d</w:t>
      </w:r>
      <w:r w:rsidRPr="0045567B">
        <w:rPr>
          <w:rFonts w:ascii="Arial" w:hAnsi="Arial" w:cs="Arial"/>
          <w:i/>
        </w:rPr>
        <w:t>)</w:t>
      </w:r>
      <w:r w:rsidR="005B6780" w:rsidRPr="0045567B">
        <w:rPr>
          <w:rFonts w:ascii="Arial" w:hAnsi="Arial" w:cs="Arial"/>
          <w:i/>
        </w:rPr>
        <w:t xml:space="preserve"> </w:t>
      </w:r>
      <w:r w:rsidR="005B6780" w:rsidRPr="0045567B">
        <w:rPr>
          <w:rFonts w:ascii="Arial" w:hAnsi="Arial" w:cs="Arial"/>
          <w:i/>
          <w:vertAlign w:val="superscript"/>
        </w:rPr>
        <w:t>13</w:t>
      </w:r>
      <w:r w:rsidR="005B6780" w:rsidRPr="0045567B">
        <w:rPr>
          <w:rFonts w:ascii="Arial" w:hAnsi="Arial" w:cs="Arial"/>
          <w:i/>
        </w:rPr>
        <w:t>C NMR (CDCl</w:t>
      </w:r>
      <w:r w:rsidR="005B6780" w:rsidRPr="0045567B">
        <w:rPr>
          <w:rFonts w:ascii="Arial" w:hAnsi="Arial" w:cs="Arial"/>
          <w:i/>
          <w:vertAlign w:val="subscript"/>
        </w:rPr>
        <w:t>3</w:t>
      </w:r>
      <w:r w:rsidR="005B6780" w:rsidRPr="0045567B">
        <w:rPr>
          <w:rFonts w:ascii="Arial" w:hAnsi="Arial" w:cs="Arial"/>
          <w:i/>
        </w:rPr>
        <w:t>, 101 MHz)</w:t>
      </w:r>
    </w:p>
    <w:p w:rsidR="00260ACB" w:rsidRPr="0045567B" w:rsidRDefault="00B52C4C" w:rsidP="00B52C4C">
      <w:pPr>
        <w:jc w:val="center"/>
        <w:rPr>
          <w:rFonts w:ascii="Arial" w:hAnsi="Arial" w:cs="Arial"/>
        </w:rPr>
      </w:pPr>
      <w:r w:rsidRPr="0045567B">
        <w:rPr>
          <w:rFonts w:ascii="Arial" w:hAnsi="Arial" w:cs="Arial"/>
          <w:noProof/>
        </w:rPr>
        <w:drawing>
          <wp:inline distT="0" distB="0" distL="0" distR="0" wp14:anchorId="27C8E4C8" wp14:editId="60FD9C61">
            <wp:extent cx="5220000" cy="3708000"/>
            <wp:effectExtent l="0" t="0" r="0" b="698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260ACB" w:rsidRPr="0045567B" w:rsidRDefault="00260ACB" w:rsidP="005B6780">
      <w:pPr>
        <w:widowControl/>
        <w:jc w:val="left"/>
        <w:rPr>
          <w:rFonts w:ascii="Arial" w:hAnsi="Arial" w:cs="Arial"/>
        </w:rPr>
      </w:pPr>
      <w:r w:rsidRPr="0045567B">
        <w:rPr>
          <w:rFonts w:ascii="Arial" w:hAnsi="Arial" w:cs="Arial"/>
        </w:rPr>
        <w:br w:type="page"/>
      </w:r>
      <w:r w:rsidR="00646292" w:rsidRPr="0045567B">
        <w:rPr>
          <w:rFonts w:ascii="Arial" w:hAnsi="Arial" w:cs="Arial"/>
          <w:i/>
          <w:color w:val="000000" w:themeColor="text1"/>
        </w:rPr>
        <w:lastRenderedPageBreak/>
        <w:t>2-(2-</w:t>
      </w:r>
      <w:r w:rsidR="00B06F82" w:rsidRPr="0045567B">
        <w:rPr>
          <w:rFonts w:ascii="Arial" w:hAnsi="Arial" w:cs="Arial"/>
          <w:i/>
          <w:color w:val="000000" w:themeColor="text1"/>
        </w:rPr>
        <w:t>V</w:t>
      </w:r>
      <w:r w:rsidR="00646292" w:rsidRPr="0045567B">
        <w:rPr>
          <w:rFonts w:ascii="Arial" w:hAnsi="Arial" w:cs="Arial"/>
          <w:i/>
          <w:color w:val="000000" w:themeColor="text1"/>
        </w:rPr>
        <w:t>inylphenyl)ethan-1-ol (</w:t>
      </w:r>
      <w:r w:rsidR="00646292" w:rsidRPr="0045567B">
        <w:rPr>
          <w:rFonts w:ascii="Arial" w:hAnsi="Arial" w:cs="Arial"/>
          <w:b/>
          <w:i/>
          <w:color w:val="000000" w:themeColor="text1"/>
        </w:rPr>
        <w:t>4a</w:t>
      </w:r>
      <w:r w:rsidR="00646292" w:rsidRPr="0045567B">
        <w:rPr>
          <w:rFonts w:ascii="Arial" w:hAnsi="Arial" w:cs="Arial"/>
          <w:i/>
          <w:color w:val="000000" w:themeColor="text1"/>
        </w:rPr>
        <w:t xml:space="preserve">) </w:t>
      </w:r>
      <w:r w:rsidR="00E0015B" w:rsidRPr="0045567B">
        <w:rPr>
          <w:rFonts w:ascii="Arial" w:hAnsi="Arial" w:cs="Arial"/>
          <w:i/>
          <w:vertAlign w:val="superscript"/>
        </w:rPr>
        <w:t>1</w:t>
      </w:r>
      <w:r w:rsidR="00E0015B" w:rsidRPr="0045567B">
        <w:rPr>
          <w:rFonts w:ascii="Arial" w:hAnsi="Arial" w:cs="Arial"/>
          <w:i/>
        </w:rPr>
        <w:t>H NMR (CDCl</w:t>
      </w:r>
      <w:r w:rsidR="00E0015B" w:rsidRPr="0045567B">
        <w:rPr>
          <w:rFonts w:ascii="Arial" w:hAnsi="Arial" w:cs="Arial"/>
          <w:i/>
          <w:vertAlign w:val="subscript"/>
        </w:rPr>
        <w:t>3</w:t>
      </w:r>
      <w:r w:rsidR="00E0015B" w:rsidRPr="0045567B">
        <w:rPr>
          <w:rFonts w:ascii="Arial" w:hAnsi="Arial" w:cs="Arial"/>
          <w:i/>
        </w:rPr>
        <w:t>, 400 MHz)</w:t>
      </w:r>
    </w:p>
    <w:p w:rsidR="00260ACB" w:rsidRPr="0045567B" w:rsidRDefault="009E2181" w:rsidP="00817EC2">
      <w:pPr>
        <w:jc w:val="center"/>
        <w:rPr>
          <w:rFonts w:ascii="Arial" w:hAnsi="Arial" w:cs="Arial"/>
        </w:rPr>
      </w:pPr>
      <w:r w:rsidRPr="0045567B">
        <w:rPr>
          <w:rFonts w:ascii="Arial" w:hAnsi="Arial" w:cs="Arial"/>
          <w:noProof/>
        </w:rPr>
        <w:drawing>
          <wp:inline distT="0" distB="0" distL="0" distR="0" wp14:anchorId="7C651944" wp14:editId="4D873259">
            <wp:extent cx="5220000" cy="3708000"/>
            <wp:effectExtent l="0" t="0" r="0" b="6985"/>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646292" w:rsidRPr="0045567B" w:rsidRDefault="00646292" w:rsidP="00646292">
      <w:pPr>
        <w:jc w:val="left"/>
        <w:rPr>
          <w:rFonts w:ascii="Arial" w:hAnsi="Arial" w:cs="Arial"/>
        </w:rPr>
      </w:pPr>
      <w:r w:rsidRPr="0045567B">
        <w:rPr>
          <w:rFonts w:ascii="Arial" w:hAnsi="Arial" w:cs="Arial"/>
          <w:i/>
          <w:color w:val="000000" w:themeColor="text1"/>
        </w:rPr>
        <w:t>2-(2-</w:t>
      </w:r>
      <w:r w:rsidR="00B06F82" w:rsidRPr="0045567B">
        <w:rPr>
          <w:rFonts w:ascii="Arial" w:hAnsi="Arial" w:cs="Arial"/>
          <w:i/>
          <w:color w:val="000000" w:themeColor="text1"/>
        </w:rPr>
        <w:t>V</w:t>
      </w:r>
      <w:r w:rsidRPr="0045567B">
        <w:rPr>
          <w:rFonts w:ascii="Arial" w:hAnsi="Arial" w:cs="Arial"/>
          <w:i/>
          <w:color w:val="000000" w:themeColor="text1"/>
        </w:rPr>
        <w:t>inylphenyl)ethan-1-ol (</w:t>
      </w:r>
      <w:r w:rsidRPr="0045567B">
        <w:rPr>
          <w:rFonts w:ascii="Arial" w:hAnsi="Arial" w:cs="Arial"/>
          <w:b/>
          <w:i/>
          <w:color w:val="000000" w:themeColor="text1"/>
        </w:rPr>
        <w:t>4a</w:t>
      </w:r>
      <w:r w:rsidRPr="0045567B">
        <w:rPr>
          <w:rFonts w:ascii="Arial" w:hAnsi="Arial" w:cs="Arial"/>
          <w:i/>
          <w:color w:val="000000" w:themeColor="text1"/>
        </w:rPr>
        <w:t xml:space="preserve">) </w:t>
      </w:r>
      <w:r w:rsidR="00E0015B" w:rsidRPr="0045567B">
        <w:rPr>
          <w:rFonts w:ascii="Arial" w:hAnsi="Arial" w:cs="Arial"/>
          <w:i/>
          <w:vertAlign w:val="superscript"/>
        </w:rPr>
        <w:t>13</w:t>
      </w:r>
      <w:r w:rsidR="00E0015B" w:rsidRPr="0045567B">
        <w:rPr>
          <w:rFonts w:ascii="Arial" w:hAnsi="Arial" w:cs="Arial"/>
          <w:i/>
        </w:rPr>
        <w:t>C NMR (CDCl</w:t>
      </w:r>
      <w:r w:rsidR="00E0015B" w:rsidRPr="0045567B">
        <w:rPr>
          <w:rFonts w:ascii="Arial" w:hAnsi="Arial" w:cs="Arial"/>
          <w:i/>
          <w:vertAlign w:val="subscript"/>
        </w:rPr>
        <w:t>3</w:t>
      </w:r>
      <w:r w:rsidR="00E0015B" w:rsidRPr="0045567B">
        <w:rPr>
          <w:rFonts w:ascii="Arial" w:hAnsi="Arial" w:cs="Arial"/>
          <w:i/>
        </w:rPr>
        <w:t>, 101 MHz)</w:t>
      </w:r>
    </w:p>
    <w:p w:rsidR="00F436B2" w:rsidRPr="0045567B" w:rsidRDefault="00055AD0" w:rsidP="00817EC2">
      <w:pPr>
        <w:jc w:val="center"/>
        <w:rPr>
          <w:rFonts w:ascii="Arial" w:hAnsi="Arial" w:cs="Arial"/>
        </w:rPr>
      </w:pPr>
      <w:r w:rsidRPr="0045567B">
        <w:rPr>
          <w:rFonts w:ascii="Arial" w:hAnsi="Arial" w:cs="Arial"/>
          <w:noProof/>
        </w:rPr>
        <w:drawing>
          <wp:inline distT="0" distB="0" distL="0" distR="0" wp14:anchorId="56A368B5" wp14:editId="55F4C291">
            <wp:extent cx="5220000" cy="3708000"/>
            <wp:effectExtent l="0" t="0" r="0" b="698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F436B2" w:rsidRPr="0045567B" w:rsidRDefault="00F436B2" w:rsidP="00646292">
      <w:pPr>
        <w:widowControl/>
        <w:jc w:val="left"/>
        <w:rPr>
          <w:rFonts w:ascii="Arial" w:hAnsi="Arial" w:cs="Arial"/>
          <w:b/>
          <w:color w:val="FF0000"/>
        </w:rPr>
      </w:pPr>
      <w:r w:rsidRPr="0045567B">
        <w:rPr>
          <w:rFonts w:ascii="Arial" w:hAnsi="Arial" w:cs="Arial"/>
        </w:rPr>
        <w:br w:type="page"/>
      </w:r>
      <w:r w:rsidR="00796008" w:rsidRPr="0045567B">
        <w:rPr>
          <w:rFonts w:ascii="Arial" w:hAnsi="Arial" w:cs="Arial"/>
          <w:i/>
          <w:color w:val="000000" w:themeColor="text1"/>
        </w:rPr>
        <w:lastRenderedPageBreak/>
        <w:t>2-(4-</w:t>
      </w:r>
      <w:r w:rsidR="00B06F82" w:rsidRPr="0045567B">
        <w:rPr>
          <w:rFonts w:ascii="Arial" w:hAnsi="Arial" w:cs="Arial"/>
          <w:i/>
          <w:color w:val="000000" w:themeColor="text1"/>
        </w:rPr>
        <w:t>M</w:t>
      </w:r>
      <w:r w:rsidR="00796008" w:rsidRPr="0045567B">
        <w:rPr>
          <w:rFonts w:ascii="Arial" w:hAnsi="Arial" w:cs="Arial"/>
          <w:i/>
          <w:color w:val="000000" w:themeColor="text1"/>
        </w:rPr>
        <w:t>ethoxy</w:t>
      </w:r>
      <w:r w:rsidR="005505F3" w:rsidRPr="0045567B">
        <w:rPr>
          <w:rFonts w:ascii="Arial" w:hAnsi="Arial" w:cs="Arial"/>
          <w:i/>
          <w:color w:val="000000" w:themeColor="text1"/>
        </w:rPr>
        <w:t>-2-vinylphenyl)</w:t>
      </w:r>
      <w:r w:rsidR="00796008" w:rsidRPr="0045567B">
        <w:rPr>
          <w:rFonts w:ascii="Arial" w:hAnsi="Arial" w:cs="Arial"/>
          <w:i/>
          <w:color w:val="000000" w:themeColor="text1"/>
        </w:rPr>
        <w:t>ethan-1-ol (</w:t>
      </w:r>
      <w:r w:rsidR="00796008" w:rsidRPr="0045567B">
        <w:rPr>
          <w:rFonts w:ascii="Arial" w:hAnsi="Arial" w:cs="Arial"/>
          <w:b/>
          <w:i/>
          <w:color w:val="000000" w:themeColor="text1"/>
        </w:rPr>
        <w:t>4b</w:t>
      </w:r>
      <w:r w:rsidR="00796008" w:rsidRPr="0045567B">
        <w:rPr>
          <w:rFonts w:ascii="Arial" w:hAnsi="Arial" w:cs="Arial"/>
          <w:i/>
          <w:color w:val="000000" w:themeColor="text1"/>
        </w:rPr>
        <w:t xml:space="preserve">) </w:t>
      </w:r>
      <w:r w:rsidR="00796008" w:rsidRPr="0045567B">
        <w:rPr>
          <w:rFonts w:ascii="Arial" w:hAnsi="Arial" w:cs="Arial"/>
          <w:i/>
          <w:vertAlign w:val="superscript"/>
        </w:rPr>
        <w:t>1</w:t>
      </w:r>
      <w:r w:rsidR="00796008" w:rsidRPr="0045567B">
        <w:rPr>
          <w:rFonts w:ascii="Arial" w:hAnsi="Arial" w:cs="Arial"/>
          <w:i/>
        </w:rPr>
        <w:t>H NMR (CDCl</w:t>
      </w:r>
      <w:r w:rsidR="00796008" w:rsidRPr="0045567B">
        <w:rPr>
          <w:rFonts w:ascii="Arial" w:hAnsi="Arial" w:cs="Arial"/>
          <w:i/>
          <w:vertAlign w:val="subscript"/>
        </w:rPr>
        <w:t>3</w:t>
      </w:r>
      <w:r w:rsidR="00796008" w:rsidRPr="0045567B">
        <w:rPr>
          <w:rFonts w:ascii="Arial" w:hAnsi="Arial" w:cs="Arial"/>
          <w:i/>
        </w:rPr>
        <w:t>, 400 MHz)</w:t>
      </w:r>
    </w:p>
    <w:p w:rsidR="00F436B2" w:rsidRPr="0045567B" w:rsidRDefault="00750F28" w:rsidP="008B4D2B">
      <w:pPr>
        <w:jc w:val="center"/>
        <w:rPr>
          <w:rFonts w:ascii="Arial" w:hAnsi="Arial" w:cs="Arial"/>
        </w:rPr>
      </w:pPr>
      <w:r w:rsidRPr="0045567B">
        <w:rPr>
          <w:rFonts w:ascii="Arial" w:hAnsi="Arial" w:cs="Arial"/>
          <w:noProof/>
        </w:rPr>
        <w:drawing>
          <wp:inline distT="0" distB="0" distL="0" distR="0" wp14:anchorId="29D91436" wp14:editId="07E925CD">
            <wp:extent cx="5220000" cy="3708000"/>
            <wp:effectExtent l="0" t="0" r="0" b="698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796008" w:rsidRPr="0045567B" w:rsidRDefault="005505F3" w:rsidP="00796008">
      <w:pPr>
        <w:jc w:val="left"/>
        <w:rPr>
          <w:rFonts w:ascii="Arial" w:hAnsi="Arial" w:cs="Arial"/>
        </w:rPr>
      </w:pPr>
      <w:r w:rsidRPr="0045567B">
        <w:rPr>
          <w:rFonts w:ascii="Arial" w:hAnsi="Arial" w:cs="Arial"/>
          <w:i/>
          <w:color w:val="000000" w:themeColor="text1"/>
        </w:rPr>
        <w:t>2-(4-</w:t>
      </w:r>
      <w:r w:rsidR="00B06F82" w:rsidRPr="0045567B">
        <w:rPr>
          <w:rFonts w:ascii="Arial" w:hAnsi="Arial" w:cs="Arial"/>
          <w:i/>
          <w:color w:val="000000" w:themeColor="text1"/>
        </w:rPr>
        <w:t>M</w:t>
      </w:r>
      <w:r w:rsidRPr="0045567B">
        <w:rPr>
          <w:rFonts w:ascii="Arial" w:hAnsi="Arial" w:cs="Arial"/>
          <w:i/>
          <w:color w:val="000000" w:themeColor="text1"/>
        </w:rPr>
        <w:t>ethoxy-2-vinylphenyl)</w:t>
      </w:r>
      <w:r w:rsidR="00796008" w:rsidRPr="0045567B">
        <w:rPr>
          <w:rFonts w:ascii="Arial" w:hAnsi="Arial" w:cs="Arial"/>
          <w:i/>
          <w:color w:val="000000" w:themeColor="text1"/>
        </w:rPr>
        <w:t>ethan-1-ol (</w:t>
      </w:r>
      <w:r w:rsidR="00796008" w:rsidRPr="0045567B">
        <w:rPr>
          <w:rFonts w:ascii="Arial" w:hAnsi="Arial" w:cs="Arial"/>
          <w:b/>
          <w:i/>
          <w:color w:val="000000" w:themeColor="text1"/>
        </w:rPr>
        <w:t>4b</w:t>
      </w:r>
      <w:r w:rsidR="00796008" w:rsidRPr="0045567B">
        <w:rPr>
          <w:rFonts w:ascii="Arial" w:hAnsi="Arial" w:cs="Arial"/>
          <w:i/>
          <w:color w:val="000000" w:themeColor="text1"/>
        </w:rPr>
        <w:t xml:space="preserve">) </w:t>
      </w:r>
      <w:r w:rsidR="00796008" w:rsidRPr="0045567B">
        <w:rPr>
          <w:rFonts w:ascii="Arial" w:hAnsi="Arial" w:cs="Arial"/>
          <w:i/>
          <w:vertAlign w:val="superscript"/>
        </w:rPr>
        <w:t>13</w:t>
      </w:r>
      <w:r w:rsidR="00796008" w:rsidRPr="0045567B">
        <w:rPr>
          <w:rFonts w:ascii="Arial" w:hAnsi="Arial" w:cs="Arial"/>
          <w:i/>
        </w:rPr>
        <w:t>C NMR (CDCl</w:t>
      </w:r>
      <w:r w:rsidR="00796008" w:rsidRPr="0045567B">
        <w:rPr>
          <w:rFonts w:ascii="Arial" w:hAnsi="Arial" w:cs="Arial"/>
          <w:i/>
          <w:vertAlign w:val="subscript"/>
        </w:rPr>
        <w:t>3</w:t>
      </w:r>
      <w:r w:rsidR="00796008" w:rsidRPr="0045567B">
        <w:rPr>
          <w:rFonts w:ascii="Arial" w:hAnsi="Arial" w:cs="Arial"/>
          <w:i/>
        </w:rPr>
        <w:t>, 101 MHz)</w:t>
      </w:r>
    </w:p>
    <w:p w:rsidR="00DC1367" w:rsidRPr="0045567B" w:rsidRDefault="00750F28" w:rsidP="00796008">
      <w:pPr>
        <w:jc w:val="center"/>
        <w:rPr>
          <w:rFonts w:ascii="Arial" w:hAnsi="Arial" w:cs="Arial"/>
        </w:rPr>
      </w:pPr>
      <w:r w:rsidRPr="0045567B">
        <w:rPr>
          <w:rFonts w:ascii="Arial" w:hAnsi="Arial" w:cs="Arial"/>
          <w:noProof/>
        </w:rPr>
        <w:drawing>
          <wp:inline distT="0" distB="0" distL="0" distR="0" wp14:anchorId="165BD635" wp14:editId="5C357396">
            <wp:extent cx="5220000" cy="3708000"/>
            <wp:effectExtent l="0" t="0" r="0" b="698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C1367" w:rsidRPr="0045567B" w:rsidRDefault="00DC1367" w:rsidP="00796008">
      <w:pPr>
        <w:widowControl/>
        <w:jc w:val="left"/>
        <w:rPr>
          <w:rFonts w:ascii="Arial" w:hAnsi="Arial" w:cs="Arial"/>
        </w:rPr>
      </w:pPr>
      <w:r w:rsidRPr="0045567B">
        <w:rPr>
          <w:rFonts w:ascii="Arial" w:hAnsi="Arial" w:cs="Arial"/>
        </w:rPr>
        <w:br w:type="page"/>
      </w:r>
      <w:r w:rsidR="005505F3" w:rsidRPr="0045567B">
        <w:rPr>
          <w:rFonts w:ascii="Arial" w:hAnsi="Arial" w:cs="Arial"/>
          <w:i/>
          <w:color w:val="000000" w:themeColor="text1"/>
        </w:rPr>
        <w:lastRenderedPageBreak/>
        <w:t>2-(4-</w:t>
      </w:r>
      <w:r w:rsidR="00B06F82" w:rsidRPr="0045567B">
        <w:rPr>
          <w:rFonts w:ascii="Arial" w:hAnsi="Arial" w:cs="Arial"/>
          <w:i/>
          <w:color w:val="000000" w:themeColor="text1"/>
        </w:rPr>
        <w:t>C</w:t>
      </w:r>
      <w:r w:rsidR="005505F3" w:rsidRPr="0045567B">
        <w:rPr>
          <w:rFonts w:ascii="Arial" w:hAnsi="Arial" w:cs="Arial"/>
          <w:i/>
          <w:color w:val="000000" w:themeColor="text1"/>
        </w:rPr>
        <w:t>hloro-2-vinylphenyl)</w:t>
      </w:r>
      <w:r w:rsidR="00852378" w:rsidRPr="0045567B">
        <w:rPr>
          <w:rFonts w:ascii="Arial" w:hAnsi="Arial" w:cs="Arial"/>
          <w:i/>
          <w:color w:val="000000" w:themeColor="text1"/>
        </w:rPr>
        <w:t>ethan-1-ol (</w:t>
      </w:r>
      <w:r w:rsidR="00852378" w:rsidRPr="0045567B">
        <w:rPr>
          <w:rFonts w:ascii="Arial" w:hAnsi="Arial" w:cs="Arial"/>
          <w:b/>
          <w:i/>
          <w:color w:val="000000" w:themeColor="text1"/>
        </w:rPr>
        <w:t>4c</w:t>
      </w:r>
      <w:r w:rsidR="00852378" w:rsidRPr="0045567B">
        <w:rPr>
          <w:rFonts w:ascii="Arial" w:hAnsi="Arial" w:cs="Arial"/>
          <w:i/>
          <w:color w:val="000000" w:themeColor="text1"/>
        </w:rPr>
        <w:t xml:space="preserve">) </w:t>
      </w:r>
      <w:r w:rsidR="00852378" w:rsidRPr="0045567B">
        <w:rPr>
          <w:rFonts w:ascii="Arial" w:hAnsi="Arial" w:cs="Arial"/>
          <w:i/>
          <w:vertAlign w:val="superscript"/>
        </w:rPr>
        <w:t>1</w:t>
      </w:r>
      <w:r w:rsidR="00852378" w:rsidRPr="0045567B">
        <w:rPr>
          <w:rFonts w:ascii="Arial" w:hAnsi="Arial" w:cs="Arial"/>
          <w:i/>
        </w:rPr>
        <w:t>H NMR (CDCl</w:t>
      </w:r>
      <w:r w:rsidR="00852378" w:rsidRPr="0045567B">
        <w:rPr>
          <w:rFonts w:ascii="Arial" w:hAnsi="Arial" w:cs="Arial"/>
          <w:i/>
          <w:vertAlign w:val="subscript"/>
        </w:rPr>
        <w:t>3</w:t>
      </w:r>
      <w:r w:rsidR="00852378" w:rsidRPr="0045567B">
        <w:rPr>
          <w:rFonts w:ascii="Arial" w:hAnsi="Arial" w:cs="Arial"/>
          <w:i/>
        </w:rPr>
        <w:t>, 400 MHz)</w:t>
      </w:r>
    </w:p>
    <w:p w:rsidR="00DC1367" w:rsidRPr="0045567B" w:rsidRDefault="00576726" w:rsidP="00576726">
      <w:pPr>
        <w:jc w:val="center"/>
        <w:rPr>
          <w:rFonts w:ascii="Arial" w:hAnsi="Arial" w:cs="Arial"/>
        </w:rPr>
      </w:pPr>
      <w:r w:rsidRPr="0045567B">
        <w:rPr>
          <w:rFonts w:ascii="Arial" w:hAnsi="Arial" w:cs="Arial"/>
          <w:noProof/>
        </w:rPr>
        <w:drawing>
          <wp:inline distT="0" distB="0" distL="0" distR="0" wp14:anchorId="09A03483" wp14:editId="620B3218">
            <wp:extent cx="5220000" cy="3708000"/>
            <wp:effectExtent l="0" t="0" r="0" b="6985"/>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52378" w:rsidRPr="0045567B" w:rsidRDefault="005505F3" w:rsidP="00852378">
      <w:pPr>
        <w:jc w:val="left"/>
        <w:rPr>
          <w:rFonts w:ascii="Arial" w:hAnsi="Arial" w:cs="Arial"/>
        </w:rPr>
      </w:pPr>
      <w:r w:rsidRPr="0045567B">
        <w:rPr>
          <w:rFonts w:ascii="Arial" w:hAnsi="Arial" w:cs="Arial"/>
          <w:i/>
          <w:color w:val="000000" w:themeColor="text1"/>
        </w:rPr>
        <w:t>2-(4-</w:t>
      </w:r>
      <w:r w:rsidR="00B06F82" w:rsidRPr="0045567B">
        <w:rPr>
          <w:rFonts w:ascii="Arial" w:hAnsi="Arial" w:cs="Arial"/>
          <w:i/>
          <w:color w:val="000000" w:themeColor="text1"/>
        </w:rPr>
        <w:t>C</w:t>
      </w:r>
      <w:r w:rsidRPr="0045567B">
        <w:rPr>
          <w:rFonts w:ascii="Arial" w:hAnsi="Arial" w:cs="Arial"/>
          <w:i/>
          <w:color w:val="000000" w:themeColor="text1"/>
        </w:rPr>
        <w:t>hloro-2-vinylphenyl)</w:t>
      </w:r>
      <w:r w:rsidR="00852378" w:rsidRPr="0045567B">
        <w:rPr>
          <w:rFonts w:ascii="Arial" w:hAnsi="Arial" w:cs="Arial"/>
          <w:i/>
          <w:color w:val="000000" w:themeColor="text1"/>
        </w:rPr>
        <w:t>ethan-1-ol (</w:t>
      </w:r>
      <w:r w:rsidR="00852378" w:rsidRPr="0045567B">
        <w:rPr>
          <w:rFonts w:ascii="Arial" w:hAnsi="Arial" w:cs="Arial"/>
          <w:b/>
          <w:i/>
          <w:color w:val="000000" w:themeColor="text1"/>
        </w:rPr>
        <w:t>4c</w:t>
      </w:r>
      <w:r w:rsidR="00852378" w:rsidRPr="0045567B">
        <w:rPr>
          <w:rFonts w:ascii="Arial" w:hAnsi="Arial" w:cs="Arial"/>
          <w:i/>
          <w:color w:val="000000" w:themeColor="text1"/>
        </w:rPr>
        <w:t xml:space="preserve">) </w:t>
      </w:r>
      <w:r w:rsidR="00852378" w:rsidRPr="0045567B">
        <w:rPr>
          <w:rFonts w:ascii="Arial" w:hAnsi="Arial" w:cs="Arial"/>
          <w:i/>
          <w:vertAlign w:val="superscript"/>
        </w:rPr>
        <w:t>13</w:t>
      </w:r>
      <w:r w:rsidR="00852378" w:rsidRPr="0045567B">
        <w:rPr>
          <w:rFonts w:ascii="Arial" w:hAnsi="Arial" w:cs="Arial"/>
          <w:i/>
        </w:rPr>
        <w:t>C NMR (CDCl</w:t>
      </w:r>
      <w:r w:rsidR="00852378" w:rsidRPr="0045567B">
        <w:rPr>
          <w:rFonts w:ascii="Arial" w:hAnsi="Arial" w:cs="Arial"/>
          <w:i/>
          <w:vertAlign w:val="subscript"/>
        </w:rPr>
        <w:t>3</w:t>
      </w:r>
      <w:r w:rsidR="00852378" w:rsidRPr="0045567B">
        <w:rPr>
          <w:rFonts w:ascii="Arial" w:hAnsi="Arial" w:cs="Arial"/>
          <w:i/>
        </w:rPr>
        <w:t>, 101 MHz)</w:t>
      </w:r>
    </w:p>
    <w:p w:rsidR="00121095" w:rsidRPr="0045567B" w:rsidRDefault="00576726" w:rsidP="00576726">
      <w:pPr>
        <w:jc w:val="center"/>
        <w:rPr>
          <w:rFonts w:ascii="Arial" w:hAnsi="Arial" w:cs="Arial"/>
        </w:rPr>
      </w:pPr>
      <w:r w:rsidRPr="0045567B">
        <w:rPr>
          <w:rFonts w:ascii="Arial" w:hAnsi="Arial" w:cs="Arial"/>
          <w:noProof/>
        </w:rPr>
        <w:drawing>
          <wp:inline distT="0" distB="0" distL="0" distR="0" wp14:anchorId="628DBEE0" wp14:editId="72E07063">
            <wp:extent cx="5220000" cy="3708000"/>
            <wp:effectExtent l="0" t="0" r="0" b="698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121095" w:rsidRPr="0045567B" w:rsidRDefault="00121095" w:rsidP="00852378">
      <w:pPr>
        <w:widowControl/>
        <w:jc w:val="left"/>
        <w:rPr>
          <w:rFonts w:ascii="Arial" w:hAnsi="Arial" w:cs="Arial"/>
        </w:rPr>
      </w:pPr>
      <w:r w:rsidRPr="0045567B">
        <w:rPr>
          <w:rFonts w:ascii="Arial" w:hAnsi="Arial" w:cs="Arial"/>
        </w:rPr>
        <w:br w:type="page"/>
      </w:r>
      <w:r w:rsidR="005505F3" w:rsidRPr="0045567B">
        <w:rPr>
          <w:rFonts w:ascii="Arial" w:hAnsi="Arial" w:cs="Arial"/>
          <w:i/>
          <w:color w:val="000000" w:themeColor="text1"/>
        </w:rPr>
        <w:lastRenderedPageBreak/>
        <w:t>2-(4-</w:t>
      </w:r>
      <w:r w:rsidR="00B06F82" w:rsidRPr="0045567B">
        <w:rPr>
          <w:rFonts w:ascii="Arial" w:hAnsi="Arial" w:cs="Arial"/>
          <w:i/>
          <w:color w:val="000000" w:themeColor="text1"/>
        </w:rPr>
        <w:t>N</w:t>
      </w:r>
      <w:r w:rsidR="005505F3" w:rsidRPr="0045567B">
        <w:rPr>
          <w:rFonts w:ascii="Arial" w:hAnsi="Arial" w:cs="Arial"/>
          <w:i/>
          <w:color w:val="000000" w:themeColor="text1"/>
        </w:rPr>
        <w:t>itro-2-vinylphenyl)</w:t>
      </w:r>
      <w:r w:rsidR="00F82A8F" w:rsidRPr="0045567B">
        <w:rPr>
          <w:rFonts w:ascii="Arial" w:hAnsi="Arial" w:cs="Arial"/>
          <w:i/>
          <w:color w:val="000000" w:themeColor="text1"/>
        </w:rPr>
        <w:t>ethan-1-ol (</w:t>
      </w:r>
      <w:r w:rsidR="00F82A8F" w:rsidRPr="0045567B">
        <w:rPr>
          <w:rFonts w:ascii="Arial" w:hAnsi="Arial" w:cs="Arial"/>
          <w:b/>
          <w:i/>
          <w:color w:val="000000" w:themeColor="text1"/>
        </w:rPr>
        <w:t>4d</w:t>
      </w:r>
      <w:r w:rsidR="00F82A8F" w:rsidRPr="0045567B">
        <w:rPr>
          <w:rFonts w:ascii="Arial" w:hAnsi="Arial" w:cs="Arial"/>
          <w:i/>
          <w:color w:val="000000" w:themeColor="text1"/>
        </w:rPr>
        <w:t xml:space="preserve">) </w:t>
      </w:r>
      <w:r w:rsidR="00F82A8F" w:rsidRPr="0045567B">
        <w:rPr>
          <w:rFonts w:ascii="Arial" w:hAnsi="Arial" w:cs="Arial"/>
          <w:i/>
          <w:vertAlign w:val="superscript"/>
        </w:rPr>
        <w:t>1</w:t>
      </w:r>
      <w:r w:rsidR="00F82A8F" w:rsidRPr="0045567B">
        <w:rPr>
          <w:rFonts w:ascii="Arial" w:hAnsi="Arial" w:cs="Arial"/>
          <w:i/>
        </w:rPr>
        <w:t>H NMR (CDCl</w:t>
      </w:r>
      <w:r w:rsidR="00F82A8F" w:rsidRPr="0045567B">
        <w:rPr>
          <w:rFonts w:ascii="Arial" w:hAnsi="Arial" w:cs="Arial"/>
          <w:i/>
          <w:vertAlign w:val="subscript"/>
        </w:rPr>
        <w:t>3</w:t>
      </w:r>
      <w:r w:rsidR="00F82A8F" w:rsidRPr="0045567B">
        <w:rPr>
          <w:rFonts w:ascii="Arial" w:hAnsi="Arial" w:cs="Arial"/>
          <w:i/>
        </w:rPr>
        <w:t>, 400 MHz)</w:t>
      </w:r>
    </w:p>
    <w:p w:rsidR="00121095" w:rsidRPr="0045567B" w:rsidRDefault="00F85D76" w:rsidP="009D443D">
      <w:pPr>
        <w:jc w:val="center"/>
        <w:rPr>
          <w:rFonts w:ascii="Arial" w:hAnsi="Arial" w:cs="Arial"/>
        </w:rPr>
      </w:pPr>
      <w:r w:rsidRPr="0045567B">
        <w:rPr>
          <w:rFonts w:ascii="Arial" w:hAnsi="Arial" w:cs="Arial"/>
          <w:noProof/>
        </w:rPr>
        <w:drawing>
          <wp:inline distT="0" distB="0" distL="0" distR="0" wp14:anchorId="27447E14" wp14:editId="09A57F57">
            <wp:extent cx="5290424" cy="3758025"/>
            <wp:effectExtent l="0" t="0" r="5715"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88274" cy="3756498"/>
                    </a:xfrm>
                    <a:prstGeom prst="rect">
                      <a:avLst/>
                    </a:prstGeom>
                    <a:noFill/>
                    <a:ln>
                      <a:noFill/>
                    </a:ln>
                  </pic:spPr>
                </pic:pic>
              </a:graphicData>
            </a:graphic>
          </wp:inline>
        </w:drawing>
      </w:r>
    </w:p>
    <w:p w:rsidR="00F82A8F" w:rsidRPr="0045567B" w:rsidRDefault="005505F3" w:rsidP="00F82A8F">
      <w:pPr>
        <w:jc w:val="left"/>
        <w:rPr>
          <w:rFonts w:ascii="Arial" w:hAnsi="Arial" w:cs="Arial"/>
        </w:rPr>
      </w:pPr>
      <w:r w:rsidRPr="0045567B">
        <w:rPr>
          <w:rFonts w:ascii="Arial" w:hAnsi="Arial" w:cs="Arial"/>
          <w:i/>
          <w:color w:val="000000" w:themeColor="text1"/>
        </w:rPr>
        <w:t>2-(4-</w:t>
      </w:r>
      <w:r w:rsidR="00B06F82" w:rsidRPr="0045567B">
        <w:rPr>
          <w:rFonts w:ascii="Arial" w:hAnsi="Arial" w:cs="Arial"/>
          <w:i/>
          <w:color w:val="000000" w:themeColor="text1"/>
        </w:rPr>
        <w:t>N</w:t>
      </w:r>
      <w:r w:rsidRPr="0045567B">
        <w:rPr>
          <w:rFonts w:ascii="Arial" w:hAnsi="Arial" w:cs="Arial"/>
          <w:i/>
          <w:color w:val="000000" w:themeColor="text1"/>
        </w:rPr>
        <w:t>itro-2-vinylphenyl)</w:t>
      </w:r>
      <w:r w:rsidR="00F82A8F" w:rsidRPr="0045567B">
        <w:rPr>
          <w:rFonts w:ascii="Arial" w:hAnsi="Arial" w:cs="Arial"/>
          <w:i/>
          <w:color w:val="000000" w:themeColor="text1"/>
        </w:rPr>
        <w:t>ethan-1-ol (</w:t>
      </w:r>
      <w:r w:rsidR="00F82A8F" w:rsidRPr="0045567B">
        <w:rPr>
          <w:rFonts w:ascii="Arial" w:hAnsi="Arial" w:cs="Arial"/>
          <w:b/>
          <w:i/>
          <w:color w:val="000000" w:themeColor="text1"/>
        </w:rPr>
        <w:t>4d</w:t>
      </w:r>
      <w:r w:rsidR="00F82A8F" w:rsidRPr="0045567B">
        <w:rPr>
          <w:rFonts w:ascii="Arial" w:hAnsi="Arial" w:cs="Arial"/>
          <w:i/>
          <w:color w:val="000000" w:themeColor="text1"/>
        </w:rPr>
        <w:t xml:space="preserve">) </w:t>
      </w:r>
      <w:r w:rsidR="00F82A8F" w:rsidRPr="0045567B">
        <w:rPr>
          <w:rFonts w:ascii="Arial" w:hAnsi="Arial" w:cs="Arial"/>
          <w:i/>
          <w:vertAlign w:val="superscript"/>
        </w:rPr>
        <w:t>13</w:t>
      </w:r>
      <w:r w:rsidR="00F82A8F" w:rsidRPr="0045567B">
        <w:rPr>
          <w:rFonts w:ascii="Arial" w:hAnsi="Arial" w:cs="Arial"/>
          <w:i/>
        </w:rPr>
        <w:t>C NMR (CDCl</w:t>
      </w:r>
      <w:r w:rsidR="00F82A8F" w:rsidRPr="0045567B">
        <w:rPr>
          <w:rFonts w:ascii="Arial" w:hAnsi="Arial" w:cs="Arial"/>
          <w:i/>
          <w:vertAlign w:val="subscript"/>
        </w:rPr>
        <w:t>3</w:t>
      </w:r>
      <w:r w:rsidR="00F82A8F" w:rsidRPr="0045567B">
        <w:rPr>
          <w:rFonts w:ascii="Arial" w:hAnsi="Arial" w:cs="Arial"/>
          <w:i/>
        </w:rPr>
        <w:t>, 101 MHz)</w:t>
      </w:r>
    </w:p>
    <w:p w:rsidR="000F3D9C" w:rsidRPr="0045567B" w:rsidRDefault="00F85D76" w:rsidP="009D443D">
      <w:pPr>
        <w:jc w:val="center"/>
        <w:rPr>
          <w:rFonts w:ascii="Arial" w:hAnsi="Arial" w:cs="Arial"/>
        </w:rPr>
      </w:pPr>
      <w:r w:rsidRPr="0045567B">
        <w:rPr>
          <w:rFonts w:ascii="Arial" w:hAnsi="Arial" w:cs="Arial"/>
          <w:noProof/>
        </w:rPr>
        <w:drawing>
          <wp:inline distT="0" distB="0" distL="0" distR="0" wp14:anchorId="2D12D751" wp14:editId="46DB066F">
            <wp:extent cx="5461563" cy="3879593"/>
            <wp:effectExtent l="0" t="0" r="6350" b="698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59344" cy="3878017"/>
                    </a:xfrm>
                    <a:prstGeom prst="rect">
                      <a:avLst/>
                    </a:prstGeom>
                    <a:noFill/>
                    <a:ln>
                      <a:noFill/>
                    </a:ln>
                  </pic:spPr>
                </pic:pic>
              </a:graphicData>
            </a:graphic>
          </wp:inline>
        </w:drawing>
      </w:r>
    </w:p>
    <w:p w:rsidR="000F3D9C" w:rsidRPr="0045567B" w:rsidRDefault="000F3D9C" w:rsidP="00F82A8F">
      <w:pPr>
        <w:widowControl/>
        <w:jc w:val="left"/>
        <w:rPr>
          <w:rFonts w:ascii="Arial" w:hAnsi="Arial" w:cs="Arial"/>
        </w:rPr>
      </w:pPr>
      <w:r w:rsidRPr="0045567B">
        <w:rPr>
          <w:rFonts w:ascii="Arial" w:hAnsi="Arial" w:cs="Arial"/>
        </w:rPr>
        <w:br w:type="page"/>
      </w:r>
      <w:r w:rsidR="005505F3" w:rsidRPr="0045567B">
        <w:rPr>
          <w:rFonts w:ascii="Arial" w:hAnsi="Arial" w:cs="Arial"/>
          <w:i/>
          <w:color w:val="000000" w:themeColor="text1"/>
        </w:rPr>
        <w:lastRenderedPageBreak/>
        <w:t>2-(2-</w:t>
      </w:r>
      <w:r w:rsidR="00B06F82" w:rsidRPr="0045567B">
        <w:rPr>
          <w:rFonts w:ascii="Arial" w:hAnsi="Arial" w:cs="Arial"/>
          <w:i/>
          <w:color w:val="000000" w:themeColor="text1"/>
        </w:rPr>
        <w:t>V</w:t>
      </w:r>
      <w:r w:rsidR="005505F3" w:rsidRPr="0045567B">
        <w:rPr>
          <w:rFonts w:ascii="Arial" w:hAnsi="Arial" w:cs="Arial"/>
          <w:i/>
          <w:color w:val="000000" w:themeColor="text1"/>
        </w:rPr>
        <w:t>inylphenyl)</w:t>
      </w:r>
      <w:r w:rsidR="00604EE2" w:rsidRPr="0045567B">
        <w:rPr>
          <w:rFonts w:ascii="Arial" w:hAnsi="Arial" w:cs="Arial"/>
          <w:i/>
          <w:color w:val="000000" w:themeColor="text1"/>
        </w:rPr>
        <w:t>propan-1-ol (</w:t>
      </w:r>
      <w:r w:rsidR="00604EE2" w:rsidRPr="0045567B">
        <w:rPr>
          <w:rFonts w:ascii="Arial" w:hAnsi="Arial" w:cs="Arial"/>
          <w:b/>
          <w:i/>
          <w:color w:val="000000" w:themeColor="text1"/>
        </w:rPr>
        <w:t>4e</w:t>
      </w:r>
      <w:r w:rsidR="00604EE2" w:rsidRPr="0045567B">
        <w:rPr>
          <w:rFonts w:ascii="Arial" w:hAnsi="Arial" w:cs="Arial"/>
          <w:i/>
          <w:color w:val="000000" w:themeColor="text1"/>
        </w:rPr>
        <w:t xml:space="preserve">) </w:t>
      </w:r>
      <w:r w:rsidR="006B5EF3" w:rsidRPr="0045567B">
        <w:rPr>
          <w:rFonts w:ascii="Arial" w:hAnsi="Arial" w:cs="Arial"/>
          <w:i/>
          <w:vertAlign w:val="superscript"/>
        </w:rPr>
        <w:t>1</w:t>
      </w:r>
      <w:r w:rsidR="006B5EF3" w:rsidRPr="0045567B">
        <w:rPr>
          <w:rFonts w:ascii="Arial" w:hAnsi="Arial" w:cs="Arial"/>
          <w:i/>
        </w:rPr>
        <w:t>H NMR (CDCl</w:t>
      </w:r>
      <w:r w:rsidR="006B5EF3" w:rsidRPr="0045567B">
        <w:rPr>
          <w:rFonts w:ascii="Arial" w:hAnsi="Arial" w:cs="Arial"/>
          <w:i/>
          <w:vertAlign w:val="subscript"/>
        </w:rPr>
        <w:t>3</w:t>
      </w:r>
      <w:r w:rsidR="006B5EF3" w:rsidRPr="0045567B">
        <w:rPr>
          <w:rFonts w:ascii="Arial" w:hAnsi="Arial" w:cs="Arial"/>
          <w:i/>
        </w:rPr>
        <w:t>, 400 MHz)</w:t>
      </w:r>
    </w:p>
    <w:p w:rsidR="000F3D9C" w:rsidRPr="0045567B" w:rsidRDefault="009D43DA" w:rsidP="00285FC2">
      <w:pPr>
        <w:jc w:val="center"/>
        <w:rPr>
          <w:rFonts w:ascii="Arial" w:hAnsi="Arial" w:cs="Arial"/>
        </w:rPr>
      </w:pPr>
      <w:r w:rsidRPr="0045567B">
        <w:rPr>
          <w:rFonts w:ascii="Arial" w:hAnsi="Arial" w:cs="Arial"/>
          <w:noProof/>
        </w:rPr>
        <w:drawing>
          <wp:inline distT="0" distB="0" distL="0" distR="0" wp14:anchorId="5B929927" wp14:editId="220A5C4A">
            <wp:extent cx="5220000" cy="3708000"/>
            <wp:effectExtent l="0" t="0" r="0" b="6985"/>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604EE2" w:rsidRPr="0045567B" w:rsidRDefault="005505F3" w:rsidP="00604EE2">
      <w:pPr>
        <w:jc w:val="left"/>
        <w:rPr>
          <w:rFonts w:ascii="Arial" w:hAnsi="Arial" w:cs="Arial"/>
        </w:rPr>
      </w:pPr>
      <w:r w:rsidRPr="0045567B">
        <w:rPr>
          <w:rFonts w:ascii="Arial" w:hAnsi="Arial" w:cs="Arial"/>
          <w:i/>
          <w:color w:val="000000" w:themeColor="text1"/>
        </w:rPr>
        <w:t>2-(2-</w:t>
      </w:r>
      <w:r w:rsidR="00B06F82" w:rsidRPr="0045567B">
        <w:rPr>
          <w:rFonts w:ascii="Arial" w:hAnsi="Arial" w:cs="Arial"/>
          <w:i/>
          <w:color w:val="000000" w:themeColor="text1"/>
        </w:rPr>
        <w:t>V</w:t>
      </w:r>
      <w:r w:rsidRPr="0045567B">
        <w:rPr>
          <w:rFonts w:ascii="Arial" w:hAnsi="Arial" w:cs="Arial"/>
          <w:i/>
          <w:color w:val="000000" w:themeColor="text1"/>
        </w:rPr>
        <w:t>inylphenyl)</w:t>
      </w:r>
      <w:r w:rsidR="00604EE2" w:rsidRPr="0045567B">
        <w:rPr>
          <w:rFonts w:ascii="Arial" w:hAnsi="Arial" w:cs="Arial"/>
          <w:i/>
          <w:color w:val="000000" w:themeColor="text1"/>
        </w:rPr>
        <w:t>propan-1-ol (</w:t>
      </w:r>
      <w:r w:rsidR="00604EE2" w:rsidRPr="0045567B">
        <w:rPr>
          <w:rFonts w:ascii="Arial" w:hAnsi="Arial" w:cs="Arial"/>
          <w:b/>
          <w:i/>
          <w:color w:val="000000" w:themeColor="text1"/>
        </w:rPr>
        <w:t>4e</w:t>
      </w:r>
      <w:r w:rsidR="00604EE2" w:rsidRPr="0045567B">
        <w:rPr>
          <w:rFonts w:ascii="Arial" w:hAnsi="Arial" w:cs="Arial"/>
          <w:i/>
          <w:color w:val="000000" w:themeColor="text1"/>
        </w:rPr>
        <w:t xml:space="preserve">) </w:t>
      </w:r>
      <w:r w:rsidR="00CA0700" w:rsidRPr="0045567B">
        <w:rPr>
          <w:rFonts w:ascii="Arial" w:hAnsi="Arial" w:cs="Arial"/>
          <w:i/>
          <w:vertAlign w:val="superscript"/>
        </w:rPr>
        <w:t>13</w:t>
      </w:r>
      <w:r w:rsidR="00CA0700" w:rsidRPr="0045567B">
        <w:rPr>
          <w:rFonts w:ascii="Arial" w:hAnsi="Arial" w:cs="Arial"/>
          <w:i/>
        </w:rPr>
        <w:t>C NMR (CDCl</w:t>
      </w:r>
      <w:r w:rsidR="00CA0700" w:rsidRPr="0045567B">
        <w:rPr>
          <w:rFonts w:ascii="Arial" w:hAnsi="Arial" w:cs="Arial"/>
          <w:i/>
          <w:vertAlign w:val="subscript"/>
        </w:rPr>
        <w:t>3</w:t>
      </w:r>
      <w:r w:rsidR="00CA0700" w:rsidRPr="0045567B">
        <w:rPr>
          <w:rFonts w:ascii="Arial" w:hAnsi="Arial" w:cs="Arial"/>
          <w:i/>
        </w:rPr>
        <w:t>, 101 MHz)</w:t>
      </w:r>
    </w:p>
    <w:p w:rsidR="002845D8" w:rsidRPr="0045567B" w:rsidRDefault="00471CB9" w:rsidP="00604EE2">
      <w:pPr>
        <w:jc w:val="center"/>
        <w:rPr>
          <w:rFonts w:ascii="Arial" w:hAnsi="Arial" w:cs="Arial"/>
        </w:rPr>
      </w:pPr>
      <w:r w:rsidRPr="0045567B">
        <w:rPr>
          <w:rFonts w:ascii="Arial" w:hAnsi="Arial" w:cs="Arial"/>
          <w:noProof/>
        </w:rPr>
        <w:drawing>
          <wp:inline distT="0" distB="0" distL="0" distR="0" wp14:anchorId="028344AD" wp14:editId="00EE4066">
            <wp:extent cx="5220000" cy="3708000"/>
            <wp:effectExtent l="0" t="0" r="0" b="6985"/>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2845D8" w:rsidRPr="0045567B" w:rsidRDefault="002845D8" w:rsidP="00604EE2">
      <w:pPr>
        <w:widowControl/>
        <w:jc w:val="left"/>
        <w:rPr>
          <w:rFonts w:ascii="Arial" w:hAnsi="Arial" w:cs="Arial"/>
        </w:rPr>
      </w:pPr>
      <w:r w:rsidRPr="0045567B">
        <w:rPr>
          <w:rFonts w:ascii="Arial" w:hAnsi="Arial" w:cs="Arial"/>
        </w:rPr>
        <w:br w:type="page"/>
      </w:r>
      <w:r w:rsidR="005505F3" w:rsidRPr="0045567B">
        <w:rPr>
          <w:rFonts w:ascii="Arial" w:hAnsi="Arial" w:cs="Arial"/>
          <w:i/>
          <w:color w:val="000000" w:themeColor="text1"/>
        </w:rPr>
        <w:lastRenderedPageBreak/>
        <w:t>2-(2-(</w:t>
      </w:r>
      <w:r w:rsidR="00B06F82" w:rsidRPr="0045567B">
        <w:rPr>
          <w:rFonts w:ascii="Arial" w:hAnsi="Arial" w:cs="Arial"/>
          <w:i/>
          <w:color w:val="000000" w:themeColor="text1"/>
        </w:rPr>
        <w:t>P</w:t>
      </w:r>
      <w:r w:rsidR="005505F3" w:rsidRPr="0045567B">
        <w:rPr>
          <w:rFonts w:ascii="Arial" w:hAnsi="Arial" w:cs="Arial"/>
          <w:i/>
          <w:color w:val="000000" w:themeColor="text1"/>
        </w:rPr>
        <w:t>rop-1-en-2-yl)phenyl)</w:t>
      </w:r>
      <w:r w:rsidR="00DF2D1E" w:rsidRPr="0045567B">
        <w:rPr>
          <w:rFonts w:ascii="Arial" w:hAnsi="Arial" w:cs="Arial"/>
          <w:i/>
          <w:color w:val="000000" w:themeColor="text1"/>
        </w:rPr>
        <w:t>ethan-1-ol (</w:t>
      </w:r>
      <w:r w:rsidR="00DF2D1E" w:rsidRPr="0045567B">
        <w:rPr>
          <w:rFonts w:ascii="Arial" w:hAnsi="Arial" w:cs="Arial"/>
          <w:b/>
          <w:i/>
          <w:color w:val="000000" w:themeColor="text1"/>
        </w:rPr>
        <w:t>4f</w:t>
      </w:r>
      <w:r w:rsidR="00DF2D1E" w:rsidRPr="0045567B">
        <w:rPr>
          <w:rFonts w:ascii="Arial" w:hAnsi="Arial" w:cs="Arial"/>
          <w:i/>
          <w:color w:val="000000" w:themeColor="text1"/>
        </w:rPr>
        <w:t>)</w:t>
      </w:r>
      <w:r w:rsidR="006575D6" w:rsidRPr="0045567B">
        <w:rPr>
          <w:rFonts w:ascii="Arial" w:hAnsi="Arial" w:cs="Arial"/>
          <w:i/>
          <w:color w:val="000000" w:themeColor="text1"/>
        </w:rPr>
        <w:t xml:space="preserve"> </w:t>
      </w:r>
      <w:r w:rsidR="006575D6" w:rsidRPr="0045567B">
        <w:rPr>
          <w:rFonts w:ascii="Arial" w:hAnsi="Arial" w:cs="Arial"/>
          <w:i/>
          <w:vertAlign w:val="superscript"/>
        </w:rPr>
        <w:t>1</w:t>
      </w:r>
      <w:r w:rsidR="006575D6" w:rsidRPr="0045567B">
        <w:rPr>
          <w:rFonts w:ascii="Arial" w:hAnsi="Arial" w:cs="Arial"/>
          <w:i/>
        </w:rPr>
        <w:t>H NMR (CDCl</w:t>
      </w:r>
      <w:r w:rsidR="006575D6" w:rsidRPr="0045567B">
        <w:rPr>
          <w:rFonts w:ascii="Arial" w:hAnsi="Arial" w:cs="Arial"/>
          <w:i/>
          <w:vertAlign w:val="subscript"/>
        </w:rPr>
        <w:t>3</w:t>
      </w:r>
      <w:r w:rsidR="006575D6" w:rsidRPr="0045567B">
        <w:rPr>
          <w:rFonts w:ascii="Arial" w:hAnsi="Arial" w:cs="Arial"/>
          <w:i/>
        </w:rPr>
        <w:t>, 400 MHz)</w:t>
      </w:r>
    </w:p>
    <w:p w:rsidR="002845D8" w:rsidRPr="0045567B" w:rsidRDefault="00942F1F" w:rsidP="00F37663">
      <w:pPr>
        <w:jc w:val="center"/>
        <w:rPr>
          <w:rFonts w:ascii="Arial" w:hAnsi="Arial" w:cs="Arial"/>
        </w:rPr>
      </w:pPr>
      <w:r w:rsidRPr="0045567B">
        <w:rPr>
          <w:rFonts w:ascii="Arial" w:hAnsi="Arial" w:cs="Arial"/>
          <w:noProof/>
        </w:rPr>
        <w:drawing>
          <wp:inline distT="0" distB="0" distL="0" distR="0" wp14:anchorId="4F29283A" wp14:editId="78F9191F">
            <wp:extent cx="5220000" cy="3708000"/>
            <wp:effectExtent l="0" t="0" r="0" b="6985"/>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F2D1E" w:rsidRPr="0045567B" w:rsidRDefault="00D46905" w:rsidP="00DF2D1E">
      <w:pPr>
        <w:jc w:val="left"/>
        <w:rPr>
          <w:rFonts w:ascii="Arial" w:hAnsi="Arial" w:cs="Arial"/>
        </w:rPr>
      </w:pPr>
      <w:r w:rsidRPr="0045567B">
        <w:rPr>
          <w:rFonts w:ascii="Arial" w:hAnsi="Arial" w:cs="Arial"/>
          <w:i/>
          <w:color w:val="000000" w:themeColor="text1"/>
        </w:rPr>
        <w:t>2-(2-(</w:t>
      </w:r>
      <w:r w:rsidR="00B06F82" w:rsidRPr="0045567B">
        <w:rPr>
          <w:rFonts w:ascii="Arial" w:hAnsi="Arial" w:cs="Arial"/>
          <w:i/>
          <w:color w:val="000000" w:themeColor="text1"/>
        </w:rPr>
        <w:t>P</w:t>
      </w:r>
      <w:r w:rsidRPr="0045567B">
        <w:rPr>
          <w:rFonts w:ascii="Arial" w:hAnsi="Arial" w:cs="Arial"/>
          <w:i/>
          <w:color w:val="000000" w:themeColor="text1"/>
        </w:rPr>
        <w:t>rop-1-en-2-yl)phenyl)</w:t>
      </w:r>
      <w:r w:rsidR="00DF2D1E" w:rsidRPr="0045567B">
        <w:rPr>
          <w:rFonts w:ascii="Arial" w:hAnsi="Arial" w:cs="Arial"/>
          <w:i/>
          <w:color w:val="000000" w:themeColor="text1"/>
        </w:rPr>
        <w:t>ethan-1-ol (</w:t>
      </w:r>
      <w:r w:rsidR="00DF2D1E" w:rsidRPr="0045567B">
        <w:rPr>
          <w:rFonts w:ascii="Arial" w:hAnsi="Arial" w:cs="Arial"/>
          <w:b/>
          <w:i/>
          <w:color w:val="000000" w:themeColor="text1"/>
        </w:rPr>
        <w:t>4f</w:t>
      </w:r>
      <w:r w:rsidR="00DF2D1E" w:rsidRPr="0045567B">
        <w:rPr>
          <w:rFonts w:ascii="Arial" w:hAnsi="Arial" w:cs="Arial"/>
          <w:i/>
          <w:color w:val="000000" w:themeColor="text1"/>
        </w:rPr>
        <w:t xml:space="preserve">) </w:t>
      </w:r>
      <w:r w:rsidR="00DF2D1E" w:rsidRPr="0045567B">
        <w:rPr>
          <w:rFonts w:ascii="Arial" w:hAnsi="Arial" w:cs="Arial"/>
          <w:i/>
          <w:vertAlign w:val="superscript"/>
        </w:rPr>
        <w:t>13</w:t>
      </w:r>
      <w:r w:rsidR="00DF2D1E" w:rsidRPr="0045567B">
        <w:rPr>
          <w:rFonts w:ascii="Arial" w:hAnsi="Arial" w:cs="Arial"/>
          <w:i/>
        </w:rPr>
        <w:t>C NMR (CDCl</w:t>
      </w:r>
      <w:r w:rsidR="00DF2D1E" w:rsidRPr="0045567B">
        <w:rPr>
          <w:rFonts w:ascii="Arial" w:hAnsi="Arial" w:cs="Arial"/>
          <w:i/>
          <w:vertAlign w:val="subscript"/>
        </w:rPr>
        <w:t>3</w:t>
      </w:r>
      <w:r w:rsidR="00DF2D1E" w:rsidRPr="0045567B">
        <w:rPr>
          <w:rFonts w:ascii="Arial" w:hAnsi="Arial" w:cs="Arial"/>
          <w:i/>
        </w:rPr>
        <w:t>, 101 MHz)</w:t>
      </w:r>
    </w:p>
    <w:p w:rsidR="00DD5B63" w:rsidRPr="0045567B" w:rsidRDefault="00B457E1" w:rsidP="00F37663">
      <w:pPr>
        <w:jc w:val="center"/>
        <w:rPr>
          <w:rFonts w:ascii="Arial" w:hAnsi="Arial" w:cs="Arial"/>
        </w:rPr>
      </w:pPr>
      <w:r w:rsidRPr="0045567B">
        <w:rPr>
          <w:rFonts w:ascii="Arial" w:hAnsi="Arial" w:cs="Arial"/>
          <w:noProof/>
        </w:rPr>
        <w:drawing>
          <wp:inline distT="0" distB="0" distL="0" distR="0" wp14:anchorId="0745A21E" wp14:editId="156902F0">
            <wp:extent cx="5220000" cy="3708000"/>
            <wp:effectExtent l="0" t="0" r="0" b="6985"/>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D5B63" w:rsidRPr="0045567B" w:rsidRDefault="00DD5B63" w:rsidP="00DF2D1E">
      <w:pPr>
        <w:widowControl/>
        <w:jc w:val="left"/>
        <w:rPr>
          <w:rFonts w:ascii="Arial" w:hAnsi="Arial" w:cs="Arial"/>
        </w:rPr>
      </w:pPr>
      <w:r w:rsidRPr="0045567B">
        <w:rPr>
          <w:rFonts w:ascii="Arial" w:hAnsi="Arial" w:cs="Arial"/>
        </w:rPr>
        <w:br w:type="page"/>
      </w:r>
      <w:r w:rsidR="00D46905" w:rsidRPr="0045567B">
        <w:rPr>
          <w:rFonts w:ascii="Arial" w:hAnsi="Arial" w:cs="Arial"/>
          <w:i/>
          <w:color w:val="000000" w:themeColor="text1"/>
        </w:rPr>
        <w:lastRenderedPageBreak/>
        <w:t>2-(1-</w:t>
      </w:r>
      <w:r w:rsidR="00B06F82" w:rsidRPr="0045567B">
        <w:rPr>
          <w:rFonts w:ascii="Arial" w:hAnsi="Arial" w:cs="Arial"/>
          <w:i/>
          <w:color w:val="000000" w:themeColor="text1"/>
        </w:rPr>
        <w:t>V</w:t>
      </w:r>
      <w:r w:rsidR="00D46905" w:rsidRPr="0045567B">
        <w:rPr>
          <w:rFonts w:ascii="Arial" w:hAnsi="Arial" w:cs="Arial"/>
          <w:i/>
          <w:color w:val="000000" w:themeColor="text1"/>
        </w:rPr>
        <w:t>inylnaphthalen-2-yl</w:t>
      </w:r>
      <w:r w:rsidR="00FE4510" w:rsidRPr="0045567B">
        <w:rPr>
          <w:rFonts w:ascii="Arial" w:hAnsi="Arial" w:cs="Arial"/>
          <w:i/>
          <w:color w:val="000000" w:themeColor="text1"/>
        </w:rPr>
        <w:t xml:space="preserve"> ethan-1-ol (</w:t>
      </w:r>
      <w:r w:rsidR="00FE4510" w:rsidRPr="0045567B">
        <w:rPr>
          <w:rFonts w:ascii="Arial" w:hAnsi="Arial" w:cs="Arial"/>
          <w:b/>
          <w:i/>
          <w:color w:val="000000" w:themeColor="text1"/>
        </w:rPr>
        <w:t>4g</w:t>
      </w:r>
      <w:r w:rsidR="00FE4510" w:rsidRPr="0045567B">
        <w:rPr>
          <w:rFonts w:ascii="Arial" w:hAnsi="Arial" w:cs="Arial"/>
          <w:i/>
          <w:color w:val="000000" w:themeColor="text1"/>
        </w:rPr>
        <w:t>)</w:t>
      </w:r>
      <w:r w:rsidR="00994AC9" w:rsidRPr="0045567B">
        <w:rPr>
          <w:rFonts w:ascii="Arial" w:hAnsi="Arial" w:cs="Arial"/>
          <w:i/>
          <w:vertAlign w:val="superscript"/>
        </w:rPr>
        <w:t xml:space="preserve"> 1</w:t>
      </w:r>
      <w:r w:rsidR="00994AC9" w:rsidRPr="0045567B">
        <w:rPr>
          <w:rFonts w:ascii="Arial" w:hAnsi="Arial" w:cs="Arial"/>
          <w:i/>
        </w:rPr>
        <w:t>H NMR (CDCl</w:t>
      </w:r>
      <w:r w:rsidR="00994AC9" w:rsidRPr="0045567B">
        <w:rPr>
          <w:rFonts w:ascii="Arial" w:hAnsi="Arial" w:cs="Arial"/>
          <w:i/>
          <w:vertAlign w:val="subscript"/>
        </w:rPr>
        <w:t>3</w:t>
      </w:r>
      <w:r w:rsidR="00994AC9" w:rsidRPr="0045567B">
        <w:rPr>
          <w:rFonts w:ascii="Arial" w:hAnsi="Arial" w:cs="Arial"/>
          <w:i/>
        </w:rPr>
        <w:t>, 400 MHz)</w:t>
      </w:r>
    </w:p>
    <w:p w:rsidR="00DD5B63" w:rsidRPr="0045567B" w:rsidRDefault="00983E50" w:rsidP="006D5DAB">
      <w:pPr>
        <w:jc w:val="center"/>
        <w:rPr>
          <w:rFonts w:ascii="Arial" w:hAnsi="Arial" w:cs="Arial"/>
        </w:rPr>
      </w:pPr>
      <w:r w:rsidRPr="0045567B">
        <w:rPr>
          <w:rFonts w:ascii="Arial" w:hAnsi="Arial" w:cs="Arial"/>
          <w:noProof/>
        </w:rPr>
        <w:drawing>
          <wp:inline distT="0" distB="0" distL="0" distR="0" wp14:anchorId="78A260D7" wp14:editId="086A0607">
            <wp:extent cx="5220000" cy="3708000"/>
            <wp:effectExtent l="0" t="0" r="0" b="6985"/>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FE4510" w:rsidRPr="0045567B" w:rsidRDefault="00FE4510" w:rsidP="00FE4510">
      <w:pPr>
        <w:jc w:val="left"/>
        <w:rPr>
          <w:rFonts w:ascii="Arial" w:hAnsi="Arial" w:cs="Arial"/>
        </w:rPr>
      </w:pPr>
      <w:r w:rsidRPr="0045567B">
        <w:rPr>
          <w:rFonts w:ascii="Arial" w:hAnsi="Arial" w:cs="Arial"/>
          <w:i/>
          <w:color w:val="000000" w:themeColor="text1"/>
        </w:rPr>
        <w:t>2-(1-</w:t>
      </w:r>
      <w:r w:rsidR="00B06F82" w:rsidRPr="0045567B">
        <w:rPr>
          <w:rFonts w:ascii="Arial" w:hAnsi="Arial" w:cs="Arial"/>
          <w:i/>
          <w:color w:val="000000" w:themeColor="text1"/>
        </w:rPr>
        <w:t>V</w:t>
      </w:r>
      <w:r w:rsidRPr="0045567B">
        <w:rPr>
          <w:rFonts w:ascii="Arial" w:hAnsi="Arial" w:cs="Arial"/>
          <w:i/>
          <w:color w:val="000000" w:themeColor="text1"/>
        </w:rPr>
        <w:t>inylnaphthalen-</w:t>
      </w:r>
      <w:r w:rsidR="006712DA" w:rsidRPr="0045567B">
        <w:rPr>
          <w:rFonts w:ascii="Arial" w:hAnsi="Arial" w:cs="Arial"/>
          <w:i/>
          <w:color w:val="000000" w:themeColor="text1"/>
        </w:rPr>
        <w:t>2-yl)</w:t>
      </w:r>
      <w:r w:rsidRPr="0045567B">
        <w:rPr>
          <w:rFonts w:ascii="Arial" w:hAnsi="Arial" w:cs="Arial"/>
          <w:i/>
          <w:color w:val="000000" w:themeColor="text1"/>
        </w:rPr>
        <w:t>ethan-1-ol (</w:t>
      </w:r>
      <w:r w:rsidRPr="0045567B">
        <w:rPr>
          <w:rFonts w:ascii="Arial" w:hAnsi="Arial" w:cs="Arial"/>
          <w:b/>
          <w:i/>
          <w:color w:val="000000" w:themeColor="text1"/>
        </w:rPr>
        <w:t>4g</w:t>
      </w:r>
      <w:r w:rsidRPr="0045567B">
        <w:rPr>
          <w:rFonts w:ascii="Arial" w:hAnsi="Arial" w:cs="Arial"/>
          <w:i/>
          <w:color w:val="000000" w:themeColor="text1"/>
        </w:rPr>
        <w:t>)</w:t>
      </w:r>
      <w:r w:rsidR="00994AC9" w:rsidRPr="0045567B">
        <w:rPr>
          <w:rFonts w:ascii="Arial" w:hAnsi="Arial" w:cs="Arial"/>
          <w:i/>
          <w:color w:val="000000" w:themeColor="text1"/>
        </w:rPr>
        <w:t xml:space="preserve"> </w:t>
      </w:r>
      <w:r w:rsidR="00994AC9" w:rsidRPr="0045567B">
        <w:rPr>
          <w:rFonts w:ascii="Arial" w:hAnsi="Arial" w:cs="Arial"/>
          <w:i/>
          <w:vertAlign w:val="superscript"/>
        </w:rPr>
        <w:t>13</w:t>
      </w:r>
      <w:r w:rsidR="00994AC9" w:rsidRPr="0045567B">
        <w:rPr>
          <w:rFonts w:ascii="Arial" w:hAnsi="Arial" w:cs="Arial"/>
          <w:i/>
        </w:rPr>
        <w:t>C NMR (CDCl</w:t>
      </w:r>
      <w:r w:rsidR="00994AC9" w:rsidRPr="0045567B">
        <w:rPr>
          <w:rFonts w:ascii="Arial" w:hAnsi="Arial" w:cs="Arial"/>
          <w:i/>
          <w:vertAlign w:val="subscript"/>
        </w:rPr>
        <w:t>3</w:t>
      </w:r>
      <w:r w:rsidR="00994AC9" w:rsidRPr="0045567B">
        <w:rPr>
          <w:rFonts w:ascii="Arial" w:hAnsi="Arial" w:cs="Arial"/>
          <w:i/>
        </w:rPr>
        <w:t>, 101 MHz)</w:t>
      </w:r>
    </w:p>
    <w:p w:rsidR="00D11E83" w:rsidRPr="0045567B" w:rsidRDefault="00856FEE" w:rsidP="006D5DAB">
      <w:pPr>
        <w:jc w:val="center"/>
        <w:rPr>
          <w:rFonts w:ascii="Arial" w:hAnsi="Arial" w:cs="Arial"/>
        </w:rPr>
      </w:pPr>
      <w:r w:rsidRPr="0045567B">
        <w:rPr>
          <w:rFonts w:ascii="Arial" w:hAnsi="Arial" w:cs="Arial"/>
          <w:noProof/>
        </w:rPr>
        <w:drawing>
          <wp:inline distT="0" distB="0" distL="0" distR="0" wp14:anchorId="66760000" wp14:editId="57EAE873">
            <wp:extent cx="5220000" cy="3708000"/>
            <wp:effectExtent l="0" t="0" r="0" b="6985"/>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ED1A57" w:rsidRPr="0045567B" w:rsidRDefault="00D11E83" w:rsidP="00FE4510">
      <w:pPr>
        <w:widowControl/>
        <w:jc w:val="left"/>
        <w:rPr>
          <w:rFonts w:ascii="Arial" w:hAnsi="Arial" w:cs="Arial"/>
        </w:rPr>
      </w:pPr>
      <w:r w:rsidRPr="0045567B">
        <w:rPr>
          <w:rFonts w:ascii="Arial" w:hAnsi="Arial" w:cs="Arial"/>
        </w:rPr>
        <w:br w:type="page"/>
      </w:r>
      <w:r w:rsidR="00867DE1" w:rsidRPr="0045567B">
        <w:rPr>
          <w:rFonts w:ascii="Arial" w:hAnsi="Arial" w:cs="Arial"/>
          <w:i/>
        </w:rPr>
        <w:lastRenderedPageBreak/>
        <w:t>2-(2-</w:t>
      </w:r>
      <w:r w:rsidR="00B06F82" w:rsidRPr="0045567B">
        <w:rPr>
          <w:rFonts w:ascii="Arial" w:hAnsi="Arial" w:cs="Arial"/>
          <w:i/>
        </w:rPr>
        <w:t>V</w:t>
      </w:r>
      <w:r w:rsidR="00867DE1" w:rsidRPr="0045567B">
        <w:rPr>
          <w:rFonts w:ascii="Arial" w:hAnsi="Arial" w:cs="Arial"/>
          <w:i/>
        </w:rPr>
        <w:t>inylphenyl)acetaldehyde (</w:t>
      </w:r>
      <w:r w:rsidR="00867DE1" w:rsidRPr="0045567B">
        <w:rPr>
          <w:rFonts w:ascii="Arial" w:hAnsi="Arial" w:cs="Arial"/>
          <w:b/>
          <w:i/>
        </w:rPr>
        <w:t>5a</w:t>
      </w:r>
      <w:r w:rsidR="00867DE1" w:rsidRPr="0045567B">
        <w:rPr>
          <w:rFonts w:ascii="Arial" w:hAnsi="Arial" w:cs="Arial"/>
          <w:i/>
        </w:rPr>
        <w:t>)</w:t>
      </w:r>
      <w:r w:rsidR="00867DE1" w:rsidRPr="0045567B">
        <w:rPr>
          <w:rFonts w:ascii="Arial" w:hAnsi="Arial" w:cs="Arial"/>
          <w:i/>
          <w:vertAlign w:val="superscript"/>
        </w:rPr>
        <w:t xml:space="preserve"> 1</w:t>
      </w:r>
      <w:r w:rsidR="00867DE1" w:rsidRPr="0045567B">
        <w:rPr>
          <w:rFonts w:ascii="Arial" w:hAnsi="Arial" w:cs="Arial"/>
          <w:i/>
        </w:rPr>
        <w:t>H NMR (CDCl</w:t>
      </w:r>
      <w:r w:rsidR="00867DE1" w:rsidRPr="0045567B">
        <w:rPr>
          <w:rFonts w:ascii="Arial" w:hAnsi="Arial" w:cs="Arial"/>
          <w:i/>
          <w:vertAlign w:val="subscript"/>
        </w:rPr>
        <w:t>3</w:t>
      </w:r>
      <w:r w:rsidR="00867DE1" w:rsidRPr="0045567B">
        <w:rPr>
          <w:rFonts w:ascii="Arial" w:hAnsi="Arial" w:cs="Arial"/>
          <w:i/>
        </w:rPr>
        <w:t>, 400 MHz)</w:t>
      </w:r>
    </w:p>
    <w:p w:rsidR="00D11E83" w:rsidRPr="0045567B" w:rsidRDefault="007D55F4" w:rsidP="009E4B10">
      <w:pPr>
        <w:jc w:val="center"/>
        <w:rPr>
          <w:rFonts w:ascii="Arial" w:hAnsi="Arial" w:cs="Arial"/>
        </w:rPr>
      </w:pPr>
      <w:r w:rsidRPr="0045567B">
        <w:rPr>
          <w:rFonts w:ascii="Arial" w:hAnsi="Arial" w:cs="Arial"/>
          <w:noProof/>
        </w:rPr>
        <w:drawing>
          <wp:inline distT="0" distB="0" distL="0" distR="0" wp14:anchorId="69E4658E" wp14:editId="7A18FA5C">
            <wp:extent cx="5220000" cy="3708000"/>
            <wp:effectExtent l="0" t="0" r="0" b="698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220000" cy="3708000"/>
                    </a:xfrm>
                    <a:prstGeom prst="rect">
                      <a:avLst/>
                    </a:prstGeom>
                  </pic:spPr>
                </pic:pic>
              </a:graphicData>
            </a:graphic>
          </wp:inline>
        </w:drawing>
      </w:r>
    </w:p>
    <w:p w:rsidR="00867DE1" w:rsidRPr="0045567B" w:rsidRDefault="00867DE1" w:rsidP="00867DE1">
      <w:pPr>
        <w:jc w:val="left"/>
        <w:rPr>
          <w:rFonts w:ascii="Arial" w:hAnsi="Arial" w:cs="Arial"/>
        </w:rPr>
      </w:pPr>
      <w:r w:rsidRPr="0045567B">
        <w:rPr>
          <w:rFonts w:ascii="Arial" w:hAnsi="Arial" w:cs="Arial"/>
          <w:i/>
        </w:rPr>
        <w:t>2-(2-</w:t>
      </w:r>
      <w:r w:rsidR="00B06F82" w:rsidRPr="0045567B">
        <w:rPr>
          <w:rFonts w:ascii="Arial" w:hAnsi="Arial" w:cs="Arial"/>
          <w:i/>
        </w:rPr>
        <w:t>V</w:t>
      </w:r>
      <w:r w:rsidRPr="0045567B">
        <w:rPr>
          <w:rFonts w:ascii="Arial" w:hAnsi="Arial" w:cs="Arial"/>
          <w:i/>
        </w:rPr>
        <w:t>inylphenyl)acetaldehyde (</w:t>
      </w:r>
      <w:r w:rsidRPr="0045567B">
        <w:rPr>
          <w:rFonts w:ascii="Arial" w:hAnsi="Arial" w:cs="Arial"/>
          <w:b/>
          <w:i/>
        </w:rPr>
        <w:t>5a</w:t>
      </w:r>
      <w:r w:rsidRPr="0045567B">
        <w:rPr>
          <w:rFonts w:ascii="Arial" w:hAnsi="Arial" w:cs="Arial"/>
          <w:i/>
        </w:rPr>
        <w:t>)</w:t>
      </w:r>
      <w:r w:rsidRPr="0045567B">
        <w:rPr>
          <w:rFonts w:ascii="Arial" w:hAnsi="Arial" w:cs="Arial"/>
          <w:i/>
          <w:vertAlign w:val="superscript"/>
        </w:rPr>
        <w:t xml:space="preserve"> 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1B466F" w:rsidRPr="0045567B" w:rsidRDefault="00336083" w:rsidP="009E4B10">
      <w:pPr>
        <w:jc w:val="center"/>
        <w:rPr>
          <w:rFonts w:ascii="Arial" w:hAnsi="Arial" w:cs="Arial"/>
        </w:rPr>
      </w:pPr>
      <w:r w:rsidRPr="0045567B">
        <w:rPr>
          <w:rFonts w:ascii="Arial" w:hAnsi="Arial" w:cs="Arial"/>
          <w:noProof/>
        </w:rPr>
        <w:drawing>
          <wp:inline distT="0" distB="0" distL="0" distR="0" wp14:anchorId="2B498C57" wp14:editId="3F99B541">
            <wp:extent cx="5220000" cy="3708000"/>
            <wp:effectExtent l="0" t="0" r="0" b="6985"/>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1B466F" w:rsidRPr="0045567B" w:rsidRDefault="001B466F" w:rsidP="00867DE1">
      <w:pPr>
        <w:widowControl/>
        <w:jc w:val="left"/>
        <w:rPr>
          <w:rFonts w:ascii="Arial" w:hAnsi="Arial" w:cs="Arial"/>
        </w:rPr>
      </w:pPr>
      <w:r w:rsidRPr="0045567B">
        <w:rPr>
          <w:rFonts w:ascii="Arial" w:hAnsi="Arial" w:cs="Arial"/>
        </w:rPr>
        <w:br w:type="page"/>
      </w:r>
      <w:r w:rsidR="006712DA" w:rsidRPr="0045567B">
        <w:rPr>
          <w:rFonts w:ascii="Arial" w:hAnsi="Arial" w:cs="Arial"/>
          <w:i/>
          <w:color w:val="000000" w:themeColor="text1"/>
        </w:rPr>
        <w:lastRenderedPageBreak/>
        <w:t>2-(4-</w:t>
      </w:r>
      <w:r w:rsidR="00B06F82" w:rsidRPr="0045567B">
        <w:rPr>
          <w:rFonts w:ascii="Arial" w:hAnsi="Arial" w:cs="Arial"/>
          <w:i/>
          <w:color w:val="000000" w:themeColor="text1"/>
        </w:rPr>
        <w:t>M</w:t>
      </w:r>
      <w:r w:rsidR="006712DA" w:rsidRPr="0045567B">
        <w:rPr>
          <w:rFonts w:ascii="Arial" w:hAnsi="Arial" w:cs="Arial"/>
          <w:i/>
          <w:color w:val="000000" w:themeColor="text1"/>
        </w:rPr>
        <w:t>ethoxy-2-vinylphenyl)</w:t>
      </w:r>
      <w:r w:rsidR="005043BD" w:rsidRPr="0045567B">
        <w:rPr>
          <w:rFonts w:ascii="Arial" w:hAnsi="Arial" w:cs="Arial"/>
          <w:i/>
          <w:color w:val="000000" w:themeColor="text1"/>
        </w:rPr>
        <w:t>acetaldehyde (</w:t>
      </w:r>
      <w:r w:rsidR="005043BD" w:rsidRPr="0045567B">
        <w:rPr>
          <w:rFonts w:ascii="Arial" w:hAnsi="Arial" w:cs="Arial"/>
          <w:b/>
          <w:i/>
          <w:color w:val="000000" w:themeColor="text1"/>
        </w:rPr>
        <w:t>5b</w:t>
      </w:r>
      <w:r w:rsidR="005043BD" w:rsidRPr="0045567B">
        <w:rPr>
          <w:rFonts w:ascii="Arial" w:hAnsi="Arial" w:cs="Arial"/>
          <w:i/>
          <w:color w:val="000000" w:themeColor="text1"/>
        </w:rPr>
        <w:t>)</w:t>
      </w:r>
      <w:r w:rsidR="005043BD" w:rsidRPr="0045567B">
        <w:rPr>
          <w:rFonts w:ascii="Arial" w:hAnsi="Arial" w:cs="Arial"/>
          <w:i/>
          <w:vertAlign w:val="superscript"/>
        </w:rPr>
        <w:t xml:space="preserve"> 1</w:t>
      </w:r>
      <w:r w:rsidR="005043BD" w:rsidRPr="0045567B">
        <w:rPr>
          <w:rFonts w:ascii="Arial" w:hAnsi="Arial" w:cs="Arial"/>
          <w:i/>
        </w:rPr>
        <w:t>H NMR (CDCl</w:t>
      </w:r>
      <w:r w:rsidR="005043BD" w:rsidRPr="0045567B">
        <w:rPr>
          <w:rFonts w:ascii="Arial" w:hAnsi="Arial" w:cs="Arial"/>
          <w:i/>
          <w:vertAlign w:val="subscript"/>
        </w:rPr>
        <w:t>3</w:t>
      </w:r>
      <w:r w:rsidR="005043BD" w:rsidRPr="0045567B">
        <w:rPr>
          <w:rFonts w:ascii="Arial" w:hAnsi="Arial" w:cs="Arial"/>
          <w:i/>
        </w:rPr>
        <w:t>, 400 MHz)</w:t>
      </w:r>
    </w:p>
    <w:p w:rsidR="001B466F" w:rsidRPr="0045567B" w:rsidRDefault="003B02E6" w:rsidP="00A54275">
      <w:pPr>
        <w:jc w:val="center"/>
        <w:rPr>
          <w:rFonts w:ascii="Arial" w:hAnsi="Arial" w:cs="Arial"/>
        </w:rPr>
      </w:pPr>
      <w:r w:rsidRPr="0045567B">
        <w:rPr>
          <w:rFonts w:ascii="Arial" w:hAnsi="Arial" w:cs="Arial"/>
          <w:noProof/>
        </w:rPr>
        <w:drawing>
          <wp:inline distT="0" distB="0" distL="0" distR="0" wp14:anchorId="06CB5BAE" wp14:editId="4288C640">
            <wp:extent cx="5220000" cy="3708000"/>
            <wp:effectExtent l="0" t="0" r="0" b="6985"/>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5043BD" w:rsidRPr="0045567B" w:rsidRDefault="005043BD" w:rsidP="005043BD">
      <w:pPr>
        <w:jc w:val="left"/>
        <w:rPr>
          <w:rFonts w:ascii="Arial" w:hAnsi="Arial" w:cs="Arial"/>
        </w:rPr>
      </w:pPr>
      <w:r w:rsidRPr="0045567B">
        <w:rPr>
          <w:rFonts w:ascii="Arial" w:hAnsi="Arial" w:cs="Arial"/>
          <w:i/>
          <w:color w:val="000000" w:themeColor="text1"/>
        </w:rPr>
        <w:t>2-(4-</w:t>
      </w:r>
      <w:r w:rsidR="00B06F82" w:rsidRPr="0045567B">
        <w:rPr>
          <w:rFonts w:ascii="Arial" w:hAnsi="Arial" w:cs="Arial"/>
          <w:i/>
          <w:color w:val="000000" w:themeColor="text1"/>
        </w:rPr>
        <w:t>M</w:t>
      </w:r>
      <w:r w:rsidRPr="0045567B">
        <w:rPr>
          <w:rFonts w:ascii="Arial" w:hAnsi="Arial" w:cs="Arial"/>
          <w:i/>
          <w:color w:val="000000" w:themeColor="text1"/>
        </w:rPr>
        <w:t>etho</w:t>
      </w:r>
      <w:r w:rsidR="006712DA" w:rsidRPr="0045567B">
        <w:rPr>
          <w:rFonts w:ascii="Arial" w:hAnsi="Arial" w:cs="Arial"/>
          <w:i/>
          <w:color w:val="000000" w:themeColor="text1"/>
        </w:rPr>
        <w:t>xy-2-vinylphenyl</w:t>
      </w:r>
      <w:r w:rsidRPr="0045567B">
        <w:rPr>
          <w:rFonts w:ascii="Arial" w:hAnsi="Arial" w:cs="Arial"/>
          <w:i/>
          <w:color w:val="000000" w:themeColor="text1"/>
        </w:rPr>
        <w:t xml:space="preserve"> acetaldehyde (</w:t>
      </w:r>
      <w:r w:rsidRPr="0045567B">
        <w:rPr>
          <w:rFonts w:ascii="Arial" w:hAnsi="Arial" w:cs="Arial"/>
          <w:b/>
          <w:i/>
          <w:color w:val="000000" w:themeColor="text1"/>
        </w:rPr>
        <w:t>5b</w:t>
      </w:r>
      <w:r w:rsidRPr="0045567B">
        <w:rPr>
          <w:rFonts w:ascii="Arial" w:hAnsi="Arial" w:cs="Arial"/>
          <w:i/>
          <w:color w:val="000000" w:themeColor="text1"/>
        </w:rPr>
        <w:t>)</w:t>
      </w:r>
      <w:r w:rsidRPr="0045567B">
        <w:rPr>
          <w:rFonts w:ascii="Arial" w:hAnsi="Arial" w:cs="Arial"/>
          <w:i/>
          <w:vertAlign w:val="superscript"/>
        </w:rPr>
        <w:t xml:space="preserve"> 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A84CFE" w:rsidRPr="0045567B" w:rsidRDefault="00502E6D" w:rsidP="00A54275">
      <w:pPr>
        <w:jc w:val="center"/>
        <w:rPr>
          <w:rFonts w:ascii="Arial" w:hAnsi="Arial" w:cs="Arial"/>
        </w:rPr>
      </w:pPr>
      <w:r w:rsidRPr="0045567B">
        <w:rPr>
          <w:rFonts w:ascii="Arial" w:hAnsi="Arial" w:cs="Arial"/>
          <w:noProof/>
        </w:rPr>
        <w:drawing>
          <wp:inline distT="0" distB="0" distL="0" distR="0" wp14:anchorId="142A6D41" wp14:editId="3AAE0E96">
            <wp:extent cx="5220000" cy="3708000"/>
            <wp:effectExtent l="0" t="0" r="0" b="698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A84CFE" w:rsidRPr="0045567B" w:rsidRDefault="00A84CFE" w:rsidP="005043BD">
      <w:pPr>
        <w:widowControl/>
        <w:jc w:val="left"/>
        <w:rPr>
          <w:rFonts w:ascii="Arial" w:hAnsi="Arial" w:cs="Arial"/>
        </w:rPr>
      </w:pPr>
      <w:r w:rsidRPr="0045567B">
        <w:rPr>
          <w:rFonts w:ascii="Arial" w:hAnsi="Arial" w:cs="Arial"/>
        </w:rPr>
        <w:br w:type="page"/>
      </w:r>
      <w:r w:rsidR="006712DA" w:rsidRPr="0045567B">
        <w:rPr>
          <w:rFonts w:ascii="Arial" w:hAnsi="Arial" w:cs="Arial"/>
          <w:i/>
          <w:color w:val="000000" w:themeColor="text1"/>
        </w:rPr>
        <w:lastRenderedPageBreak/>
        <w:t>2-(4-</w:t>
      </w:r>
      <w:r w:rsidR="00B06F82" w:rsidRPr="0045567B">
        <w:rPr>
          <w:rFonts w:ascii="Arial" w:hAnsi="Arial" w:cs="Arial"/>
          <w:i/>
          <w:color w:val="000000" w:themeColor="text1"/>
        </w:rPr>
        <w:t>C</w:t>
      </w:r>
      <w:r w:rsidR="006712DA" w:rsidRPr="0045567B">
        <w:rPr>
          <w:rFonts w:ascii="Arial" w:hAnsi="Arial" w:cs="Arial"/>
          <w:i/>
          <w:color w:val="000000" w:themeColor="text1"/>
        </w:rPr>
        <w:t>hloro-2-vinylphenyl)</w:t>
      </w:r>
      <w:r w:rsidR="00E924EB" w:rsidRPr="0045567B">
        <w:rPr>
          <w:rFonts w:ascii="Arial" w:hAnsi="Arial" w:cs="Arial"/>
          <w:i/>
          <w:color w:val="000000" w:themeColor="text1"/>
        </w:rPr>
        <w:t xml:space="preserve">acetaldehyde </w:t>
      </w:r>
      <w:r w:rsidR="00E924EB" w:rsidRPr="0045567B">
        <w:rPr>
          <w:rFonts w:ascii="Arial" w:hAnsi="Arial" w:cs="Arial"/>
          <w:b/>
          <w:i/>
          <w:color w:val="000000" w:themeColor="text1"/>
        </w:rPr>
        <w:t>(5c)</w:t>
      </w:r>
      <w:r w:rsidR="00E924EB" w:rsidRPr="0045567B">
        <w:rPr>
          <w:rFonts w:ascii="Arial" w:hAnsi="Arial" w:cs="Arial"/>
          <w:i/>
          <w:vertAlign w:val="superscript"/>
        </w:rPr>
        <w:t xml:space="preserve"> 1</w:t>
      </w:r>
      <w:r w:rsidR="00E924EB" w:rsidRPr="0045567B">
        <w:rPr>
          <w:rFonts w:ascii="Arial" w:hAnsi="Arial" w:cs="Arial"/>
          <w:i/>
        </w:rPr>
        <w:t>H NMR (CDCl</w:t>
      </w:r>
      <w:r w:rsidR="00E924EB" w:rsidRPr="0045567B">
        <w:rPr>
          <w:rFonts w:ascii="Arial" w:hAnsi="Arial" w:cs="Arial"/>
          <w:i/>
          <w:vertAlign w:val="subscript"/>
        </w:rPr>
        <w:t>3</w:t>
      </w:r>
      <w:r w:rsidR="00E924EB" w:rsidRPr="0045567B">
        <w:rPr>
          <w:rFonts w:ascii="Arial" w:hAnsi="Arial" w:cs="Arial"/>
          <w:i/>
        </w:rPr>
        <w:t>, 400 MHz)</w:t>
      </w:r>
    </w:p>
    <w:p w:rsidR="00A84CFE" w:rsidRPr="0045567B" w:rsidRDefault="007F1CA5" w:rsidP="00A81082">
      <w:pPr>
        <w:jc w:val="center"/>
        <w:rPr>
          <w:rFonts w:ascii="Arial" w:hAnsi="Arial" w:cs="Arial"/>
        </w:rPr>
      </w:pPr>
      <w:r w:rsidRPr="0045567B">
        <w:rPr>
          <w:rFonts w:ascii="Arial" w:hAnsi="Arial" w:cs="Arial"/>
          <w:noProof/>
        </w:rPr>
        <w:drawing>
          <wp:inline distT="0" distB="0" distL="0" distR="0" wp14:anchorId="42725E45" wp14:editId="3897455F">
            <wp:extent cx="5220000" cy="3708000"/>
            <wp:effectExtent l="0" t="0" r="0" b="698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E924EB" w:rsidRPr="0045567B" w:rsidRDefault="006712DA" w:rsidP="00E924EB">
      <w:pPr>
        <w:jc w:val="left"/>
        <w:rPr>
          <w:rFonts w:ascii="Arial" w:hAnsi="Arial" w:cs="Arial"/>
        </w:rPr>
      </w:pPr>
      <w:r w:rsidRPr="0045567B">
        <w:rPr>
          <w:rFonts w:ascii="Arial" w:hAnsi="Arial" w:cs="Arial"/>
          <w:i/>
          <w:color w:val="000000" w:themeColor="text1"/>
        </w:rPr>
        <w:t>2-(4-</w:t>
      </w:r>
      <w:r w:rsidR="00B06F82" w:rsidRPr="0045567B">
        <w:rPr>
          <w:rFonts w:ascii="Arial" w:hAnsi="Arial" w:cs="Arial"/>
          <w:i/>
          <w:color w:val="000000" w:themeColor="text1"/>
        </w:rPr>
        <w:t>C</w:t>
      </w:r>
      <w:r w:rsidRPr="0045567B">
        <w:rPr>
          <w:rFonts w:ascii="Arial" w:hAnsi="Arial" w:cs="Arial"/>
          <w:i/>
          <w:color w:val="000000" w:themeColor="text1"/>
        </w:rPr>
        <w:t>hloro-2-vinylphenyl</w:t>
      </w:r>
      <w:r w:rsidR="00E924EB" w:rsidRPr="0045567B">
        <w:rPr>
          <w:rFonts w:ascii="Arial" w:hAnsi="Arial" w:cs="Arial"/>
          <w:i/>
          <w:color w:val="000000" w:themeColor="text1"/>
        </w:rPr>
        <w:t xml:space="preserve"> acetaldehyde </w:t>
      </w:r>
      <w:r w:rsidR="00E924EB" w:rsidRPr="0045567B">
        <w:rPr>
          <w:rFonts w:ascii="Arial" w:hAnsi="Arial" w:cs="Arial"/>
          <w:b/>
          <w:i/>
          <w:color w:val="000000" w:themeColor="text1"/>
        </w:rPr>
        <w:t>(5c)</w:t>
      </w:r>
      <w:r w:rsidR="00E924EB" w:rsidRPr="0045567B">
        <w:rPr>
          <w:rFonts w:ascii="Arial" w:hAnsi="Arial" w:cs="Arial"/>
          <w:i/>
          <w:vertAlign w:val="superscript"/>
        </w:rPr>
        <w:t xml:space="preserve"> 13</w:t>
      </w:r>
      <w:r w:rsidR="00E924EB" w:rsidRPr="0045567B">
        <w:rPr>
          <w:rFonts w:ascii="Arial" w:hAnsi="Arial" w:cs="Arial"/>
          <w:i/>
        </w:rPr>
        <w:t>C NMR (CDCl</w:t>
      </w:r>
      <w:r w:rsidR="00E924EB" w:rsidRPr="0045567B">
        <w:rPr>
          <w:rFonts w:ascii="Arial" w:hAnsi="Arial" w:cs="Arial"/>
          <w:i/>
          <w:vertAlign w:val="subscript"/>
        </w:rPr>
        <w:t>3</w:t>
      </w:r>
      <w:r w:rsidR="00E924EB" w:rsidRPr="0045567B">
        <w:rPr>
          <w:rFonts w:ascii="Arial" w:hAnsi="Arial" w:cs="Arial"/>
          <w:i/>
        </w:rPr>
        <w:t>, 101 MHz)</w:t>
      </w:r>
    </w:p>
    <w:p w:rsidR="008D218D" w:rsidRPr="0045567B" w:rsidRDefault="00535D0A" w:rsidP="00A81082">
      <w:pPr>
        <w:jc w:val="center"/>
        <w:rPr>
          <w:rFonts w:ascii="Arial" w:hAnsi="Arial" w:cs="Arial"/>
        </w:rPr>
      </w:pPr>
      <w:r w:rsidRPr="0045567B">
        <w:rPr>
          <w:rFonts w:ascii="Arial" w:hAnsi="Arial" w:cs="Arial"/>
          <w:noProof/>
        </w:rPr>
        <w:drawing>
          <wp:inline distT="0" distB="0" distL="0" distR="0" wp14:anchorId="1E4D3238" wp14:editId="128C469E">
            <wp:extent cx="5220000" cy="3708000"/>
            <wp:effectExtent l="0" t="0" r="0" b="6985"/>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D218D" w:rsidRPr="0045567B" w:rsidRDefault="008D218D" w:rsidP="008F48F7">
      <w:pPr>
        <w:widowControl/>
        <w:jc w:val="left"/>
        <w:rPr>
          <w:rFonts w:ascii="Arial" w:hAnsi="Arial" w:cs="Arial"/>
        </w:rPr>
      </w:pPr>
      <w:r w:rsidRPr="0045567B">
        <w:rPr>
          <w:rFonts w:ascii="Arial" w:hAnsi="Arial" w:cs="Arial"/>
        </w:rPr>
        <w:br w:type="page"/>
      </w:r>
      <w:r w:rsidR="006712DA" w:rsidRPr="0045567B">
        <w:rPr>
          <w:rFonts w:ascii="Arial" w:hAnsi="Arial" w:cs="Arial"/>
          <w:i/>
        </w:rPr>
        <w:lastRenderedPageBreak/>
        <w:t>2-(4-</w:t>
      </w:r>
      <w:r w:rsidR="00B06F82" w:rsidRPr="0045567B">
        <w:rPr>
          <w:rFonts w:ascii="Arial" w:hAnsi="Arial" w:cs="Arial"/>
          <w:i/>
        </w:rPr>
        <w:t>N</w:t>
      </w:r>
      <w:r w:rsidR="006712DA" w:rsidRPr="0045567B">
        <w:rPr>
          <w:rFonts w:ascii="Arial" w:hAnsi="Arial" w:cs="Arial"/>
          <w:i/>
        </w:rPr>
        <w:t>itro-2-vinylphenyl)</w:t>
      </w:r>
      <w:r w:rsidR="008F48F7" w:rsidRPr="0045567B">
        <w:rPr>
          <w:rFonts w:ascii="Arial" w:hAnsi="Arial" w:cs="Arial"/>
          <w:i/>
        </w:rPr>
        <w:t>acetaldehyde (</w:t>
      </w:r>
      <w:r w:rsidR="008F48F7" w:rsidRPr="0045567B">
        <w:rPr>
          <w:rFonts w:ascii="Arial" w:hAnsi="Arial" w:cs="Arial"/>
          <w:b/>
          <w:i/>
        </w:rPr>
        <w:t>5d</w:t>
      </w:r>
      <w:r w:rsidR="008F48F7" w:rsidRPr="0045567B">
        <w:rPr>
          <w:rFonts w:ascii="Arial" w:hAnsi="Arial" w:cs="Arial"/>
          <w:i/>
        </w:rPr>
        <w:t>)</w:t>
      </w:r>
      <w:r w:rsidR="008F48F7" w:rsidRPr="0045567B">
        <w:rPr>
          <w:rFonts w:ascii="Arial" w:hAnsi="Arial" w:cs="Arial"/>
          <w:i/>
          <w:vertAlign w:val="superscript"/>
        </w:rPr>
        <w:t xml:space="preserve"> 1</w:t>
      </w:r>
      <w:r w:rsidR="008F48F7" w:rsidRPr="0045567B">
        <w:rPr>
          <w:rFonts w:ascii="Arial" w:hAnsi="Arial" w:cs="Arial"/>
          <w:i/>
        </w:rPr>
        <w:t>H NMR (CDCl</w:t>
      </w:r>
      <w:r w:rsidR="008F48F7" w:rsidRPr="0045567B">
        <w:rPr>
          <w:rFonts w:ascii="Arial" w:hAnsi="Arial" w:cs="Arial"/>
          <w:i/>
          <w:vertAlign w:val="subscript"/>
        </w:rPr>
        <w:t>3</w:t>
      </w:r>
      <w:r w:rsidR="008F48F7" w:rsidRPr="0045567B">
        <w:rPr>
          <w:rFonts w:ascii="Arial" w:hAnsi="Arial" w:cs="Arial"/>
          <w:i/>
        </w:rPr>
        <w:t>, 400 MHz)</w:t>
      </w:r>
    </w:p>
    <w:p w:rsidR="008D218D" w:rsidRPr="0045567B" w:rsidRDefault="00832ACA" w:rsidP="008F2C02">
      <w:pPr>
        <w:jc w:val="center"/>
        <w:rPr>
          <w:rFonts w:ascii="Arial" w:hAnsi="Arial" w:cs="Arial"/>
        </w:rPr>
      </w:pPr>
      <w:r w:rsidRPr="0045567B">
        <w:rPr>
          <w:rFonts w:ascii="Arial" w:hAnsi="Arial" w:cs="Arial"/>
          <w:noProof/>
        </w:rPr>
        <w:drawing>
          <wp:inline distT="0" distB="0" distL="0" distR="0" wp14:anchorId="2A7DDEB0" wp14:editId="39D4BDC3">
            <wp:extent cx="5220000" cy="3708000"/>
            <wp:effectExtent l="0" t="0" r="0" b="6985"/>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F48F7" w:rsidRPr="0045567B" w:rsidRDefault="006712DA" w:rsidP="008F48F7">
      <w:pPr>
        <w:rPr>
          <w:rFonts w:ascii="Arial" w:hAnsi="Arial" w:cs="Arial"/>
        </w:rPr>
      </w:pPr>
      <w:r w:rsidRPr="0045567B">
        <w:rPr>
          <w:rFonts w:ascii="Arial" w:hAnsi="Arial" w:cs="Arial"/>
          <w:i/>
        </w:rPr>
        <w:t>2-(4-</w:t>
      </w:r>
      <w:r w:rsidR="00B06F82" w:rsidRPr="0045567B">
        <w:rPr>
          <w:rFonts w:ascii="Arial" w:hAnsi="Arial" w:cs="Arial"/>
          <w:i/>
        </w:rPr>
        <w:t>N</w:t>
      </w:r>
      <w:r w:rsidRPr="0045567B">
        <w:rPr>
          <w:rFonts w:ascii="Arial" w:hAnsi="Arial" w:cs="Arial"/>
          <w:i/>
        </w:rPr>
        <w:t>itro-2-vinylphenyl)</w:t>
      </w:r>
      <w:r w:rsidR="008F48F7" w:rsidRPr="0045567B">
        <w:rPr>
          <w:rFonts w:ascii="Arial" w:hAnsi="Arial" w:cs="Arial"/>
          <w:i/>
        </w:rPr>
        <w:t>acetaldehyde (</w:t>
      </w:r>
      <w:r w:rsidR="008F48F7" w:rsidRPr="0045567B">
        <w:rPr>
          <w:rFonts w:ascii="Arial" w:hAnsi="Arial" w:cs="Arial"/>
          <w:b/>
          <w:i/>
        </w:rPr>
        <w:t>5d</w:t>
      </w:r>
      <w:r w:rsidR="008F48F7" w:rsidRPr="0045567B">
        <w:rPr>
          <w:rFonts w:ascii="Arial" w:hAnsi="Arial" w:cs="Arial"/>
          <w:i/>
        </w:rPr>
        <w:t>)</w:t>
      </w:r>
      <w:r w:rsidR="008F48F7" w:rsidRPr="0045567B">
        <w:rPr>
          <w:rFonts w:ascii="Arial" w:hAnsi="Arial" w:cs="Arial"/>
          <w:i/>
          <w:vertAlign w:val="superscript"/>
        </w:rPr>
        <w:t xml:space="preserve"> 13</w:t>
      </w:r>
      <w:r w:rsidR="008F48F7" w:rsidRPr="0045567B">
        <w:rPr>
          <w:rFonts w:ascii="Arial" w:hAnsi="Arial" w:cs="Arial"/>
          <w:i/>
        </w:rPr>
        <w:t>C NMR (CDCl</w:t>
      </w:r>
      <w:r w:rsidR="008F48F7" w:rsidRPr="0045567B">
        <w:rPr>
          <w:rFonts w:ascii="Arial" w:hAnsi="Arial" w:cs="Arial"/>
          <w:i/>
          <w:vertAlign w:val="subscript"/>
        </w:rPr>
        <w:t>3</w:t>
      </w:r>
      <w:r w:rsidR="008F48F7" w:rsidRPr="0045567B">
        <w:rPr>
          <w:rFonts w:ascii="Arial" w:hAnsi="Arial" w:cs="Arial"/>
          <w:i/>
        </w:rPr>
        <w:t>, 101 MHz)</w:t>
      </w:r>
    </w:p>
    <w:p w:rsidR="00227948" w:rsidRPr="0045567B" w:rsidRDefault="00832ACA" w:rsidP="008F2C02">
      <w:pPr>
        <w:jc w:val="center"/>
        <w:rPr>
          <w:rFonts w:ascii="Arial" w:hAnsi="Arial" w:cs="Arial"/>
        </w:rPr>
      </w:pPr>
      <w:r w:rsidRPr="0045567B">
        <w:rPr>
          <w:rFonts w:ascii="Arial" w:hAnsi="Arial" w:cs="Arial"/>
          <w:noProof/>
        </w:rPr>
        <w:drawing>
          <wp:inline distT="0" distB="0" distL="0" distR="0" wp14:anchorId="3180A1AE" wp14:editId="2EC760C3">
            <wp:extent cx="5220000" cy="3708000"/>
            <wp:effectExtent l="0" t="0" r="0" b="6985"/>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227948" w:rsidRPr="0045567B" w:rsidRDefault="00227948" w:rsidP="008F48F7">
      <w:pPr>
        <w:widowControl/>
        <w:jc w:val="left"/>
        <w:rPr>
          <w:rFonts w:ascii="Arial" w:hAnsi="Arial" w:cs="Arial"/>
        </w:rPr>
      </w:pPr>
      <w:r w:rsidRPr="0045567B">
        <w:rPr>
          <w:rFonts w:ascii="Arial" w:hAnsi="Arial" w:cs="Arial"/>
        </w:rPr>
        <w:br w:type="page"/>
      </w:r>
      <w:r w:rsidR="006712DA" w:rsidRPr="0045567B">
        <w:rPr>
          <w:rFonts w:ascii="Arial" w:hAnsi="Arial" w:cs="Arial"/>
          <w:i/>
        </w:rPr>
        <w:lastRenderedPageBreak/>
        <w:t>2-(2-</w:t>
      </w:r>
      <w:r w:rsidR="00B06F82" w:rsidRPr="0045567B">
        <w:rPr>
          <w:rFonts w:ascii="Arial" w:hAnsi="Arial" w:cs="Arial"/>
          <w:i/>
        </w:rPr>
        <w:t>V</w:t>
      </w:r>
      <w:r w:rsidR="006712DA" w:rsidRPr="0045567B">
        <w:rPr>
          <w:rFonts w:ascii="Arial" w:hAnsi="Arial" w:cs="Arial"/>
          <w:i/>
        </w:rPr>
        <w:t>inylphenyl)</w:t>
      </w:r>
      <w:r w:rsidR="00001505" w:rsidRPr="0045567B">
        <w:rPr>
          <w:rFonts w:ascii="Arial" w:hAnsi="Arial" w:cs="Arial"/>
          <w:i/>
        </w:rPr>
        <w:t>propanal (</w:t>
      </w:r>
      <w:r w:rsidR="00001505" w:rsidRPr="0045567B">
        <w:rPr>
          <w:rFonts w:ascii="Arial" w:hAnsi="Arial" w:cs="Arial"/>
          <w:b/>
          <w:i/>
        </w:rPr>
        <w:t>5e</w:t>
      </w:r>
      <w:r w:rsidR="00001505" w:rsidRPr="0045567B">
        <w:rPr>
          <w:rFonts w:ascii="Arial" w:hAnsi="Arial" w:cs="Arial"/>
          <w:i/>
        </w:rPr>
        <w:t>)</w:t>
      </w:r>
      <w:r w:rsidR="00001505" w:rsidRPr="0045567B">
        <w:rPr>
          <w:rFonts w:ascii="Arial" w:hAnsi="Arial" w:cs="Arial"/>
          <w:i/>
          <w:vertAlign w:val="superscript"/>
        </w:rPr>
        <w:t xml:space="preserve"> 1</w:t>
      </w:r>
      <w:r w:rsidR="00001505" w:rsidRPr="0045567B">
        <w:rPr>
          <w:rFonts w:ascii="Arial" w:hAnsi="Arial" w:cs="Arial"/>
          <w:i/>
        </w:rPr>
        <w:t>H NMR (CDCl</w:t>
      </w:r>
      <w:r w:rsidR="00001505" w:rsidRPr="0045567B">
        <w:rPr>
          <w:rFonts w:ascii="Arial" w:hAnsi="Arial" w:cs="Arial"/>
          <w:i/>
          <w:vertAlign w:val="subscript"/>
        </w:rPr>
        <w:t>3</w:t>
      </w:r>
      <w:r w:rsidR="00001505" w:rsidRPr="0045567B">
        <w:rPr>
          <w:rFonts w:ascii="Arial" w:hAnsi="Arial" w:cs="Arial"/>
          <w:i/>
        </w:rPr>
        <w:t>, 400 MHz)</w:t>
      </w:r>
    </w:p>
    <w:p w:rsidR="00227948" w:rsidRPr="0045567B" w:rsidRDefault="00762FDB" w:rsidP="00A0318A">
      <w:pPr>
        <w:jc w:val="center"/>
        <w:rPr>
          <w:rFonts w:ascii="Arial" w:hAnsi="Arial" w:cs="Arial"/>
        </w:rPr>
      </w:pPr>
      <w:r w:rsidRPr="0045567B">
        <w:rPr>
          <w:rFonts w:ascii="Arial" w:hAnsi="Arial" w:cs="Arial"/>
          <w:noProof/>
        </w:rPr>
        <w:drawing>
          <wp:inline distT="0" distB="0" distL="0" distR="0" wp14:anchorId="31D7D66F" wp14:editId="404A1FA4">
            <wp:extent cx="5220000" cy="3708000"/>
            <wp:effectExtent l="0" t="0" r="0" b="6985"/>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001505" w:rsidRPr="0045567B" w:rsidRDefault="006712DA" w:rsidP="00001505">
      <w:pPr>
        <w:jc w:val="left"/>
        <w:rPr>
          <w:rFonts w:ascii="Arial" w:hAnsi="Arial" w:cs="Arial"/>
        </w:rPr>
      </w:pPr>
      <w:r w:rsidRPr="0045567B">
        <w:rPr>
          <w:rFonts w:ascii="Arial" w:hAnsi="Arial" w:cs="Arial"/>
          <w:i/>
        </w:rPr>
        <w:t>2-(2-</w:t>
      </w:r>
      <w:r w:rsidR="00B06F82" w:rsidRPr="0045567B">
        <w:rPr>
          <w:rFonts w:ascii="Arial" w:hAnsi="Arial" w:cs="Arial"/>
          <w:i/>
        </w:rPr>
        <w:t>V</w:t>
      </w:r>
      <w:r w:rsidRPr="0045567B">
        <w:rPr>
          <w:rFonts w:ascii="Arial" w:hAnsi="Arial" w:cs="Arial"/>
          <w:i/>
        </w:rPr>
        <w:t>inylphenyl)</w:t>
      </w:r>
      <w:r w:rsidR="00001505" w:rsidRPr="0045567B">
        <w:rPr>
          <w:rFonts w:ascii="Arial" w:hAnsi="Arial" w:cs="Arial"/>
          <w:i/>
        </w:rPr>
        <w:t>propanal (</w:t>
      </w:r>
      <w:r w:rsidR="00001505" w:rsidRPr="0045567B">
        <w:rPr>
          <w:rFonts w:ascii="Arial" w:hAnsi="Arial" w:cs="Arial"/>
          <w:b/>
          <w:i/>
        </w:rPr>
        <w:t>5e</w:t>
      </w:r>
      <w:r w:rsidR="00001505" w:rsidRPr="0045567B">
        <w:rPr>
          <w:rFonts w:ascii="Arial" w:hAnsi="Arial" w:cs="Arial"/>
          <w:i/>
        </w:rPr>
        <w:t>)</w:t>
      </w:r>
      <w:r w:rsidR="00001505" w:rsidRPr="0045567B">
        <w:rPr>
          <w:rFonts w:ascii="Arial" w:hAnsi="Arial" w:cs="Arial"/>
          <w:i/>
          <w:vertAlign w:val="superscript"/>
        </w:rPr>
        <w:t xml:space="preserve"> 13</w:t>
      </w:r>
      <w:r w:rsidR="00001505" w:rsidRPr="0045567B">
        <w:rPr>
          <w:rFonts w:ascii="Arial" w:hAnsi="Arial" w:cs="Arial"/>
          <w:i/>
        </w:rPr>
        <w:t>C NMR (CDCl</w:t>
      </w:r>
      <w:r w:rsidR="00001505" w:rsidRPr="0045567B">
        <w:rPr>
          <w:rFonts w:ascii="Arial" w:hAnsi="Arial" w:cs="Arial"/>
          <w:i/>
          <w:vertAlign w:val="subscript"/>
        </w:rPr>
        <w:t>3</w:t>
      </w:r>
      <w:r w:rsidR="00001505" w:rsidRPr="0045567B">
        <w:rPr>
          <w:rFonts w:ascii="Arial" w:hAnsi="Arial" w:cs="Arial"/>
          <w:i/>
        </w:rPr>
        <w:t>, 101 MHz)</w:t>
      </w:r>
    </w:p>
    <w:p w:rsidR="002456B9" w:rsidRPr="0045567B" w:rsidRDefault="00762FDB" w:rsidP="00A0318A">
      <w:pPr>
        <w:jc w:val="center"/>
        <w:rPr>
          <w:rFonts w:ascii="Arial" w:hAnsi="Arial" w:cs="Arial"/>
        </w:rPr>
      </w:pPr>
      <w:r w:rsidRPr="0045567B">
        <w:rPr>
          <w:rFonts w:ascii="Arial" w:hAnsi="Arial" w:cs="Arial"/>
          <w:noProof/>
        </w:rPr>
        <w:drawing>
          <wp:inline distT="0" distB="0" distL="0" distR="0" wp14:anchorId="76AC9CB5" wp14:editId="5704CC8E">
            <wp:extent cx="5220000" cy="3708000"/>
            <wp:effectExtent l="0" t="0" r="0" b="698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2456B9" w:rsidRPr="0045567B" w:rsidRDefault="002456B9" w:rsidP="00001505">
      <w:pPr>
        <w:widowControl/>
        <w:jc w:val="left"/>
        <w:rPr>
          <w:rFonts w:ascii="Arial" w:hAnsi="Arial" w:cs="Arial"/>
        </w:rPr>
      </w:pPr>
      <w:r w:rsidRPr="0045567B">
        <w:rPr>
          <w:rFonts w:ascii="Arial" w:hAnsi="Arial" w:cs="Arial"/>
        </w:rPr>
        <w:br w:type="page"/>
      </w:r>
      <w:r w:rsidR="006712DA" w:rsidRPr="0045567B">
        <w:rPr>
          <w:rFonts w:ascii="Arial" w:hAnsi="Arial" w:cs="Arial"/>
          <w:i/>
        </w:rPr>
        <w:lastRenderedPageBreak/>
        <w:t>2-(2-(</w:t>
      </w:r>
      <w:r w:rsidR="00B06F82" w:rsidRPr="0045567B">
        <w:rPr>
          <w:rFonts w:ascii="Arial" w:hAnsi="Arial" w:cs="Arial"/>
          <w:i/>
        </w:rPr>
        <w:t>P</w:t>
      </w:r>
      <w:r w:rsidR="006712DA" w:rsidRPr="0045567B">
        <w:rPr>
          <w:rFonts w:ascii="Arial" w:hAnsi="Arial" w:cs="Arial"/>
          <w:i/>
        </w:rPr>
        <w:t>rop-1-en-2-yl)phenyl)</w:t>
      </w:r>
      <w:r w:rsidR="006D39B4" w:rsidRPr="0045567B">
        <w:rPr>
          <w:rFonts w:ascii="Arial" w:hAnsi="Arial" w:cs="Arial"/>
          <w:i/>
        </w:rPr>
        <w:t>acetaldehyde (</w:t>
      </w:r>
      <w:r w:rsidR="006D39B4" w:rsidRPr="0045567B">
        <w:rPr>
          <w:rFonts w:ascii="Arial" w:hAnsi="Arial" w:cs="Arial"/>
          <w:b/>
          <w:i/>
        </w:rPr>
        <w:t>5f</w:t>
      </w:r>
      <w:r w:rsidR="006D39B4" w:rsidRPr="0045567B">
        <w:rPr>
          <w:rFonts w:ascii="Arial" w:hAnsi="Arial" w:cs="Arial"/>
          <w:i/>
        </w:rPr>
        <w:t>)</w:t>
      </w:r>
      <w:r w:rsidR="006D39B4" w:rsidRPr="0045567B">
        <w:rPr>
          <w:rFonts w:ascii="Arial" w:hAnsi="Arial" w:cs="Arial"/>
          <w:i/>
          <w:vertAlign w:val="superscript"/>
        </w:rPr>
        <w:t xml:space="preserve"> 1</w:t>
      </w:r>
      <w:r w:rsidR="006D39B4" w:rsidRPr="0045567B">
        <w:rPr>
          <w:rFonts w:ascii="Arial" w:hAnsi="Arial" w:cs="Arial"/>
          <w:i/>
        </w:rPr>
        <w:t>H NMR (CDCl</w:t>
      </w:r>
      <w:r w:rsidR="006D39B4" w:rsidRPr="0045567B">
        <w:rPr>
          <w:rFonts w:ascii="Arial" w:hAnsi="Arial" w:cs="Arial"/>
          <w:i/>
          <w:vertAlign w:val="subscript"/>
        </w:rPr>
        <w:t>3</w:t>
      </w:r>
      <w:r w:rsidR="006D39B4" w:rsidRPr="0045567B">
        <w:rPr>
          <w:rFonts w:ascii="Arial" w:hAnsi="Arial" w:cs="Arial"/>
          <w:i/>
        </w:rPr>
        <w:t>, 400 MHz)</w:t>
      </w:r>
    </w:p>
    <w:p w:rsidR="002456B9" w:rsidRPr="0045567B" w:rsidRDefault="00AB60D6" w:rsidP="00137915">
      <w:pPr>
        <w:jc w:val="center"/>
        <w:rPr>
          <w:rFonts w:ascii="Arial" w:hAnsi="Arial" w:cs="Arial"/>
        </w:rPr>
      </w:pPr>
      <w:r w:rsidRPr="0045567B">
        <w:rPr>
          <w:rFonts w:ascii="Arial" w:hAnsi="Arial" w:cs="Arial"/>
          <w:noProof/>
        </w:rPr>
        <w:drawing>
          <wp:inline distT="0" distB="0" distL="0" distR="0" wp14:anchorId="6E2846B7" wp14:editId="1A2DC03C">
            <wp:extent cx="5220000" cy="3708000"/>
            <wp:effectExtent l="0" t="0" r="0" b="698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6D39B4" w:rsidRPr="0045567B" w:rsidRDefault="006712DA" w:rsidP="006D39B4">
      <w:pPr>
        <w:jc w:val="left"/>
        <w:rPr>
          <w:rFonts w:ascii="Arial" w:hAnsi="Arial" w:cs="Arial"/>
        </w:rPr>
      </w:pPr>
      <w:r w:rsidRPr="0045567B">
        <w:rPr>
          <w:rFonts w:ascii="Arial" w:hAnsi="Arial" w:cs="Arial"/>
          <w:i/>
        </w:rPr>
        <w:t>2-(2-(</w:t>
      </w:r>
      <w:r w:rsidR="00B06F82" w:rsidRPr="0045567B">
        <w:rPr>
          <w:rFonts w:ascii="Arial" w:hAnsi="Arial" w:cs="Arial"/>
          <w:i/>
        </w:rPr>
        <w:t>P</w:t>
      </w:r>
      <w:r w:rsidRPr="0045567B">
        <w:rPr>
          <w:rFonts w:ascii="Arial" w:hAnsi="Arial" w:cs="Arial"/>
          <w:i/>
        </w:rPr>
        <w:t>rop-1-en-2-yl phenyl)</w:t>
      </w:r>
      <w:r w:rsidR="006D39B4" w:rsidRPr="0045567B">
        <w:rPr>
          <w:rFonts w:ascii="Arial" w:hAnsi="Arial" w:cs="Arial"/>
          <w:i/>
        </w:rPr>
        <w:t>acetaldehyde (</w:t>
      </w:r>
      <w:r w:rsidR="006D39B4" w:rsidRPr="0045567B">
        <w:rPr>
          <w:rFonts w:ascii="Arial" w:hAnsi="Arial" w:cs="Arial"/>
          <w:b/>
          <w:i/>
        </w:rPr>
        <w:t>5f</w:t>
      </w:r>
      <w:r w:rsidR="006D39B4" w:rsidRPr="0045567B">
        <w:rPr>
          <w:rFonts w:ascii="Arial" w:hAnsi="Arial" w:cs="Arial"/>
          <w:i/>
        </w:rPr>
        <w:t>)</w:t>
      </w:r>
      <w:r w:rsidR="006D39B4" w:rsidRPr="0045567B">
        <w:rPr>
          <w:rFonts w:ascii="Arial" w:hAnsi="Arial" w:cs="Arial"/>
          <w:i/>
          <w:vertAlign w:val="superscript"/>
        </w:rPr>
        <w:t xml:space="preserve"> 13</w:t>
      </w:r>
      <w:r w:rsidR="006D39B4" w:rsidRPr="0045567B">
        <w:rPr>
          <w:rFonts w:ascii="Arial" w:hAnsi="Arial" w:cs="Arial"/>
          <w:i/>
        </w:rPr>
        <w:t>C NMR (CDCl</w:t>
      </w:r>
      <w:r w:rsidR="006D39B4" w:rsidRPr="0045567B">
        <w:rPr>
          <w:rFonts w:ascii="Arial" w:hAnsi="Arial" w:cs="Arial"/>
          <w:i/>
          <w:vertAlign w:val="subscript"/>
        </w:rPr>
        <w:t>3</w:t>
      </w:r>
      <w:r w:rsidR="006D39B4" w:rsidRPr="0045567B">
        <w:rPr>
          <w:rFonts w:ascii="Arial" w:hAnsi="Arial" w:cs="Arial"/>
          <w:i/>
        </w:rPr>
        <w:t>, 101 MHz)</w:t>
      </w:r>
    </w:p>
    <w:p w:rsidR="00ED3DBA" w:rsidRPr="0045567B" w:rsidRDefault="00FC1C1B" w:rsidP="00137915">
      <w:pPr>
        <w:jc w:val="center"/>
        <w:rPr>
          <w:rFonts w:ascii="Arial" w:hAnsi="Arial" w:cs="Arial"/>
        </w:rPr>
      </w:pPr>
      <w:r w:rsidRPr="0045567B">
        <w:rPr>
          <w:rFonts w:ascii="Arial" w:hAnsi="Arial" w:cs="Arial"/>
          <w:noProof/>
        </w:rPr>
        <w:drawing>
          <wp:inline distT="0" distB="0" distL="0" distR="0" wp14:anchorId="68348AE5" wp14:editId="42C16FDF">
            <wp:extent cx="5220000" cy="3708000"/>
            <wp:effectExtent l="0" t="0" r="0" b="698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ED3DBA" w:rsidRPr="0045567B" w:rsidRDefault="00ED3DBA" w:rsidP="006D39B4">
      <w:pPr>
        <w:widowControl/>
        <w:jc w:val="left"/>
        <w:rPr>
          <w:rFonts w:ascii="Arial" w:hAnsi="Arial" w:cs="Arial"/>
        </w:rPr>
      </w:pPr>
      <w:r w:rsidRPr="0045567B">
        <w:rPr>
          <w:rFonts w:ascii="Arial" w:hAnsi="Arial" w:cs="Arial"/>
        </w:rPr>
        <w:br w:type="page"/>
      </w:r>
      <w:r w:rsidR="006712DA" w:rsidRPr="0045567B">
        <w:rPr>
          <w:rFonts w:ascii="Arial" w:hAnsi="Arial" w:cs="Arial"/>
          <w:i/>
        </w:rPr>
        <w:lastRenderedPageBreak/>
        <w:t>2-(1-</w:t>
      </w:r>
      <w:r w:rsidR="00B06F82" w:rsidRPr="0045567B">
        <w:rPr>
          <w:rFonts w:ascii="Arial" w:hAnsi="Arial" w:cs="Arial"/>
          <w:i/>
        </w:rPr>
        <w:t>V</w:t>
      </w:r>
      <w:r w:rsidR="006712DA" w:rsidRPr="0045567B">
        <w:rPr>
          <w:rFonts w:ascii="Arial" w:hAnsi="Arial" w:cs="Arial"/>
          <w:i/>
        </w:rPr>
        <w:t>inylnaphthalen-2-yl)</w:t>
      </w:r>
      <w:r w:rsidR="006D39B4" w:rsidRPr="0045567B">
        <w:rPr>
          <w:rFonts w:ascii="Arial" w:hAnsi="Arial" w:cs="Arial"/>
          <w:i/>
        </w:rPr>
        <w:t>acetaldehyde (</w:t>
      </w:r>
      <w:r w:rsidR="006D39B4" w:rsidRPr="0045567B">
        <w:rPr>
          <w:rFonts w:ascii="Arial" w:hAnsi="Arial" w:cs="Arial"/>
          <w:b/>
          <w:i/>
        </w:rPr>
        <w:t>5g</w:t>
      </w:r>
      <w:r w:rsidR="006D39B4" w:rsidRPr="0045567B">
        <w:rPr>
          <w:rFonts w:ascii="Arial" w:hAnsi="Arial" w:cs="Arial"/>
          <w:i/>
        </w:rPr>
        <w:t>)</w:t>
      </w:r>
      <w:r w:rsidR="006D39B4" w:rsidRPr="0045567B">
        <w:rPr>
          <w:rFonts w:ascii="Arial" w:hAnsi="Arial" w:cs="Arial"/>
          <w:i/>
          <w:vertAlign w:val="superscript"/>
        </w:rPr>
        <w:t xml:space="preserve"> 1</w:t>
      </w:r>
      <w:r w:rsidR="006D39B4" w:rsidRPr="0045567B">
        <w:rPr>
          <w:rFonts w:ascii="Arial" w:hAnsi="Arial" w:cs="Arial"/>
          <w:i/>
        </w:rPr>
        <w:t>H NMR (CDCl</w:t>
      </w:r>
      <w:r w:rsidR="006D39B4" w:rsidRPr="0045567B">
        <w:rPr>
          <w:rFonts w:ascii="Arial" w:hAnsi="Arial" w:cs="Arial"/>
          <w:i/>
          <w:vertAlign w:val="subscript"/>
        </w:rPr>
        <w:t>3</w:t>
      </w:r>
      <w:r w:rsidR="006D39B4" w:rsidRPr="0045567B">
        <w:rPr>
          <w:rFonts w:ascii="Arial" w:hAnsi="Arial" w:cs="Arial"/>
          <w:i/>
        </w:rPr>
        <w:t>, 400 MHz)</w:t>
      </w:r>
    </w:p>
    <w:p w:rsidR="00ED3DBA" w:rsidRPr="0045567B" w:rsidRDefault="00AF12B8" w:rsidP="00137915">
      <w:pPr>
        <w:jc w:val="center"/>
        <w:rPr>
          <w:rFonts w:ascii="Arial" w:hAnsi="Arial" w:cs="Arial"/>
        </w:rPr>
      </w:pPr>
      <w:r w:rsidRPr="0045567B">
        <w:rPr>
          <w:rFonts w:ascii="Arial" w:hAnsi="Arial" w:cs="Arial"/>
          <w:noProof/>
        </w:rPr>
        <w:drawing>
          <wp:inline distT="0" distB="0" distL="0" distR="0" wp14:anchorId="11EDA172" wp14:editId="64574750">
            <wp:extent cx="5220000" cy="3708000"/>
            <wp:effectExtent l="0" t="0" r="0" b="698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6D39B4" w:rsidRPr="0045567B" w:rsidRDefault="006712DA" w:rsidP="006D39B4">
      <w:pPr>
        <w:jc w:val="left"/>
        <w:rPr>
          <w:rFonts w:ascii="Arial" w:hAnsi="Arial" w:cs="Arial"/>
        </w:rPr>
      </w:pPr>
      <w:r w:rsidRPr="0045567B">
        <w:rPr>
          <w:rFonts w:ascii="Arial" w:hAnsi="Arial" w:cs="Arial"/>
          <w:i/>
        </w:rPr>
        <w:t>2-(1-</w:t>
      </w:r>
      <w:r w:rsidR="00B06F82" w:rsidRPr="0045567B">
        <w:rPr>
          <w:rFonts w:ascii="Arial" w:hAnsi="Arial" w:cs="Arial"/>
          <w:i/>
        </w:rPr>
        <w:t>V</w:t>
      </w:r>
      <w:r w:rsidRPr="0045567B">
        <w:rPr>
          <w:rFonts w:ascii="Arial" w:hAnsi="Arial" w:cs="Arial"/>
          <w:i/>
        </w:rPr>
        <w:t>inylnaphthalen-2-yl)</w:t>
      </w:r>
      <w:r w:rsidR="006D39B4" w:rsidRPr="0045567B">
        <w:rPr>
          <w:rFonts w:ascii="Arial" w:hAnsi="Arial" w:cs="Arial"/>
          <w:i/>
        </w:rPr>
        <w:t>acetaldehyde (</w:t>
      </w:r>
      <w:r w:rsidR="006D39B4" w:rsidRPr="0045567B">
        <w:rPr>
          <w:rFonts w:ascii="Arial" w:hAnsi="Arial" w:cs="Arial"/>
          <w:b/>
          <w:i/>
        </w:rPr>
        <w:t>5g</w:t>
      </w:r>
      <w:r w:rsidR="006D39B4" w:rsidRPr="0045567B">
        <w:rPr>
          <w:rFonts w:ascii="Arial" w:hAnsi="Arial" w:cs="Arial"/>
          <w:i/>
        </w:rPr>
        <w:t>)</w:t>
      </w:r>
      <w:r w:rsidR="006D39B4" w:rsidRPr="0045567B">
        <w:rPr>
          <w:rFonts w:ascii="Arial" w:hAnsi="Arial" w:cs="Arial"/>
          <w:i/>
          <w:vertAlign w:val="superscript"/>
        </w:rPr>
        <w:t xml:space="preserve"> 13</w:t>
      </w:r>
      <w:r w:rsidR="006D39B4" w:rsidRPr="0045567B">
        <w:rPr>
          <w:rFonts w:ascii="Arial" w:hAnsi="Arial" w:cs="Arial"/>
          <w:i/>
        </w:rPr>
        <w:t>C NMR (CDCl</w:t>
      </w:r>
      <w:r w:rsidR="006D39B4" w:rsidRPr="0045567B">
        <w:rPr>
          <w:rFonts w:ascii="Arial" w:hAnsi="Arial" w:cs="Arial"/>
          <w:i/>
          <w:vertAlign w:val="subscript"/>
        </w:rPr>
        <w:t>3</w:t>
      </w:r>
      <w:r w:rsidR="006D39B4" w:rsidRPr="0045567B">
        <w:rPr>
          <w:rFonts w:ascii="Arial" w:hAnsi="Arial" w:cs="Arial"/>
          <w:i/>
        </w:rPr>
        <w:t>, 101 MHz)</w:t>
      </w:r>
    </w:p>
    <w:p w:rsidR="0008493C" w:rsidRPr="0045567B" w:rsidRDefault="00FB3A95" w:rsidP="00137915">
      <w:pPr>
        <w:jc w:val="center"/>
        <w:rPr>
          <w:rFonts w:ascii="Arial" w:hAnsi="Arial" w:cs="Arial"/>
        </w:rPr>
      </w:pPr>
      <w:r w:rsidRPr="0045567B">
        <w:rPr>
          <w:rFonts w:ascii="Arial" w:hAnsi="Arial" w:cs="Arial"/>
          <w:noProof/>
        </w:rPr>
        <w:drawing>
          <wp:inline distT="0" distB="0" distL="0" distR="0" wp14:anchorId="0357AB0C" wp14:editId="55499CD0">
            <wp:extent cx="5220000" cy="3708000"/>
            <wp:effectExtent l="0" t="0" r="0" b="6985"/>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08493C" w:rsidRPr="0045567B" w:rsidRDefault="0008493C" w:rsidP="006D39B4">
      <w:pPr>
        <w:widowControl/>
        <w:jc w:val="left"/>
        <w:rPr>
          <w:rFonts w:ascii="Arial" w:hAnsi="Arial" w:cs="Arial"/>
        </w:rPr>
      </w:pPr>
      <w:r w:rsidRPr="0045567B">
        <w:rPr>
          <w:rFonts w:ascii="Arial" w:hAnsi="Arial" w:cs="Arial"/>
        </w:rPr>
        <w:br w:type="page"/>
      </w:r>
      <w:r w:rsidR="00ED6112" w:rsidRPr="0045567B">
        <w:rPr>
          <w:rFonts w:ascii="Arial" w:hAnsi="Arial" w:cs="Arial"/>
          <w:i/>
        </w:rPr>
        <w:lastRenderedPageBreak/>
        <w:t>4-(3,4-</w:t>
      </w:r>
      <w:r w:rsidR="00B06F82" w:rsidRPr="0045567B">
        <w:rPr>
          <w:rFonts w:ascii="Arial" w:hAnsi="Arial" w:cs="Arial"/>
          <w:i/>
        </w:rPr>
        <w:t>D</w:t>
      </w:r>
      <w:r w:rsidR="00ED6112" w:rsidRPr="0045567B">
        <w:rPr>
          <w:rFonts w:ascii="Arial" w:hAnsi="Arial" w:cs="Arial"/>
          <w:i/>
        </w:rPr>
        <w:t>imethoxyphenyl)-1,2,3,4-tetrahydronaphthalen-2-ol (</w:t>
      </w:r>
      <w:r w:rsidR="00ED6112" w:rsidRPr="0045567B">
        <w:rPr>
          <w:rFonts w:ascii="Arial" w:hAnsi="Arial" w:cs="Arial"/>
          <w:b/>
          <w:i/>
        </w:rPr>
        <w:t>6a</w:t>
      </w:r>
      <w:r w:rsidR="00ED6112" w:rsidRPr="0045567B">
        <w:rPr>
          <w:rFonts w:ascii="Arial" w:hAnsi="Arial" w:cs="Arial"/>
          <w:i/>
        </w:rPr>
        <w:t>)</w:t>
      </w:r>
      <w:r w:rsidR="00ED6112" w:rsidRPr="0045567B">
        <w:rPr>
          <w:rFonts w:ascii="Arial" w:hAnsi="Arial" w:cs="Arial"/>
          <w:i/>
          <w:vertAlign w:val="superscript"/>
        </w:rPr>
        <w:t xml:space="preserve"> 1</w:t>
      </w:r>
      <w:r w:rsidR="00ED6112" w:rsidRPr="0045567B">
        <w:rPr>
          <w:rFonts w:ascii="Arial" w:hAnsi="Arial" w:cs="Arial"/>
          <w:i/>
        </w:rPr>
        <w:t>H NMR (CDCl</w:t>
      </w:r>
      <w:r w:rsidR="00ED6112" w:rsidRPr="0045567B">
        <w:rPr>
          <w:rFonts w:ascii="Arial" w:hAnsi="Arial" w:cs="Arial"/>
          <w:i/>
          <w:vertAlign w:val="subscript"/>
        </w:rPr>
        <w:t>3</w:t>
      </w:r>
      <w:r w:rsidR="00ED6112" w:rsidRPr="0045567B">
        <w:rPr>
          <w:rFonts w:ascii="Arial" w:hAnsi="Arial" w:cs="Arial"/>
          <w:i/>
        </w:rPr>
        <w:t>, 400 MHz)</w:t>
      </w:r>
    </w:p>
    <w:p w:rsidR="0008493C" w:rsidRPr="0045567B" w:rsidRDefault="009A224D" w:rsidP="00137915">
      <w:pPr>
        <w:jc w:val="center"/>
        <w:rPr>
          <w:rFonts w:ascii="Arial" w:hAnsi="Arial" w:cs="Aria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264.05pt;margin-top:45.45pt;width:146.1pt;height:60.9pt;z-index:251668480;mso-position-horizontal-relative:text;mso-position-vertical-relative:text">
            <v:imagedata r:id="rId49" o:title=""/>
          </v:shape>
          <o:OLEObject Type="Embed" ProgID="ChemDraw.Document.6.0" ShapeID="_x0000_s1029" DrawAspect="Content" ObjectID="_1676441814" r:id="rId50"/>
        </w:pict>
      </w:r>
      <w:r w:rsidR="00851FDA" w:rsidRPr="006C7604">
        <w:rPr>
          <w:rFonts w:ascii="Arial" w:hAnsi="Arial" w:cs="Arial"/>
          <w:noProof/>
        </w:rPr>
        <mc:AlternateContent>
          <mc:Choice Requires="wps">
            <w:drawing>
              <wp:anchor distT="0" distB="0" distL="114300" distR="114300" simplePos="0" relativeHeight="251659264" behindDoc="0" locked="0" layoutInCell="1" allowOverlap="1" wp14:anchorId="5B137F1D" wp14:editId="16007346">
                <wp:simplePos x="0" y="0"/>
                <wp:positionH relativeFrom="column">
                  <wp:posOffset>601345</wp:posOffset>
                </wp:positionH>
                <wp:positionV relativeFrom="paragraph">
                  <wp:posOffset>448945</wp:posOffset>
                </wp:positionV>
                <wp:extent cx="2684145" cy="1104265"/>
                <wp:effectExtent l="0" t="0" r="0" b="635"/>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4145" cy="1104265"/>
                        </a:xfrm>
                        <a:prstGeom prst="rect">
                          <a:avLst/>
                        </a:prstGeom>
                        <a:noFill/>
                        <a:ln w="9525">
                          <a:noFill/>
                          <a:miter lim="800000"/>
                          <a:headEnd/>
                          <a:tailEnd/>
                        </a:ln>
                      </wps:spPr>
                      <wps:txbx>
                        <w:txbxContent>
                          <w:p w:rsidR="00146B31" w:rsidRPr="006C7604" w:rsidRDefault="00146B31" w:rsidP="0021788F">
                            <w:pPr>
                              <w:rPr>
                                <w:rFonts w:ascii="Arial" w:hAnsi="Arial" w:cs="Arial"/>
                                <w:b/>
                                <w:sz w:val="10"/>
                                <w:szCs w:val="10"/>
                              </w:rPr>
                            </w:pPr>
                            <w:r w:rsidRPr="006C7604">
                              <w:rPr>
                                <w:rFonts w:ascii="Arial" w:hAnsi="Arial" w:cs="Arial"/>
                                <w:b/>
                                <w:i/>
                                <w:sz w:val="10"/>
                                <w:szCs w:val="10"/>
                              </w:rPr>
                              <w:t>Cis-</w:t>
                            </w:r>
                            <w:r w:rsidRPr="006C7604">
                              <w:rPr>
                                <w:rFonts w:ascii="Arial" w:hAnsi="Arial" w:cs="Arial"/>
                                <w:b/>
                                <w:sz w:val="10"/>
                                <w:szCs w:val="10"/>
                              </w:rPr>
                              <w:t xml:space="preserve"> and </w:t>
                            </w:r>
                            <w:r w:rsidRPr="006C7604">
                              <w:rPr>
                                <w:rFonts w:ascii="Arial" w:hAnsi="Arial" w:cs="Arial"/>
                                <w:b/>
                                <w:i/>
                                <w:sz w:val="10"/>
                                <w:szCs w:val="10"/>
                              </w:rPr>
                              <w:t>Trans</w:t>
                            </w:r>
                            <w:r w:rsidRPr="006C7604">
                              <w:rPr>
                                <w:rFonts w:ascii="Arial" w:hAnsi="Arial" w:cs="Arial" w:hint="eastAsia"/>
                                <w:b/>
                                <w:i/>
                                <w:sz w:val="10"/>
                                <w:szCs w:val="10"/>
                              </w:rPr>
                              <w:t>-</w:t>
                            </w:r>
                            <w:r w:rsidRPr="006C7604">
                              <w:rPr>
                                <w:rFonts w:ascii="Arial" w:hAnsi="Arial" w:cs="Arial"/>
                                <w:b/>
                                <w:sz w:val="10"/>
                                <w:szCs w:val="10"/>
                              </w:rPr>
                              <w:t xml:space="preserve"> analysis</w:t>
                            </w:r>
                          </w:p>
                          <w:p w:rsidR="00146B31" w:rsidRPr="00714E52" w:rsidRDefault="00146B31" w:rsidP="00714E52">
                            <w:pPr>
                              <w:rPr>
                                <w:rFonts w:ascii="Arial" w:hAnsi="Arial" w:cs="Arial"/>
                                <w:sz w:val="10"/>
                                <w:szCs w:val="10"/>
                              </w:rPr>
                            </w:pPr>
                            <w:r>
                              <w:rPr>
                                <w:rFonts w:ascii="Arial" w:hAnsi="Arial" w:cs="Arial" w:hint="eastAsia"/>
                                <w:sz w:val="10"/>
                                <w:szCs w:val="10"/>
                              </w:rPr>
                              <w:t xml:space="preserve">(1) </w:t>
                            </w:r>
                            <w:r w:rsidRPr="00714E52">
                              <w:rPr>
                                <w:rFonts w:ascii="Arial" w:hAnsi="Arial" w:cs="Arial"/>
                                <w:sz w:val="10"/>
                                <w:szCs w:val="10"/>
                              </w:rPr>
                              <w:t>H</w:t>
                            </w:r>
                            <w:r w:rsidRPr="0099043A">
                              <w:rPr>
                                <w:rFonts w:ascii="Arial" w:hAnsi="Arial" w:cs="Arial" w:hint="eastAsia"/>
                                <w:sz w:val="10"/>
                                <w:szCs w:val="10"/>
                                <w:vertAlign w:val="superscript"/>
                              </w:rPr>
                              <w:t>1</w:t>
                            </w:r>
                            <w:r w:rsidRPr="00714E52">
                              <w:rPr>
                                <w:rFonts w:ascii="Arial" w:hAnsi="Arial" w:cs="Arial" w:hint="eastAsia"/>
                                <w:sz w:val="10"/>
                                <w:szCs w:val="10"/>
                              </w:rPr>
                              <w:t>, H</w:t>
                            </w:r>
                            <w:r w:rsidRPr="0099043A">
                              <w:rPr>
                                <w:rFonts w:ascii="Arial" w:hAnsi="Arial" w:cs="Arial" w:hint="eastAsia"/>
                                <w:sz w:val="10"/>
                                <w:szCs w:val="10"/>
                                <w:vertAlign w:val="superscript"/>
                              </w:rPr>
                              <w:t>2</w:t>
                            </w:r>
                            <w:r w:rsidRPr="00714E52">
                              <w:rPr>
                                <w:rFonts w:ascii="Arial" w:hAnsi="Arial" w:cs="Arial" w:hint="eastAsia"/>
                                <w:sz w:val="10"/>
                                <w:szCs w:val="10"/>
                              </w:rPr>
                              <w:t>, H</w:t>
                            </w:r>
                            <w:r w:rsidRPr="0099043A">
                              <w:rPr>
                                <w:rFonts w:ascii="Arial" w:hAnsi="Arial" w:cs="Arial" w:hint="eastAsia"/>
                                <w:sz w:val="10"/>
                                <w:szCs w:val="10"/>
                                <w:vertAlign w:val="superscript"/>
                              </w:rPr>
                              <w:t>3</w:t>
                            </w:r>
                            <w:r w:rsidRPr="00714E52">
                              <w:rPr>
                                <w:rFonts w:ascii="Arial" w:hAnsi="Arial" w:cs="Arial" w:hint="eastAsia"/>
                                <w:sz w:val="10"/>
                                <w:szCs w:val="10"/>
                              </w:rPr>
                              <w:t xml:space="preserve"> and H</w:t>
                            </w:r>
                            <w:r w:rsidRPr="0099043A">
                              <w:rPr>
                                <w:rFonts w:ascii="Arial" w:hAnsi="Arial" w:cs="Arial" w:hint="eastAsia"/>
                                <w:sz w:val="10"/>
                                <w:szCs w:val="10"/>
                                <w:vertAlign w:val="superscript"/>
                              </w:rPr>
                              <w:t>4</w:t>
                            </w:r>
                            <w:r w:rsidRPr="00714E52">
                              <w:rPr>
                                <w:rFonts w:ascii="Arial" w:hAnsi="Arial" w:cs="Arial" w:hint="eastAsia"/>
                                <w:sz w:val="10"/>
                                <w:szCs w:val="10"/>
                              </w:rPr>
                              <w:t xml:space="preserve"> </w:t>
                            </w:r>
                            <w:r w:rsidRPr="00714E52">
                              <w:rPr>
                                <w:rFonts w:ascii="Arial" w:hAnsi="Arial" w:cs="Arial"/>
                                <w:sz w:val="10"/>
                                <w:szCs w:val="10"/>
                              </w:rPr>
                              <w:t>were</w:t>
                            </w:r>
                            <w:r w:rsidRPr="00714E52">
                              <w:rPr>
                                <w:rFonts w:ascii="Arial" w:hAnsi="Arial" w:cs="Arial" w:hint="eastAsia"/>
                                <w:sz w:val="10"/>
                                <w:szCs w:val="10"/>
                              </w:rPr>
                              <w:t xml:space="preserve"> confirmed by HSQC and COSY.</w:t>
                            </w:r>
                          </w:p>
                          <w:p w:rsidR="00146B31" w:rsidRPr="00714E52" w:rsidRDefault="00146B31" w:rsidP="00714E52">
                            <w:pPr>
                              <w:rPr>
                                <w:rFonts w:ascii="Arial" w:hAnsi="Arial" w:cs="Arial"/>
                                <w:sz w:val="10"/>
                                <w:szCs w:val="10"/>
                              </w:rPr>
                            </w:pPr>
                            <w:r w:rsidRPr="00714E52">
                              <w:rPr>
                                <w:rFonts w:ascii="Arial" w:hAnsi="Arial" w:cs="Arial" w:hint="eastAsia"/>
                                <w:sz w:val="10"/>
                                <w:szCs w:val="10"/>
                              </w:rPr>
                              <w:t xml:space="preserve">(2) </w:t>
                            </w:r>
                            <w:r w:rsidRPr="0099043A">
                              <w:rPr>
                                <w:rFonts w:ascii="Arial" w:hAnsi="Arial" w:cs="Arial"/>
                                <w:i/>
                                <w:sz w:val="10"/>
                                <w:szCs w:val="10"/>
                              </w:rPr>
                              <w:t xml:space="preserve">C-2 </w:t>
                            </w:r>
                            <w:proofErr w:type="spellStart"/>
                            <w:r w:rsidRPr="0099043A">
                              <w:rPr>
                                <w:rFonts w:ascii="Arial" w:hAnsi="Arial" w:cs="Arial"/>
                                <w:i/>
                                <w:sz w:val="10"/>
                                <w:szCs w:val="10"/>
                              </w:rPr>
                              <w:t>hydroxy</w:t>
                            </w:r>
                            <w:proofErr w:type="spellEnd"/>
                            <w:r w:rsidRPr="0099043A">
                              <w:rPr>
                                <w:rFonts w:ascii="Arial" w:hAnsi="Arial" w:cs="Arial"/>
                                <w:i/>
                                <w:sz w:val="10"/>
                                <w:szCs w:val="10"/>
                              </w:rPr>
                              <w:t xml:space="preserve"> group and the C-</w:t>
                            </w:r>
                            <w:r>
                              <w:rPr>
                                <w:rFonts w:ascii="Arial" w:hAnsi="Arial" w:cs="Arial"/>
                                <w:i/>
                                <w:sz w:val="10"/>
                                <w:szCs w:val="10"/>
                              </w:rPr>
                              <w:t>4 aryl substituent were</w:t>
                            </w:r>
                            <w:r w:rsidRPr="00714E52">
                              <w:rPr>
                                <w:rFonts w:ascii="Arial" w:hAnsi="Arial" w:cs="Arial" w:hint="eastAsia"/>
                                <w:sz w:val="10"/>
                                <w:szCs w:val="10"/>
                              </w:rPr>
                              <w:t xml:space="preserve"> </w:t>
                            </w:r>
                            <w:r w:rsidRPr="0099043A">
                              <w:rPr>
                                <w:rFonts w:ascii="Arial" w:hAnsi="Arial" w:cs="Arial"/>
                                <w:sz w:val="10"/>
                                <w:szCs w:val="10"/>
                              </w:rPr>
                              <w:t>assigned</w:t>
                            </w:r>
                            <w:r w:rsidRPr="00714E52">
                              <w:rPr>
                                <w:rFonts w:ascii="Arial" w:hAnsi="Arial" w:cs="Arial" w:hint="eastAsia"/>
                                <w:sz w:val="10"/>
                                <w:szCs w:val="10"/>
                              </w:rPr>
                              <w:t xml:space="preserve"> by NOE.</w:t>
                            </w:r>
                          </w:p>
                          <w:p w:rsidR="00146B31" w:rsidRPr="006C7604" w:rsidRDefault="00146B31" w:rsidP="0021788F">
                            <w:pPr>
                              <w:rPr>
                                <w:sz w:val="10"/>
                                <w:szCs w:val="10"/>
                              </w:rPr>
                            </w:pPr>
                            <w:r w:rsidRPr="0099043A">
                              <w:rPr>
                                <w:sz w:val="10"/>
                                <w:szCs w:val="10"/>
                              </w:rPr>
                              <w:t>If there is a NOE effect between H</w:t>
                            </w:r>
                            <w:r w:rsidRPr="0099043A">
                              <w:rPr>
                                <w:sz w:val="10"/>
                                <w:szCs w:val="10"/>
                                <w:vertAlign w:val="superscript"/>
                              </w:rPr>
                              <w:t>1</w:t>
                            </w:r>
                            <w:r w:rsidRPr="0099043A">
                              <w:rPr>
                                <w:sz w:val="10"/>
                                <w:szCs w:val="10"/>
                              </w:rPr>
                              <w:t xml:space="preserve"> and H</w:t>
                            </w:r>
                            <w:r w:rsidRPr="0099043A">
                              <w:rPr>
                                <w:sz w:val="10"/>
                                <w:szCs w:val="10"/>
                                <w:vertAlign w:val="superscript"/>
                              </w:rPr>
                              <w:t>3</w:t>
                            </w:r>
                            <w:r w:rsidRPr="0099043A">
                              <w:rPr>
                                <w:sz w:val="10"/>
                                <w:szCs w:val="10"/>
                              </w:rPr>
                              <w:t>, and meanwhile H</w:t>
                            </w:r>
                            <w:r w:rsidRPr="0099043A">
                              <w:rPr>
                                <w:sz w:val="10"/>
                                <w:szCs w:val="10"/>
                                <w:vertAlign w:val="superscript"/>
                              </w:rPr>
                              <w:t>1</w:t>
                            </w:r>
                            <w:r w:rsidRPr="0099043A">
                              <w:rPr>
                                <w:sz w:val="10"/>
                                <w:szCs w:val="10"/>
                              </w:rPr>
                              <w:t xml:space="preserve"> and H</w:t>
                            </w:r>
                            <w:r w:rsidRPr="0099043A">
                              <w:rPr>
                                <w:sz w:val="10"/>
                                <w:szCs w:val="10"/>
                                <w:vertAlign w:val="superscript"/>
                              </w:rPr>
                              <w:t>3</w:t>
                            </w:r>
                            <w:r w:rsidRPr="0099043A">
                              <w:rPr>
                                <w:sz w:val="10"/>
                                <w:szCs w:val="10"/>
                              </w:rPr>
                              <w:t xml:space="preserve"> also have a strong NOE effect with H</w:t>
                            </w:r>
                            <w:r w:rsidRPr="0099043A">
                              <w:rPr>
                                <w:sz w:val="10"/>
                                <w:szCs w:val="10"/>
                                <w:vertAlign w:val="superscript"/>
                              </w:rPr>
                              <w:t>2a</w:t>
                            </w:r>
                            <w:r w:rsidRPr="0099043A">
                              <w:rPr>
                                <w:sz w:val="10"/>
                                <w:szCs w:val="10"/>
                              </w:rPr>
                              <w:t xml:space="preserve">, it is assigned to be cis- configuration. Otherwise, it is the </w:t>
                            </w:r>
                            <w:proofErr w:type="gramStart"/>
                            <w:r w:rsidRPr="0099043A">
                              <w:rPr>
                                <w:sz w:val="10"/>
                                <w:szCs w:val="10"/>
                              </w:rPr>
                              <w:t>trans</w:t>
                            </w:r>
                            <w:proofErr w:type="gramEnd"/>
                            <w:r w:rsidRPr="0099043A">
                              <w:rPr>
                                <w:sz w:val="10"/>
                                <w:szCs w:val="10"/>
                              </w:rPr>
                              <w:t xml:space="preserve"> isomer.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47.35pt;margin-top:35.35pt;width:211.35pt;height:8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" filled="f" stroked="f">
                <v:textbox>
                  <w:txbxContent>
                    <w:p w:rsidR="00146B31" w:rsidRPr="006C7604" w:rsidRDefault="00146B31" w:rsidP="0021788F">
                      <w:pPr>
                        <w:rPr>
                          <w:rFonts w:ascii="Arial" w:hAnsi="Arial" w:cs="Arial"/>
                          <w:b/>
                          <w:sz w:val="10"/>
                          <w:szCs w:val="10"/>
                        </w:rPr>
                      </w:pPr>
                      <w:r w:rsidRPr="006C7604">
                        <w:rPr>
                          <w:rFonts w:ascii="Arial" w:hAnsi="Arial" w:cs="Arial"/>
                          <w:b/>
                          <w:i/>
                          <w:sz w:val="10"/>
                          <w:szCs w:val="10"/>
                        </w:rPr>
                        <w:t>Cis-</w:t>
                      </w:r>
                      <w:r w:rsidRPr="006C7604">
                        <w:rPr>
                          <w:rFonts w:ascii="Arial" w:hAnsi="Arial" w:cs="Arial"/>
                          <w:b/>
                          <w:sz w:val="10"/>
                          <w:szCs w:val="10"/>
                        </w:rPr>
                        <w:t xml:space="preserve"> and </w:t>
                      </w:r>
                      <w:r w:rsidRPr="006C7604">
                        <w:rPr>
                          <w:rFonts w:ascii="Arial" w:hAnsi="Arial" w:cs="Arial"/>
                          <w:b/>
                          <w:i/>
                          <w:sz w:val="10"/>
                          <w:szCs w:val="10"/>
                        </w:rPr>
                        <w:t>Trans</w:t>
                      </w:r>
                      <w:r w:rsidRPr="006C7604">
                        <w:rPr>
                          <w:rFonts w:ascii="Arial" w:hAnsi="Arial" w:cs="Arial" w:hint="eastAsia"/>
                          <w:b/>
                          <w:i/>
                          <w:sz w:val="10"/>
                          <w:szCs w:val="10"/>
                        </w:rPr>
                        <w:t>-</w:t>
                      </w:r>
                      <w:r w:rsidRPr="006C7604">
                        <w:rPr>
                          <w:rFonts w:ascii="Arial" w:hAnsi="Arial" w:cs="Arial"/>
                          <w:b/>
                          <w:sz w:val="10"/>
                          <w:szCs w:val="10"/>
                        </w:rPr>
                        <w:t xml:space="preserve"> analysis</w:t>
                      </w:r>
                    </w:p>
                    <w:p w:rsidR="00146B31" w:rsidRPr="00714E52" w:rsidRDefault="00146B31" w:rsidP="00714E52">
                      <w:pPr>
                        <w:rPr>
                          <w:rFonts w:ascii="Arial" w:hAnsi="Arial" w:cs="Arial"/>
                          <w:sz w:val="10"/>
                          <w:szCs w:val="10"/>
                        </w:rPr>
                      </w:pPr>
                      <w:r>
                        <w:rPr>
                          <w:rFonts w:ascii="Arial" w:hAnsi="Arial" w:cs="Arial" w:hint="eastAsia"/>
                          <w:sz w:val="10"/>
                          <w:szCs w:val="10"/>
                        </w:rPr>
                        <w:t xml:space="preserve">(1) </w:t>
                      </w:r>
                      <w:r w:rsidRPr="00714E52">
                        <w:rPr>
                          <w:rFonts w:ascii="Arial" w:hAnsi="Arial" w:cs="Arial"/>
                          <w:sz w:val="10"/>
                          <w:szCs w:val="10"/>
                        </w:rPr>
                        <w:t>H</w:t>
                      </w:r>
                      <w:r w:rsidRPr="0099043A">
                        <w:rPr>
                          <w:rFonts w:ascii="Arial" w:hAnsi="Arial" w:cs="Arial" w:hint="eastAsia"/>
                          <w:sz w:val="10"/>
                          <w:szCs w:val="10"/>
                          <w:vertAlign w:val="superscript"/>
                        </w:rPr>
                        <w:t>1</w:t>
                      </w:r>
                      <w:r w:rsidRPr="00714E52">
                        <w:rPr>
                          <w:rFonts w:ascii="Arial" w:hAnsi="Arial" w:cs="Arial" w:hint="eastAsia"/>
                          <w:sz w:val="10"/>
                          <w:szCs w:val="10"/>
                        </w:rPr>
                        <w:t>, H</w:t>
                      </w:r>
                      <w:r w:rsidRPr="0099043A">
                        <w:rPr>
                          <w:rFonts w:ascii="Arial" w:hAnsi="Arial" w:cs="Arial" w:hint="eastAsia"/>
                          <w:sz w:val="10"/>
                          <w:szCs w:val="10"/>
                          <w:vertAlign w:val="superscript"/>
                        </w:rPr>
                        <w:t>2</w:t>
                      </w:r>
                      <w:r w:rsidRPr="00714E52">
                        <w:rPr>
                          <w:rFonts w:ascii="Arial" w:hAnsi="Arial" w:cs="Arial" w:hint="eastAsia"/>
                          <w:sz w:val="10"/>
                          <w:szCs w:val="10"/>
                        </w:rPr>
                        <w:t>, H</w:t>
                      </w:r>
                      <w:r w:rsidRPr="0099043A">
                        <w:rPr>
                          <w:rFonts w:ascii="Arial" w:hAnsi="Arial" w:cs="Arial" w:hint="eastAsia"/>
                          <w:sz w:val="10"/>
                          <w:szCs w:val="10"/>
                          <w:vertAlign w:val="superscript"/>
                        </w:rPr>
                        <w:t>3</w:t>
                      </w:r>
                      <w:r w:rsidRPr="00714E52">
                        <w:rPr>
                          <w:rFonts w:ascii="Arial" w:hAnsi="Arial" w:cs="Arial" w:hint="eastAsia"/>
                          <w:sz w:val="10"/>
                          <w:szCs w:val="10"/>
                        </w:rPr>
                        <w:t xml:space="preserve"> and H</w:t>
                      </w:r>
                      <w:r w:rsidRPr="0099043A">
                        <w:rPr>
                          <w:rFonts w:ascii="Arial" w:hAnsi="Arial" w:cs="Arial" w:hint="eastAsia"/>
                          <w:sz w:val="10"/>
                          <w:szCs w:val="10"/>
                          <w:vertAlign w:val="superscript"/>
                        </w:rPr>
                        <w:t>4</w:t>
                      </w:r>
                      <w:r w:rsidRPr="00714E52">
                        <w:rPr>
                          <w:rFonts w:ascii="Arial" w:hAnsi="Arial" w:cs="Arial" w:hint="eastAsia"/>
                          <w:sz w:val="10"/>
                          <w:szCs w:val="10"/>
                        </w:rPr>
                        <w:t xml:space="preserve"> </w:t>
                      </w:r>
                      <w:r w:rsidRPr="00714E52">
                        <w:rPr>
                          <w:rFonts w:ascii="Arial" w:hAnsi="Arial" w:cs="Arial"/>
                          <w:sz w:val="10"/>
                          <w:szCs w:val="10"/>
                        </w:rPr>
                        <w:t>were</w:t>
                      </w:r>
                      <w:r w:rsidRPr="00714E52">
                        <w:rPr>
                          <w:rFonts w:ascii="Arial" w:hAnsi="Arial" w:cs="Arial" w:hint="eastAsia"/>
                          <w:sz w:val="10"/>
                          <w:szCs w:val="10"/>
                        </w:rPr>
                        <w:t xml:space="preserve"> confirmed by HSQC and COSY.</w:t>
                      </w:r>
                    </w:p>
                    <w:p w:rsidR="00146B31" w:rsidRPr="00714E52" w:rsidRDefault="00146B31" w:rsidP="00714E52">
                      <w:pPr>
                        <w:rPr>
                          <w:rFonts w:ascii="Arial" w:hAnsi="Arial" w:cs="Arial"/>
                          <w:sz w:val="10"/>
                          <w:szCs w:val="10"/>
                        </w:rPr>
                      </w:pPr>
                      <w:r w:rsidRPr="00714E52">
                        <w:rPr>
                          <w:rFonts w:ascii="Arial" w:hAnsi="Arial" w:cs="Arial" w:hint="eastAsia"/>
                          <w:sz w:val="10"/>
                          <w:szCs w:val="10"/>
                        </w:rPr>
                        <w:t xml:space="preserve">(2) </w:t>
                      </w:r>
                      <w:r w:rsidRPr="0099043A">
                        <w:rPr>
                          <w:rFonts w:ascii="Arial" w:hAnsi="Arial" w:cs="Arial"/>
                          <w:i/>
                          <w:sz w:val="10"/>
                          <w:szCs w:val="10"/>
                        </w:rPr>
                        <w:t xml:space="preserve">C-2 </w:t>
                      </w:r>
                      <w:proofErr w:type="spellStart"/>
                      <w:r w:rsidRPr="0099043A">
                        <w:rPr>
                          <w:rFonts w:ascii="Arial" w:hAnsi="Arial" w:cs="Arial"/>
                          <w:i/>
                          <w:sz w:val="10"/>
                          <w:szCs w:val="10"/>
                        </w:rPr>
                        <w:t>hydroxy</w:t>
                      </w:r>
                      <w:proofErr w:type="spellEnd"/>
                      <w:r w:rsidRPr="0099043A">
                        <w:rPr>
                          <w:rFonts w:ascii="Arial" w:hAnsi="Arial" w:cs="Arial"/>
                          <w:i/>
                          <w:sz w:val="10"/>
                          <w:szCs w:val="10"/>
                        </w:rPr>
                        <w:t xml:space="preserve"> group and the C-</w:t>
                      </w:r>
                      <w:r>
                        <w:rPr>
                          <w:rFonts w:ascii="Arial" w:hAnsi="Arial" w:cs="Arial"/>
                          <w:i/>
                          <w:sz w:val="10"/>
                          <w:szCs w:val="10"/>
                        </w:rPr>
                        <w:t>4 aryl substituent were</w:t>
                      </w:r>
                      <w:r w:rsidRPr="00714E52">
                        <w:rPr>
                          <w:rFonts w:ascii="Arial" w:hAnsi="Arial" w:cs="Arial" w:hint="eastAsia"/>
                          <w:sz w:val="10"/>
                          <w:szCs w:val="10"/>
                        </w:rPr>
                        <w:t xml:space="preserve"> </w:t>
                      </w:r>
                      <w:r w:rsidRPr="0099043A">
                        <w:rPr>
                          <w:rFonts w:ascii="Arial" w:hAnsi="Arial" w:cs="Arial"/>
                          <w:sz w:val="10"/>
                          <w:szCs w:val="10"/>
                        </w:rPr>
                        <w:t>assigned</w:t>
                      </w:r>
                      <w:r w:rsidRPr="00714E52">
                        <w:rPr>
                          <w:rFonts w:ascii="Arial" w:hAnsi="Arial" w:cs="Arial" w:hint="eastAsia"/>
                          <w:sz w:val="10"/>
                          <w:szCs w:val="10"/>
                        </w:rPr>
                        <w:t xml:space="preserve"> by NOE.</w:t>
                      </w:r>
                    </w:p>
                    <w:p w:rsidR="00146B31" w:rsidRPr="006C7604" w:rsidRDefault="00146B31" w:rsidP="0021788F">
                      <w:pPr>
                        <w:rPr>
                          <w:sz w:val="10"/>
                          <w:szCs w:val="10"/>
                        </w:rPr>
                      </w:pPr>
                      <w:r w:rsidRPr="0099043A">
                        <w:rPr>
                          <w:sz w:val="10"/>
                          <w:szCs w:val="10"/>
                        </w:rPr>
                        <w:t>If there is a NOE effect between H</w:t>
                      </w:r>
                      <w:r w:rsidRPr="0099043A">
                        <w:rPr>
                          <w:sz w:val="10"/>
                          <w:szCs w:val="10"/>
                          <w:vertAlign w:val="superscript"/>
                        </w:rPr>
                        <w:t>1</w:t>
                      </w:r>
                      <w:r w:rsidRPr="0099043A">
                        <w:rPr>
                          <w:sz w:val="10"/>
                          <w:szCs w:val="10"/>
                        </w:rPr>
                        <w:t xml:space="preserve"> and H</w:t>
                      </w:r>
                      <w:r w:rsidRPr="0099043A">
                        <w:rPr>
                          <w:sz w:val="10"/>
                          <w:szCs w:val="10"/>
                          <w:vertAlign w:val="superscript"/>
                        </w:rPr>
                        <w:t>3</w:t>
                      </w:r>
                      <w:r w:rsidRPr="0099043A">
                        <w:rPr>
                          <w:sz w:val="10"/>
                          <w:szCs w:val="10"/>
                        </w:rPr>
                        <w:t>, and meanwhile H</w:t>
                      </w:r>
                      <w:r w:rsidRPr="0099043A">
                        <w:rPr>
                          <w:sz w:val="10"/>
                          <w:szCs w:val="10"/>
                          <w:vertAlign w:val="superscript"/>
                        </w:rPr>
                        <w:t>1</w:t>
                      </w:r>
                      <w:r w:rsidRPr="0099043A">
                        <w:rPr>
                          <w:sz w:val="10"/>
                          <w:szCs w:val="10"/>
                        </w:rPr>
                        <w:t xml:space="preserve"> and H</w:t>
                      </w:r>
                      <w:r w:rsidRPr="0099043A">
                        <w:rPr>
                          <w:sz w:val="10"/>
                          <w:szCs w:val="10"/>
                          <w:vertAlign w:val="superscript"/>
                        </w:rPr>
                        <w:t>3</w:t>
                      </w:r>
                      <w:r w:rsidRPr="0099043A">
                        <w:rPr>
                          <w:sz w:val="10"/>
                          <w:szCs w:val="10"/>
                        </w:rPr>
                        <w:t xml:space="preserve"> also have a strong NOE effect with H</w:t>
                      </w:r>
                      <w:r w:rsidRPr="0099043A">
                        <w:rPr>
                          <w:sz w:val="10"/>
                          <w:szCs w:val="10"/>
                          <w:vertAlign w:val="superscript"/>
                        </w:rPr>
                        <w:t>2a</w:t>
                      </w:r>
                      <w:r w:rsidRPr="0099043A">
                        <w:rPr>
                          <w:sz w:val="10"/>
                          <w:szCs w:val="10"/>
                        </w:rPr>
                        <w:t xml:space="preserve">, it is assigned to be cis- configuration. Otherwise, it is the </w:t>
                      </w:r>
                      <w:proofErr w:type="gramStart"/>
                      <w:r w:rsidRPr="0099043A">
                        <w:rPr>
                          <w:sz w:val="10"/>
                          <w:szCs w:val="10"/>
                        </w:rPr>
                        <w:t>trans</w:t>
                      </w:r>
                      <w:proofErr w:type="gramEnd"/>
                      <w:r w:rsidRPr="0099043A">
                        <w:rPr>
                          <w:sz w:val="10"/>
                          <w:szCs w:val="10"/>
                        </w:rPr>
                        <w:t xml:space="preserve"> isomer.</w:t>
                      </w:r>
                    </w:p>
                  </w:txbxContent>
                </v:textbox>
              </v:shape>
            </w:pict>
          </mc:Fallback>
        </mc:AlternateContent>
      </w:r>
      <w:r w:rsidR="008D079D">
        <w:rPr>
          <w:rFonts w:ascii="Arial" w:hAnsi="Arial" w:cs="Arial"/>
          <w:noProof/>
        </w:rPr>
        <w:drawing>
          <wp:inline distT="0" distB="0" distL="0" distR="0" wp14:anchorId="0D53348E" wp14:editId="4C13E9F7">
            <wp:extent cx="5220000" cy="3708000"/>
            <wp:effectExtent l="0" t="0" r="0" b="6985"/>
            <wp:docPr id="2"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ED6112" w:rsidRPr="0045567B" w:rsidRDefault="00ED6112" w:rsidP="00ED6112">
      <w:pPr>
        <w:jc w:val="left"/>
        <w:rPr>
          <w:rFonts w:ascii="Arial" w:hAnsi="Arial" w:cs="Arial"/>
        </w:rPr>
      </w:pPr>
      <w:r w:rsidRPr="0045567B">
        <w:rPr>
          <w:rFonts w:ascii="Arial" w:hAnsi="Arial" w:cs="Arial"/>
          <w:i/>
        </w:rPr>
        <w:t>4-(3,4-</w:t>
      </w:r>
      <w:r w:rsidR="00B06F82" w:rsidRPr="0045567B">
        <w:rPr>
          <w:rFonts w:ascii="Arial" w:hAnsi="Arial" w:cs="Arial"/>
          <w:i/>
        </w:rPr>
        <w:t>D</w:t>
      </w:r>
      <w:r w:rsidRPr="0045567B">
        <w:rPr>
          <w:rFonts w:ascii="Arial" w:hAnsi="Arial" w:cs="Arial"/>
          <w:i/>
        </w:rPr>
        <w:t>imethoxyphenyl)-1,2,3,4-tetrahydronaphthalen-2-ol (</w:t>
      </w:r>
      <w:r w:rsidRPr="0045567B">
        <w:rPr>
          <w:rFonts w:ascii="Arial" w:hAnsi="Arial" w:cs="Arial"/>
          <w:b/>
          <w:i/>
        </w:rPr>
        <w:t>6a</w:t>
      </w:r>
      <w:r w:rsidRPr="0045567B">
        <w:rPr>
          <w:rFonts w:ascii="Arial" w:hAnsi="Arial" w:cs="Arial"/>
          <w:i/>
        </w:rPr>
        <w:t>)</w:t>
      </w:r>
      <w:r w:rsidRPr="0045567B">
        <w:rPr>
          <w:rFonts w:ascii="Arial" w:hAnsi="Arial" w:cs="Arial"/>
          <w:i/>
          <w:vertAlign w:val="superscript"/>
        </w:rPr>
        <w:t xml:space="preserve"> 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527907" w:rsidRPr="0045567B" w:rsidRDefault="0064458C" w:rsidP="00137915">
      <w:pPr>
        <w:jc w:val="center"/>
        <w:rPr>
          <w:rFonts w:ascii="Arial" w:hAnsi="Arial" w:cs="Arial"/>
        </w:rPr>
      </w:pPr>
      <w:r w:rsidRPr="0045567B">
        <w:rPr>
          <w:rFonts w:ascii="Arial" w:hAnsi="Arial" w:cs="Arial"/>
          <w:noProof/>
        </w:rPr>
        <w:drawing>
          <wp:inline distT="0" distB="0" distL="0" distR="0" wp14:anchorId="1E0A104F" wp14:editId="03205E73">
            <wp:extent cx="5220000" cy="3708000"/>
            <wp:effectExtent l="0" t="0" r="0" b="6985"/>
            <wp:docPr id="1"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64458C" w:rsidRPr="0045567B" w:rsidRDefault="00527907" w:rsidP="00ED6112">
      <w:pPr>
        <w:widowControl/>
        <w:jc w:val="left"/>
        <w:rPr>
          <w:rFonts w:ascii="Arial" w:hAnsi="Arial" w:cs="Arial"/>
        </w:rPr>
      </w:pPr>
      <w:r w:rsidRPr="0045567B">
        <w:rPr>
          <w:rFonts w:ascii="Arial" w:hAnsi="Arial" w:cs="Arial"/>
        </w:rPr>
        <w:br w:type="page"/>
      </w:r>
      <w:r w:rsidR="00030697" w:rsidRPr="0045567B">
        <w:rPr>
          <w:rFonts w:ascii="Arial" w:hAnsi="Arial" w:cs="Arial"/>
          <w:i/>
        </w:rPr>
        <w:lastRenderedPageBreak/>
        <w:t>4-(3,4-</w:t>
      </w:r>
      <w:r w:rsidR="00B06F82" w:rsidRPr="0045567B">
        <w:rPr>
          <w:rFonts w:ascii="Arial" w:hAnsi="Arial" w:cs="Arial"/>
          <w:i/>
        </w:rPr>
        <w:t>D</w:t>
      </w:r>
      <w:r w:rsidR="00030697" w:rsidRPr="0045567B">
        <w:rPr>
          <w:rFonts w:ascii="Arial" w:hAnsi="Arial" w:cs="Arial"/>
          <w:i/>
        </w:rPr>
        <w:t>imethoxyphenyl)-1,2,3,4-tetrahydronaphthalen-2-ol (</w:t>
      </w:r>
      <w:r w:rsidR="00030697" w:rsidRPr="0045567B">
        <w:rPr>
          <w:rFonts w:ascii="Arial" w:hAnsi="Arial" w:cs="Arial"/>
          <w:b/>
          <w:i/>
        </w:rPr>
        <w:t>6a</w:t>
      </w:r>
      <w:r w:rsidR="00030697" w:rsidRPr="0045567B">
        <w:rPr>
          <w:rFonts w:ascii="Arial" w:hAnsi="Arial" w:cs="Arial"/>
          <w:i/>
        </w:rPr>
        <w:t>)</w:t>
      </w:r>
      <w:r w:rsidR="00030697" w:rsidRPr="0045567B">
        <w:rPr>
          <w:rFonts w:ascii="Arial" w:hAnsi="Arial" w:cs="Arial"/>
          <w:i/>
          <w:vertAlign w:val="superscript"/>
        </w:rPr>
        <w:t xml:space="preserve"> </w:t>
      </w:r>
      <w:r w:rsidR="00A26BB7" w:rsidRPr="0045567B">
        <w:rPr>
          <w:rFonts w:ascii="Arial" w:hAnsi="Arial" w:cs="Arial"/>
          <w:i/>
        </w:rPr>
        <w:t>HSQC</w:t>
      </w:r>
    </w:p>
    <w:p w:rsidR="00527907" w:rsidRPr="0045567B" w:rsidRDefault="001E3686" w:rsidP="00F50499">
      <w:pPr>
        <w:jc w:val="center"/>
        <w:rPr>
          <w:rFonts w:ascii="Arial" w:hAnsi="Arial" w:cs="Arial"/>
        </w:rPr>
      </w:pPr>
      <w:r w:rsidRPr="0045567B">
        <w:rPr>
          <w:rFonts w:ascii="Arial" w:hAnsi="Arial" w:cs="Arial"/>
          <w:noProof/>
        </w:rPr>
        <w:t xml:space="preserve">  </w:t>
      </w:r>
      <w:r w:rsidR="00146B31">
        <w:rPr>
          <w:rFonts w:ascii="Arial" w:hAnsi="Arial" w:cs="Arial"/>
          <w:noProof/>
        </w:rPr>
        <w:drawing>
          <wp:inline distT="0" distB="0" distL="0" distR="0">
            <wp:extent cx="5220000" cy="3708000"/>
            <wp:effectExtent l="0" t="0" r="0" b="6985"/>
            <wp:docPr id="313" name="图片 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A26BB7" w:rsidRPr="0045567B" w:rsidRDefault="00030697" w:rsidP="00A26BB7">
      <w:pPr>
        <w:jc w:val="left"/>
        <w:rPr>
          <w:rFonts w:ascii="Arial" w:hAnsi="Arial" w:cs="Arial"/>
          <w:i/>
        </w:rPr>
      </w:pPr>
      <w:r w:rsidRPr="0045567B">
        <w:rPr>
          <w:rFonts w:ascii="Arial" w:hAnsi="Arial" w:cs="Arial"/>
          <w:i/>
        </w:rPr>
        <w:t>4-(3,4-</w:t>
      </w:r>
      <w:r w:rsidR="00B06F82" w:rsidRPr="0045567B">
        <w:rPr>
          <w:rFonts w:ascii="Arial" w:hAnsi="Arial" w:cs="Arial"/>
          <w:i/>
        </w:rPr>
        <w:t>D</w:t>
      </w:r>
      <w:r w:rsidRPr="0045567B">
        <w:rPr>
          <w:rFonts w:ascii="Arial" w:hAnsi="Arial" w:cs="Arial"/>
          <w:i/>
        </w:rPr>
        <w:t>imethoxyphenyl)-1,2,3,4-tetrahydronaphthalen-2-ol (</w:t>
      </w:r>
      <w:r w:rsidRPr="0045567B">
        <w:rPr>
          <w:rFonts w:ascii="Arial" w:hAnsi="Arial" w:cs="Arial"/>
          <w:b/>
          <w:i/>
        </w:rPr>
        <w:t>6a</w:t>
      </w:r>
      <w:r w:rsidRPr="0045567B">
        <w:rPr>
          <w:rFonts w:ascii="Arial" w:hAnsi="Arial" w:cs="Arial"/>
          <w:i/>
        </w:rPr>
        <w:t>)</w:t>
      </w:r>
      <w:r w:rsidR="00A26BB7" w:rsidRPr="0045567B">
        <w:rPr>
          <w:rFonts w:ascii="Arial" w:hAnsi="Arial" w:cs="Arial"/>
          <w:b/>
        </w:rPr>
        <w:t xml:space="preserve"> </w:t>
      </w:r>
      <w:r w:rsidR="00A26BB7" w:rsidRPr="0045567B">
        <w:rPr>
          <w:rFonts w:ascii="Arial" w:hAnsi="Arial" w:cs="Arial"/>
          <w:i/>
        </w:rPr>
        <w:t xml:space="preserve">NOE </w:t>
      </w:r>
      <w:r w:rsidR="00173478">
        <w:rPr>
          <w:rFonts w:ascii="Arial" w:hAnsi="Arial" w:cs="Arial" w:hint="eastAsia"/>
          <w:i/>
        </w:rPr>
        <w:t>1.60</w:t>
      </w:r>
      <w:r w:rsidR="00173478">
        <w:rPr>
          <w:rFonts w:ascii="Arial" w:hAnsi="Arial" w:cs="Arial"/>
          <w:i/>
        </w:rPr>
        <w:t xml:space="preserve"> -</w:t>
      </w:r>
      <w:r w:rsidR="00173478">
        <w:rPr>
          <w:rFonts w:ascii="Arial" w:hAnsi="Arial" w:cs="Arial" w:hint="eastAsia"/>
          <w:i/>
        </w:rPr>
        <w:t>4.80</w:t>
      </w:r>
    </w:p>
    <w:p w:rsidR="00527907" w:rsidRPr="0045567B" w:rsidRDefault="001E3686" w:rsidP="005406A6">
      <w:pPr>
        <w:jc w:val="left"/>
        <w:rPr>
          <w:rFonts w:ascii="Arial" w:hAnsi="Arial" w:cs="Arial"/>
        </w:rPr>
      </w:pPr>
      <w:r w:rsidRPr="0045567B">
        <w:rPr>
          <w:rFonts w:ascii="Arial" w:hAnsi="Arial" w:cs="Arial"/>
          <w:noProof/>
        </w:rPr>
        <w:t xml:space="preserve"> </w:t>
      </w:r>
      <w:r w:rsidR="00146B31">
        <w:rPr>
          <w:rFonts w:ascii="Arial" w:hAnsi="Arial" w:cs="Arial"/>
          <w:noProof/>
        </w:rPr>
        <w:drawing>
          <wp:inline distT="0" distB="0" distL="0" distR="0">
            <wp:extent cx="5220000" cy="3708000"/>
            <wp:effectExtent l="0" t="0" r="0" b="6985"/>
            <wp:docPr id="77" name="图片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r w:rsidR="003E35C9" w:rsidRPr="0045567B">
        <w:rPr>
          <w:rFonts w:ascii="Arial" w:hAnsi="Arial" w:cs="Arial"/>
        </w:rPr>
        <w:br w:type="page"/>
      </w:r>
      <w:r w:rsidR="00A26BB7" w:rsidRPr="0045567B">
        <w:rPr>
          <w:rFonts w:ascii="Arial" w:hAnsi="Arial" w:cs="Arial"/>
          <w:i/>
        </w:rPr>
        <w:lastRenderedPageBreak/>
        <w:t>4-(3,4-</w:t>
      </w:r>
      <w:r w:rsidR="00B06F82" w:rsidRPr="0045567B">
        <w:rPr>
          <w:rFonts w:ascii="Arial" w:hAnsi="Arial" w:cs="Arial"/>
          <w:i/>
        </w:rPr>
        <w:t>D</w:t>
      </w:r>
      <w:r w:rsidR="00A26BB7" w:rsidRPr="0045567B">
        <w:rPr>
          <w:rFonts w:ascii="Arial" w:hAnsi="Arial" w:cs="Arial"/>
          <w:i/>
        </w:rPr>
        <w:t xml:space="preserve">imethoxyphenyl)-1,2,3,4-tetrahydronaphthalen-2-ol </w:t>
      </w:r>
      <w:r w:rsidR="00A26BB7" w:rsidRPr="0045567B">
        <w:rPr>
          <w:rFonts w:ascii="Arial" w:hAnsi="Arial" w:cs="Arial"/>
          <w:b/>
          <w:i/>
        </w:rPr>
        <w:t>(6a)</w:t>
      </w:r>
      <w:r w:rsidR="00A26BB7" w:rsidRPr="0045567B">
        <w:rPr>
          <w:rFonts w:ascii="Arial" w:hAnsi="Arial" w:cs="Arial"/>
          <w:b/>
        </w:rPr>
        <w:t xml:space="preserve"> </w:t>
      </w:r>
      <w:r w:rsidR="00024674">
        <w:rPr>
          <w:rFonts w:ascii="Arial" w:hAnsi="Arial" w:cs="Arial" w:hint="eastAsia"/>
          <w:i/>
        </w:rPr>
        <w:t>HMBC</w:t>
      </w:r>
    </w:p>
    <w:p w:rsidR="003E35C9" w:rsidRPr="0045567B" w:rsidRDefault="00664E42" w:rsidP="00137915">
      <w:pPr>
        <w:jc w:val="center"/>
        <w:rPr>
          <w:rFonts w:ascii="Arial" w:hAnsi="Arial" w:cs="Arial"/>
        </w:rPr>
      </w:pPr>
      <w:r>
        <w:rPr>
          <w:rFonts w:ascii="Arial" w:hAnsi="Arial" w:cs="Arial"/>
          <w:noProof/>
        </w:rPr>
        <w:drawing>
          <wp:inline distT="0" distB="0" distL="0" distR="0">
            <wp:extent cx="5220000" cy="3708000"/>
            <wp:effectExtent l="0" t="0" r="0" b="6985"/>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r w:rsidR="000C6BCB">
        <w:rPr>
          <w:rFonts w:ascii="Arial" w:hAnsi="Arial" w:cs="Arial"/>
          <w:noProof/>
        </w:rPr>
        <w:drawing>
          <wp:anchor distT="0" distB="0" distL="114300" distR="114300" simplePos="0" relativeHeight="251676672" behindDoc="0" locked="0" layoutInCell="1" allowOverlap="1" wp14:anchorId="61FF5661" wp14:editId="1BA1BCA7">
            <wp:simplePos x="0" y="0"/>
            <wp:positionH relativeFrom="column">
              <wp:posOffset>954405</wp:posOffset>
            </wp:positionH>
            <wp:positionV relativeFrom="paragraph">
              <wp:posOffset>624205</wp:posOffset>
            </wp:positionV>
            <wp:extent cx="1745615" cy="240665"/>
            <wp:effectExtent l="0" t="0" r="6985" b="6985"/>
            <wp:wrapNone/>
            <wp:docPr id="295" name="图片 295" descr="C:\Users\sc10\AppData\Local\Temp\161466365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c10\AppData\Local\Temp\1614663659(1).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45615" cy="2406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12E64" w:rsidRPr="0045567B" w:rsidRDefault="00612E64" w:rsidP="00612E64">
      <w:pPr>
        <w:jc w:val="left"/>
        <w:rPr>
          <w:rFonts w:ascii="Arial" w:hAnsi="Arial" w:cs="Arial"/>
          <w:i/>
        </w:rPr>
      </w:pPr>
      <w:r w:rsidRPr="0045567B">
        <w:rPr>
          <w:rFonts w:ascii="Arial" w:hAnsi="Arial" w:cs="Arial"/>
          <w:i/>
        </w:rPr>
        <w:t>4-(3,4-</w:t>
      </w:r>
      <w:r w:rsidR="00B06F82" w:rsidRPr="0045567B">
        <w:rPr>
          <w:rFonts w:ascii="Arial" w:hAnsi="Arial" w:cs="Arial"/>
          <w:i/>
        </w:rPr>
        <w:t>D</w:t>
      </w:r>
      <w:r w:rsidRPr="0045567B">
        <w:rPr>
          <w:rFonts w:ascii="Arial" w:hAnsi="Arial" w:cs="Arial"/>
          <w:i/>
        </w:rPr>
        <w:t xml:space="preserve">imethoxyphenyl)-1,2,3,4-tetrahydronaphthalen-2-ol </w:t>
      </w:r>
      <w:r w:rsidRPr="0045567B">
        <w:rPr>
          <w:rFonts w:ascii="Arial" w:hAnsi="Arial" w:cs="Arial"/>
          <w:b/>
          <w:i/>
        </w:rPr>
        <w:t>(6a)</w:t>
      </w:r>
      <w:r w:rsidRPr="0045567B">
        <w:rPr>
          <w:rFonts w:ascii="Arial" w:hAnsi="Arial" w:cs="Arial"/>
          <w:i/>
        </w:rPr>
        <w:t xml:space="preserve"> COSY</w:t>
      </w:r>
    </w:p>
    <w:p w:rsidR="00357ABE" w:rsidRPr="0045567B" w:rsidRDefault="00664E42" w:rsidP="00137915">
      <w:pPr>
        <w:jc w:val="center"/>
        <w:rPr>
          <w:rFonts w:ascii="Arial" w:hAnsi="Arial" w:cs="Arial"/>
        </w:rPr>
      </w:pPr>
      <w:r>
        <w:rPr>
          <w:rFonts w:ascii="Arial" w:hAnsi="Arial" w:cs="Arial"/>
          <w:noProof/>
        </w:rPr>
        <w:drawing>
          <wp:inline distT="0" distB="0" distL="0" distR="0">
            <wp:extent cx="5220000" cy="3708000"/>
            <wp:effectExtent l="0" t="0" r="0" b="6985"/>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3E35C9" w:rsidRPr="0045567B" w:rsidRDefault="00357ABE" w:rsidP="00DE7311">
      <w:pPr>
        <w:widowControl/>
        <w:jc w:val="left"/>
        <w:rPr>
          <w:rFonts w:ascii="Arial" w:hAnsi="Arial" w:cs="Arial"/>
        </w:rPr>
      </w:pPr>
      <w:r w:rsidRPr="0045567B">
        <w:rPr>
          <w:rFonts w:ascii="Arial" w:hAnsi="Arial" w:cs="Arial"/>
        </w:rPr>
        <w:br w:type="page"/>
      </w:r>
      <w:r w:rsidR="00057933" w:rsidRPr="0045567B">
        <w:rPr>
          <w:rFonts w:ascii="Arial" w:hAnsi="Arial" w:cs="Arial"/>
          <w:i/>
        </w:rPr>
        <w:lastRenderedPageBreak/>
        <w:t>4-(2,4-</w:t>
      </w:r>
      <w:r w:rsidR="00B06F82" w:rsidRPr="0045567B">
        <w:rPr>
          <w:rFonts w:ascii="Arial" w:hAnsi="Arial" w:cs="Arial"/>
          <w:i/>
        </w:rPr>
        <w:t>D</w:t>
      </w:r>
      <w:r w:rsidR="00057933" w:rsidRPr="0045567B">
        <w:rPr>
          <w:rFonts w:ascii="Arial" w:hAnsi="Arial" w:cs="Arial"/>
          <w:i/>
        </w:rPr>
        <w:t xml:space="preserve">imethoxyphenyl)-1,2,3,4-tetrahydronaphthalen-2-ol </w:t>
      </w:r>
      <w:r w:rsidR="00057933" w:rsidRPr="0045567B">
        <w:rPr>
          <w:rFonts w:ascii="Arial" w:hAnsi="Arial" w:cs="Arial"/>
          <w:b/>
          <w:i/>
        </w:rPr>
        <w:t>(6b)</w:t>
      </w:r>
      <w:r w:rsidR="00057933" w:rsidRPr="0045567B">
        <w:rPr>
          <w:rFonts w:ascii="Arial" w:hAnsi="Arial" w:cs="Arial"/>
          <w:i/>
          <w:vertAlign w:val="superscript"/>
        </w:rPr>
        <w:t xml:space="preserve"> 1</w:t>
      </w:r>
      <w:r w:rsidR="00057933" w:rsidRPr="0045567B">
        <w:rPr>
          <w:rFonts w:ascii="Arial" w:hAnsi="Arial" w:cs="Arial"/>
          <w:i/>
        </w:rPr>
        <w:t>H NMR (CDCl</w:t>
      </w:r>
      <w:r w:rsidR="00057933" w:rsidRPr="0045567B">
        <w:rPr>
          <w:rFonts w:ascii="Arial" w:hAnsi="Arial" w:cs="Arial"/>
          <w:i/>
          <w:vertAlign w:val="subscript"/>
        </w:rPr>
        <w:t>3</w:t>
      </w:r>
      <w:r w:rsidR="00057933" w:rsidRPr="0045567B">
        <w:rPr>
          <w:rFonts w:ascii="Arial" w:hAnsi="Arial" w:cs="Arial"/>
          <w:i/>
        </w:rPr>
        <w:t>, 400 MHz)</w:t>
      </w:r>
    </w:p>
    <w:p w:rsidR="00357ABE" w:rsidRPr="0045567B" w:rsidRDefault="002F33F2" w:rsidP="00137915">
      <w:pPr>
        <w:jc w:val="center"/>
        <w:rPr>
          <w:rFonts w:ascii="Arial" w:hAnsi="Arial" w:cs="Arial"/>
        </w:rPr>
      </w:pPr>
      <w:r w:rsidRPr="0045567B">
        <w:rPr>
          <w:rFonts w:ascii="Arial" w:hAnsi="Arial" w:cs="Arial"/>
          <w:noProof/>
        </w:rPr>
        <w:drawing>
          <wp:inline distT="0" distB="0" distL="0" distR="0" wp14:anchorId="3C6E1A0E" wp14:editId="66EA715C">
            <wp:extent cx="5220000" cy="3708000"/>
            <wp:effectExtent l="0" t="0" r="0" b="6985"/>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220000" cy="3708000"/>
                    </a:xfrm>
                    <a:prstGeom prst="rect">
                      <a:avLst/>
                    </a:prstGeom>
                  </pic:spPr>
                </pic:pic>
              </a:graphicData>
            </a:graphic>
          </wp:inline>
        </w:drawing>
      </w:r>
    </w:p>
    <w:p w:rsidR="00057933" w:rsidRPr="0045567B" w:rsidRDefault="00057933" w:rsidP="00137915">
      <w:pPr>
        <w:jc w:val="center"/>
        <w:rPr>
          <w:rFonts w:ascii="Arial" w:hAnsi="Arial" w:cs="Arial"/>
        </w:rPr>
      </w:pPr>
    </w:p>
    <w:p w:rsidR="00057933" w:rsidRPr="0045567B" w:rsidRDefault="00057933" w:rsidP="00057933">
      <w:pPr>
        <w:jc w:val="left"/>
        <w:rPr>
          <w:rFonts w:ascii="Arial" w:hAnsi="Arial" w:cs="Arial"/>
        </w:rPr>
      </w:pPr>
      <w:r w:rsidRPr="0045567B">
        <w:rPr>
          <w:rFonts w:ascii="Arial" w:hAnsi="Arial" w:cs="Arial"/>
          <w:i/>
        </w:rPr>
        <w:t>4-(2,4-</w:t>
      </w:r>
      <w:r w:rsidR="00B06F82" w:rsidRPr="0045567B">
        <w:rPr>
          <w:rFonts w:ascii="Arial" w:hAnsi="Arial" w:cs="Arial"/>
          <w:i/>
        </w:rPr>
        <w:t>D</w:t>
      </w:r>
      <w:r w:rsidRPr="0045567B">
        <w:rPr>
          <w:rFonts w:ascii="Arial" w:hAnsi="Arial" w:cs="Arial"/>
          <w:i/>
        </w:rPr>
        <w:t xml:space="preserve">imethoxyphenyl)-1,2,3,4-tetrahydronaphthalen-2-ol </w:t>
      </w:r>
      <w:r w:rsidRPr="0045567B">
        <w:rPr>
          <w:rFonts w:ascii="Arial" w:hAnsi="Arial" w:cs="Arial"/>
          <w:b/>
          <w:i/>
        </w:rPr>
        <w:t>(6b)</w:t>
      </w:r>
      <w:r w:rsidRPr="0045567B">
        <w:rPr>
          <w:rFonts w:ascii="Arial" w:hAnsi="Arial" w:cs="Arial"/>
          <w:i/>
          <w:vertAlign w:val="superscript"/>
        </w:rPr>
        <w:t xml:space="preserve"> 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734211" w:rsidRPr="0045567B" w:rsidRDefault="00323CC9" w:rsidP="00137915">
      <w:pPr>
        <w:jc w:val="center"/>
        <w:rPr>
          <w:rFonts w:ascii="Arial" w:hAnsi="Arial" w:cs="Arial"/>
        </w:rPr>
      </w:pPr>
      <w:r w:rsidRPr="0045567B">
        <w:rPr>
          <w:rFonts w:ascii="Arial" w:hAnsi="Arial" w:cs="Arial"/>
          <w:noProof/>
        </w:rPr>
        <w:drawing>
          <wp:inline distT="0" distB="0" distL="0" distR="0" wp14:anchorId="4B0BD44D" wp14:editId="1FDC6DCF">
            <wp:extent cx="5220000" cy="3708000"/>
            <wp:effectExtent l="0" t="0" r="0" b="698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357ABE" w:rsidRPr="0045567B" w:rsidRDefault="00734211" w:rsidP="00057933">
      <w:pPr>
        <w:widowControl/>
        <w:jc w:val="left"/>
        <w:rPr>
          <w:rFonts w:ascii="Arial" w:hAnsi="Arial" w:cs="Arial"/>
        </w:rPr>
      </w:pPr>
      <w:r w:rsidRPr="0045567B">
        <w:rPr>
          <w:rFonts w:ascii="Arial" w:hAnsi="Arial" w:cs="Arial"/>
        </w:rPr>
        <w:br w:type="page"/>
      </w:r>
      <w:r w:rsidR="00057933" w:rsidRPr="0045567B">
        <w:rPr>
          <w:rFonts w:ascii="Arial" w:hAnsi="Arial" w:cs="Arial"/>
          <w:i/>
        </w:rPr>
        <w:lastRenderedPageBreak/>
        <w:t>4-(2,4-</w:t>
      </w:r>
      <w:r w:rsidR="00B06F82" w:rsidRPr="0045567B">
        <w:rPr>
          <w:rFonts w:ascii="Arial" w:hAnsi="Arial" w:cs="Arial"/>
          <w:i/>
        </w:rPr>
        <w:t>D</w:t>
      </w:r>
      <w:r w:rsidR="00057933" w:rsidRPr="0045567B">
        <w:rPr>
          <w:rFonts w:ascii="Arial" w:hAnsi="Arial" w:cs="Arial"/>
          <w:i/>
        </w:rPr>
        <w:t xml:space="preserve">imethoxyphenyl)-1,2,3,4-tetrahydronaphthalen-2-ol </w:t>
      </w:r>
      <w:r w:rsidR="00057933" w:rsidRPr="0045567B">
        <w:rPr>
          <w:rFonts w:ascii="Arial" w:hAnsi="Arial" w:cs="Arial"/>
          <w:b/>
          <w:i/>
        </w:rPr>
        <w:t>(6b)</w:t>
      </w:r>
      <w:r w:rsidRPr="0045567B">
        <w:rPr>
          <w:rFonts w:ascii="Arial" w:hAnsi="Arial" w:cs="Arial"/>
          <w:b/>
        </w:rPr>
        <w:t xml:space="preserve">) </w:t>
      </w:r>
      <w:r w:rsidRPr="0045567B">
        <w:rPr>
          <w:rFonts w:ascii="Arial" w:hAnsi="Arial" w:cs="Arial"/>
          <w:i/>
        </w:rPr>
        <w:t>HSQC</w:t>
      </w:r>
    </w:p>
    <w:p w:rsidR="00734211" w:rsidRPr="0045567B" w:rsidRDefault="003B17A4" w:rsidP="00137915">
      <w:pPr>
        <w:jc w:val="center"/>
        <w:rPr>
          <w:rFonts w:ascii="Arial" w:hAnsi="Arial" w:cs="Arial"/>
        </w:rPr>
      </w:pPr>
      <w:r>
        <w:rPr>
          <w:rFonts w:ascii="Arial" w:hAnsi="Arial" w:cs="Arial"/>
          <w:noProof/>
        </w:rPr>
        <w:drawing>
          <wp:inline distT="0" distB="0" distL="0" distR="0">
            <wp:extent cx="5220000" cy="3708000"/>
            <wp:effectExtent l="0" t="0" r="0" b="698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734211" w:rsidRPr="0045567B" w:rsidRDefault="00057933" w:rsidP="00734211">
      <w:pPr>
        <w:jc w:val="left"/>
        <w:rPr>
          <w:rFonts w:ascii="Arial" w:hAnsi="Arial" w:cs="Arial"/>
          <w:b/>
        </w:rPr>
      </w:pPr>
      <w:r w:rsidRPr="0045567B">
        <w:rPr>
          <w:rFonts w:ascii="Arial" w:hAnsi="Arial" w:cs="Arial"/>
          <w:i/>
        </w:rPr>
        <w:t>4-(2,4-</w:t>
      </w:r>
      <w:r w:rsidR="00B06F82" w:rsidRPr="0045567B">
        <w:rPr>
          <w:rFonts w:ascii="Arial" w:hAnsi="Arial" w:cs="Arial"/>
          <w:i/>
        </w:rPr>
        <w:t>D</w:t>
      </w:r>
      <w:r w:rsidRPr="0045567B">
        <w:rPr>
          <w:rFonts w:ascii="Arial" w:hAnsi="Arial" w:cs="Arial"/>
          <w:i/>
        </w:rPr>
        <w:t xml:space="preserve">imethoxyphenyl)-1,2,3,4-tetrahydronaphthalen-2-ol </w:t>
      </w:r>
      <w:r w:rsidRPr="0045567B">
        <w:rPr>
          <w:rFonts w:ascii="Arial" w:hAnsi="Arial" w:cs="Arial"/>
          <w:b/>
          <w:i/>
        </w:rPr>
        <w:t>(6b)</w:t>
      </w:r>
      <w:r w:rsidRPr="0045567B">
        <w:rPr>
          <w:rFonts w:ascii="Arial" w:hAnsi="Arial" w:cs="Arial"/>
          <w:i/>
          <w:vertAlign w:val="superscript"/>
        </w:rPr>
        <w:t xml:space="preserve"> </w:t>
      </w:r>
      <w:r w:rsidR="00734211" w:rsidRPr="0045567B">
        <w:rPr>
          <w:rFonts w:ascii="Arial" w:hAnsi="Arial" w:cs="Arial"/>
          <w:b/>
        </w:rPr>
        <w:t xml:space="preserve"> </w:t>
      </w:r>
      <w:r w:rsidR="00734211" w:rsidRPr="0045567B">
        <w:rPr>
          <w:rFonts w:ascii="Arial" w:hAnsi="Arial" w:cs="Arial"/>
          <w:i/>
        </w:rPr>
        <w:t>NOE</w:t>
      </w:r>
    </w:p>
    <w:p w:rsidR="00734211" w:rsidRPr="0045567B" w:rsidRDefault="003B17A4" w:rsidP="00734211">
      <w:pPr>
        <w:jc w:val="center"/>
        <w:rPr>
          <w:rFonts w:ascii="Arial" w:hAnsi="Arial" w:cs="Arial"/>
        </w:rPr>
      </w:pPr>
      <w:r>
        <w:rPr>
          <w:rFonts w:ascii="Arial" w:hAnsi="Arial" w:cs="Arial"/>
          <w:noProof/>
        </w:rPr>
        <w:drawing>
          <wp:inline distT="0" distB="0" distL="0" distR="0">
            <wp:extent cx="5220000" cy="3708000"/>
            <wp:effectExtent l="0" t="0" r="0" b="6985"/>
            <wp:docPr id="34" name="图片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734211" w:rsidRPr="00D6714D" w:rsidRDefault="00734211" w:rsidP="00057933">
      <w:pPr>
        <w:widowControl/>
        <w:jc w:val="left"/>
        <w:rPr>
          <w:rFonts w:ascii="Arial" w:hAnsi="Arial" w:cs="Arial"/>
          <w:sz w:val="18"/>
          <w:szCs w:val="18"/>
        </w:rPr>
      </w:pPr>
      <w:r w:rsidRPr="0045567B">
        <w:rPr>
          <w:rFonts w:ascii="Arial" w:hAnsi="Arial" w:cs="Arial"/>
        </w:rPr>
        <w:br w:type="page"/>
      </w:r>
      <w:r w:rsidR="00057933" w:rsidRPr="00D6714D">
        <w:rPr>
          <w:rFonts w:ascii="Arial" w:hAnsi="Arial" w:cs="Arial"/>
          <w:i/>
          <w:sz w:val="18"/>
          <w:szCs w:val="18"/>
        </w:rPr>
        <w:lastRenderedPageBreak/>
        <w:t>4-(4-</w:t>
      </w:r>
      <w:r w:rsidR="00B06F82" w:rsidRPr="00D6714D">
        <w:rPr>
          <w:rFonts w:ascii="Arial" w:hAnsi="Arial" w:cs="Arial"/>
          <w:i/>
          <w:sz w:val="18"/>
          <w:szCs w:val="18"/>
        </w:rPr>
        <w:t>M</w:t>
      </w:r>
      <w:r w:rsidR="00057933" w:rsidRPr="00D6714D">
        <w:rPr>
          <w:rFonts w:ascii="Arial" w:hAnsi="Arial" w:cs="Arial"/>
          <w:i/>
          <w:sz w:val="18"/>
          <w:szCs w:val="18"/>
        </w:rPr>
        <w:t xml:space="preserve">ethoxy-3,5-dimethylphenyl)-1,2,3,4-tetrahydronaphthalen-2-ol </w:t>
      </w:r>
      <w:r w:rsidR="00057933" w:rsidRPr="00D6714D">
        <w:rPr>
          <w:rFonts w:ascii="Arial" w:hAnsi="Arial" w:cs="Arial"/>
          <w:b/>
          <w:i/>
          <w:sz w:val="18"/>
          <w:szCs w:val="18"/>
        </w:rPr>
        <w:t>(6c)</w:t>
      </w:r>
      <w:r w:rsidR="00057933" w:rsidRPr="00D6714D">
        <w:rPr>
          <w:rFonts w:ascii="Arial" w:hAnsi="Arial" w:cs="Arial"/>
          <w:i/>
          <w:sz w:val="18"/>
          <w:szCs w:val="18"/>
          <w:vertAlign w:val="superscript"/>
        </w:rPr>
        <w:t xml:space="preserve"> 1</w:t>
      </w:r>
      <w:r w:rsidR="00057933" w:rsidRPr="00D6714D">
        <w:rPr>
          <w:rFonts w:ascii="Arial" w:hAnsi="Arial" w:cs="Arial"/>
          <w:i/>
          <w:sz w:val="18"/>
          <w:szCs w:val="18"/>
        </w:rPr>
        <w:t>H NMR (CDCl</w:t>
      </w:r>
      <w:r w:rsidR="00057933" w:rsidRPr="00D6714D">
        <w:rPr>
          <w:rFonts w:ascii="Arial" w:hAnsi="Arial" w:cs="Arial"/>
          <w:i/>
          <w:sz w:val="18"/>
          <w:szCs w:val="18"/>
          <w:vertAlign w:val="subscript"/>
        </w:rPr>
        <w:t>3</w:t>
      </w:r>
      <w:r w:rsidR="00057933" w:rsidRPr="00D6714D">
        <w:rPr>
          <w:rFonts w:ascii="Arial" w:hAnsi="Arial" w:cs="Arial"/>
          <w:i/>
          <w:sz w:val="18"/>
          <w:szCs w:val="18"/>
        </w:rPr>
        <w:t>, 400 MHz)</w:t>
      </w:r>
    </w:p>
    <w:p w:rsidR="00734211" w:rsidRPr="0045567B" w:rsidRDefault="00B84F80" w:rsidP="00734211">
      <w:pPr>
        <w:jc w:val="center"/>
        <w:rPr>
          <w:rFonts w:ascii="Arial" w:hAnsi="Arial" w:cs="Arial"/>
        </w:rPr>
      </w:pPr>
      <w:r w:rsidRPr="0045567B">
        <w:rPr>
          <w:rFonts w:ascii="Arial" w:hAnsi="Arial" w:cs="Arial"/>
          <w:noProof/>
        </w:rPr>
        <w:drawing>
          <wp:inline distT="0" distB="0" distL="0" distR="0" wp14:anchorId="37F9B928" wp14:editId="024117CA">
            <wp:extent cx="5220000" cy="3708000"/>
            <wp:effectExtent l="0" t="0" r="0" b="6985"/>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057933" w:rsidRPr="00D6714D" w:rsidRDefault="00057933" w:rsidP="00057933">
      <w:pPr>
        <w:jc w:val="left"/>
        <w:rPr>
          <w:rFonts w:ascii="Arial" w:hAnsi="Arial" w:cs="Arial"/>
          <w:sz w:val="18"/>
          <w:szCs w:val="18"/>
        </w:rPr>
      </w:pPr>
      <w:r w:rsidRPr="00D6714D">
        <w:rPr>
          <w:rFonts w:ascii="Arial" w:hAnsi="Arial" w:cs="Arial"/>
          <w:i/>
          <w:sz w:val="18"/>
          <w:szCs w:val="18"/>
        </w:rPr>
        <w:t>4-(4-</w:t>
      </w:r>
      <w:r w:rsidR="00B06F82" w:rsidRPr="00D6714D">
        <w:rPr>
          <w:rFonts w:ascii="Arial" w:hAnsi="Arial" w:cs="Arial"/>
          <w:i/>
          <w:sz w:val="18"/>
          <w:szCs w:val="18"/>
        </w:rPr>
        <w:t>M</w:t>
      </w:r>
      <w:r w:rsidRPr="00D6714D">
        <w:rPr>
          <w:rFonts w:ascii="Arial" w:hAnsi="Arial" w:cs="Arial"/>
          <w:i/>
          <w:sz w:val="18"/>
          <w:szCs w:val="18"/>
        </w:rPr>
        <w:t xml:space="preserve">ethoxy-3,5-dimethylphenyl)-1,2,3,4-tetrahydronaphthalen-2-ol </w:t>
      </w:r>
      <w:r w:rsidRPr="00D6714D">
        <w:rPr>
          <w:rFonts w:ascii="Arial" w:hAnsi="Arial" w:cs="Arial"/>
          <w:b/>
          <w:i/>
          <w:sz w:val="18"/>
          <w:szCs w:val="18"/>
        </w:rPr>
        <w:t>(6c)</w:t>
      </w:r>
      <w:r w:rsidRPr="00D6714D">
        <w:rPr>
          <w:rFonts w:ascii="Arial" w:hAnsi="Arial" w:cs="Arial"/>
          <w:i/>
          <w:sz w:val="18"/>
          <w:szCs w:val="18"/>
          <w:vertAlign w:val="superscript"/>
        </w:rPr>
        <w:t xml:space="preserve"> 13</w:t>
      </w:r>
      <w:r w:rsidRPr="00D6714D">
        <w:rPr>
          <w:rFonts w:ascii="Arial" w:hAnsi="Arial" w:cs="Arial"/>
          <w:i/>
          <w:sz w:val="18"/>
          <w:szCs w:val="18"/>
        </w:rPr>
        <w:t>C NMR (CDCl</w:t>
      </w:r>
      <w:r w:rsidRPr="00D6714D">
        <w:rPr>
          <w:rFonts w:ascii="Arial" w:hAnsi="Arial" w:cs="Arial"/>
          <w:i/>
          <w:sz w:val="18"/>
          <w:szCs w:val="18"/>
          <w:vertAlign w:val="subscript"/>
        </w:rPr>
        <w:t>3</w:t>
      </w:r>
      <w:r w:rsidRPr="00D6714D">
        <w:rPr>
          <w:rFonts w:ascii="Arial" w:hAnsi="Arial" w:cs="Arial"/>
          <w:i/>
          <w:sz w:val="18"/>
          <w:szCs w:val="18"/>
        </w:rPr>
        <w:t>, 101 MHz)</w:t>
      </w:r>
    </w:p>
    <w:p w:rsidR="005A33FE" w:rsidRPr="0045567B" w:rsidRDefault="000344EB" w:rsidP="00734211">
      <w:pPr>
        <w:jc w:val="center"/>
        <w:rPr>
          <w:rFonts w:ascii="Arial" w:hAnsi="Arial" w:cs="Arial"/>
        </w:rPr>
      </w:pPr>
      <w:r w:rsidRPr="0045567B">
        <w:rPr>
          <w:rFonts w:ascii="Arial" w:hAnsi="Arial" w:cs="Arial"/>
          <w:noProof/>
        </w:rPr>
        <w:drawing>
          <wp:inline distT="0" distB="0" distL="0" distR="0" wp14:anchorId="163A5536" wp14:editId="56E3AE44">
            <wp:extent cx="5220000" cy="3708000"/>
            <wp:effectExtent l="0" t="0" r="0" b="698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734211" w:rsidRPr="0045567B" w:rsidRDefault="005A33FE" w:rsidP="00057933">
      <w:pPr>
        <w:widowControl/>
        <w:jc w:val="left"/>
        <w:rPr>
          <w:rFonts w:ascii="Arial" w:hAnsi="Arial" w:cs="Arial"/>
          <w:i/>
        </w:rPr>
      </w:pPr>
      <w:r w:rsidRPr="0045567B">
        <w:rPr>
          <w:rFonts w:ascii="Arial" w:hAnsi="Arial" w:cs="Arial"/>
        </w:rPr>
        <w:br w:type="page"/>
      </w:r>
      <w:r w:rsidR="00057933" w:rsidRPr="0045567B">
        <w:rPr>
          <w:rFonts w:ascii="Arial" w:hAnsi="Arial" w:cs="Arial"/>
          <w:i/>
        </w:rPr>
        <w:lastRenderedPageBreak/>
        <w:t>4-(4-</w:t>
      </w:r>
      <w:r w:rsidR="00B06F82" w:rsidRPr="0045567B">
        <w:rPr>
          <w:rFonts w:ascii="Arial" w:hAnsi="Arial" w:cs="Arial"/>
          <w:i/>
        </w:rPr>
        <w:t>M</w:t>
      </w:r>
      <w:r w:rsidR="00057933" w:rsidRPr="0045567B">
        <w:rPr>
          <w:rFonts w:ascii="Arial" w:hAnsi="Arial" w:cs="Arial"/>
          <w:i/>
        </w:rPr>
        <w:t xml:space="preserve">ethoxy-3,5-dimethylphenyl)-1,2,3,4-tetrahydronaphthalen-2-ol </w:t>
      </w:r>
      <w:r w:rsidR="00057933" w:rsidRPr="0045567B">
        <w:rPr>
          <w:rFonts w:ascii="Arial" w:hAnsi="Arial" w:cs="Arial"/>
          <w:b/>
          <w:i/>
        </w:rPr>
        <w:t>(6c)</w:t>
      </w:r>
      <w:r w:rsidR="00057933" w:rsidRPr="0045567B">
        <w:rPr>
          <w:rFonts w:ascii="Arial" w:hAnsi="Arial" w:cs="Arial"/>
          <w:i/>
          <w:vertAlign w:val="superscript"/>
        </w:rPr>
        <w:t xml:space="preserve"> </w:t>
      </w:r>
      <w:r w:rsidR="004B6A6F" w:rsidRPr="0045567B">
        <w:rPr>
          <w:rFonts w:ascii="Arial" w:hAnsi="Arial" w:cs="Arial"/>
          <w:i/>
        </w:rPr>
        <w:t>HSQC</w:t>
      </w:r>
    </w:p>
    <w:p w:rsidR="005A33FE" w:rsidRPr="0045567B" w:rsidRDefault="00D45211" w:rsidP="00734211">
      <w:pPr>
        <w:jc w:val="center"/>
        <w:rPr>
          <w:rFonts w:ascii="Arial" w:hAnsi="Arial" w:cs="Arial"/>
        </w:rPr>
      </w:pPr>
      <w:r>
        <w:rPr>
          <w:rFonts w:ascii="Arial" w:hAnsi="Arial" w:cs="Arial"/>
          <w:noProof/>
        </w:rPr>
        <w:drawing>
          <wp:inline distT="0" distB="0" distL="0" distR="0">
            <wp:extent cx="5220000" cy="3708000"/>
            <wp:effectExtent l="0" t="0" r="0" b="6985"/>
            <wp:docPr id="42" name="图片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5A33FE" w:rsidRPr="0045567B" w:rsidRDefault="00057933" w:rsidP="004B6A6F">
      <w:pPr>
        <w:jc w:val="left"/>
        <w:rPr>
          <w:rFonts w:ascii="Arial" w:hAnsi="Arial" w:cs="Arial"/>
          <w:i/>
        </w:rPr>
      </w:pPr>
      <w:r w:rsidRPr="0045567B">
        <w:rPr>
          <w:rFonts w:ascii="Arial" w:hAnsi="Arial" w:cs="Arial"/>
          <w:i/>
        </w:rPr>
        <w:t>4-(4-</w:t>
      </w:r>
      <w:r w:rsidR="00B06F82" w:rsidRPr="0045567B">
        <w:rPr>
          <w:rFonts w:ascii="Arial" w:hAnsi="Arial" w:cs="Arial"/>
          <w:i/>
        </w:rPr>
        <w:t>M</w:t>
      </w:r>
      <w:r w:rsidRPr="0045567B">
        <w:rPr>
          <w:rFonts w:ascii="Arial" w:hAnsi="Arial" w:cs="Arial"/>
          <w:i/>
        </w:rPr>
        <w:t xml:space="preserve">ethoxy-3,5-dimethylphenyl)-1,2,3,4-tetrahydronaphthalen-2-ol </w:t>
      </w:r>
      <w:r w:rsidRPr="0045567B">
        <w:rPr>
          <w:rFonts w:ascii="Arial" w:hAnsi="Arial" w:cs="Arial"/>
          <w:b/>
          <w:i/>
        </w:rPr>
        <w:t>(6c)</w:t>
      </w:r>
      <w:r w:rsidR="004B6A6F" w:rsidRPr="0045567B">
        <w:rPr>
          <w:rFonts w:ascii="Arial" w:hAnsi="Arial" w:cs="Arial"/>
          <w:b/>
        </w:rPr>
        <w:t xml:space="preserve"> </w:t>
      </w:r>
      <w:r w:rsidR="004B6A6F" w:rsidRPr="0045567B">
        <w:rPr>
          <w:rFonts w:ascii="Arial" w:hAnsi="Arial" w:cs="Arial"/>
          <w:i/>
        </w:rPr>
        <w:t>NOE</w:t>
      </w:r>
    </w:p>
    <w:p w:rsidR="006A0C91" w:rsidRPr="0045567B" w:rsidRDefault="00D45211" w:rsidP="00734211">
      <w:pPr>
        <w:jc w:val="center"/>
        <w:rPr>
          <w:rFonts w:ascii="Arial" w:hAnsi="Arial" w:cs="Arial"/>
        </w:rPr>
      </w:pPr>
      <w:r>
        <w:rPr>
          <w:rFonts w:ascii="Arial" w:hAnsi="Arial" w:cs="Arial"/>
          <w:noProof/>
        </w:rPr>
        <w:drawing>
          <wp:inline distT="0" distB="0" distL="0" distR="0">
            <wp:extent cx="5220000" cy="3708000"/>
            <wp:effectExtent l="0" t="0" r="0" b="698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4B6A6F" w:rsidRPr="0045567B" w:rsidRDefault="006A0C91" w:rsidP="00AD7FC6">
      <w:pPr>
        <w:widowControl/>
        <w:jc w:val="left"/>
        <w:rPr>
          <w:rFonts w:ascii="Arial" w:hAnsi="Arial" w:cs="Arial"/>
        </w:rPr>
      </w:pPr>
      <w:r w:rsidRPr="0045567B">
        <w:rPr>
          <w:rFonts w:ascii="Arial" w:hAnsi="Arial" w:cs="Arial"/>
        </w:rPr>
        <w:br w:type="page"/>
      </w:r>
      <w:r w:rsidR="00AD7FC6" w:rsidRPr="0045567B">
        <w:rPr>
          <w:rFonts w:ascii="Arial" w:hAnsi="Arial" w:cs="Arial"/>
          <w:i/>
          <w:color w:val="000000" w:themeColor="text1"/>
        </w:rPr>
        <w:lastRenderedPageBreak/>
        <w:t>4-(2,5-</w:t>
      </w:r>
      <w:r w:rsidR="00B06F82" w:rsidRPr="0045567B">
        <w:rPr>
          <w:rFonts w:ascii="Arial" w:hAnsi="Arial" w:cs="Arial"/>
          <w:i/>
          <w:color w:val="000000" w:themeColor="text1"/>
        </w:rPr>
        <w:t>D</w:t>
      </w:r>
      <w:r w:rsidR="00AD7FC6" w:rsidRPr="0045567B">
        <w:rPr>
          <w:rFonts w:ascii="Arial" w:hAnsi="Arial" w:cs="Arial"/>
          <w:i/>
          <w:color w:val="000000" w:themeColor="text1"/>
        </w:rPr>
        <w:t xml:space="preserve">imethoxyphenyl)-1,2,3,4-tetrahydronaphthalen-2-ol </w:t>
      </w:r>
      <w:r w:rsidR="00AD7FC6" w:rsidRPr="0045567B">
        <w:rPr>
          <w:rFonts w:ascii="Arial" w:hAnsi="Arial" w:cs="Arial"/>
          <w:b/>
          <w:i/>
          <w:color w:val="000000" w:themeColor="text1"/>
        </w:rPr>
        <w:t>(6d)</w:t>
      </w:r>
      <w:r w:rsidR="00AD7FC6" w:rsidRPr="0045567B">
        <w:rPr>
          <w:rFonts w:ascii="Arial" w:hAnsi="Arial" w:cs="Arial"/>
          <w:i/>
          <w:vertAlign w:val="superscript"/>
        </w:rPr>
        <w:t xml:space="preserve"> 1</w:t>
      </w:r>
      <w:r w:rsidR="00AD7FC6" w:rsidRPr="0045567B">
        <w:rPr>
          <w:rFonts w:ascii="Arial" w:hAnsi="Arial" w:cs="Arial"/>
          <w:i/>
        </w:rPr>
        <w:t>H NMR (CDCl</w:t>
      </w:r>
      <w:r w:rsidR="00AD7FC6" w:rsidRPr="0045567B">
        <w:rPr>
          <w:rFonts w:ascii="Arial" w:hAnsi="Arial" w:cs="Arial"/>
          <w:i/>
          <w:vertAlign w:val="subscript"/>
        </w:rPr>
        <w:t>3</w:t>
      </w:r>
      <w:r w:rsidR="00AD7FC6" w:rsidRPr="0045567B">
        <w:rPr>
          <w:rFonts w:ascii="Arial" w:hAnsi="Arial" w:cs="Arial"/>
          <w:i/>
        </w:rPr>
        <w:t>, 400 MHz)</w:t>
      </w:r>
    </w:p>
    <w:p w:rsidR="006A0C91" w:rsidRPr="0045567B" w:rsidRDefault="004379DA" w:rsidP="00734211">
      <w:pPr>
        <w:jc w:val="center"/>
        <w:rPr>
          <w:rFonts w:ascii="Arial" w:hAnsi="Arial" w:cs="Arial"/>
        </w:rPr>
      </w:pPr>
      <w:r w:rsidRPr="0045567B">
        <w:rPr>
          <w:rFonts w:ascii="Arial" w:hAnsi="Arial" w:cs="Arial"/>
          <w:noProof/>
        </w:rPr>
        <w:drawing>
          <wp:inline distT="0" distB="0" distL="0" distR="0" wp14:anchorId="25922BAF" wp14:editId="73A2A78C">
            <wp:extent cx="5220000" cy="3708000"/>
            <wp:effectExtent l="0" t="0" r="0" b="6985"/>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AD7FC6" w:rsidRPr="0045567B" w:rsidRDefault="00AD7FC6" w:rsidP="00AD7FC6">
      <w:pPr>
        <w:jc w:val="left"/>
        <w:rPr>
          <w:rFonts w:ascii="Arial" w:hAnsi="Arial" w:cs="Arial"/>
        </w:rPr>
      </w:pPr>
      <w:r w:rsidRPr="0045567B">
        <w:rPr>
          <w:rFonts w:ascii="Arial" w:hAnsi="Arial" w:cs="Arial"/>
          <w:i/>
          <w:color w:val="000000" w:themeColor="text1"/>
        </w:rPr>
        <w:t>4-(2,5-</w:t>
      </w:r>
      <w:r w:rsidR="00B06F82" w:rsidRPr="0045567B">
        <w:rPr>
          <w:rFonts w:ascii="Arial" w:hAnsi="Arial" w:cs="Arial"/>
          <w:i/>
          <w:color w:val="000000" w:themeColor="text1"/>
        </w:rPr>
        <w:t>D</w:t>
      </w:r>
      <w:r w:rsidRPr="0045567B">
        <w:rPr>
          <w:rFonts w:ascii="Arial" w:hAnsi="Arial" w:cs="Arial"/>
          <w:i/>
          <w:color w:val="000000" w:themeColor="text1"/>
        </w:rPr>
        <w:t xml:space="preserve">imethoxyphenyl)-1,2,3,4-tetrahydronaphthalen-2-ol </w:t>
      </w:r>
      <w:r w:rsidRPr="0045567B">
        <w:rPr>
          <w:rFonts w:ascii="Arial" w:hAnsi="Arial" w:cs="Arial"/>
          <w:b/>
          <w:i/>
          <w:color w:val="000000" w:themeColor="text1"/>
        </w:rPr>
        <w:t>(6d)</w:t>
      </w:r>
      <w:r w:rsidRPr="0045567B">
        <w:rPr>
          <w:rFonts w:ascii="Arial" w:hAnsi="Arial" w:cs="Arial"/>
          <w:i/>
          <w:vertAlign w:val="superscript"/>
        </w:rPr>
        <w:t xml:space="preserve"> 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DA19DD" w:rsidRPr="0045567B" w:rsidRDefault="00D77DCB" w:rsidP="00734211">
      <w:pPr>
        <w:jc w:val="center"/>
        <w:rPr>
          <w:rFonts w:ascii="Arial" w:hAnsi="Arial" w:cs="Arial"/>
        </w:rPr>
      </w:pPr>
      <w:r w:rsidRPr="0045567B">
        <w:rPr>
          <w:rFonts w:ascii="Arial" w:hAnsi="Arial" w:cs="Arial"/>
          <w:noProof/>
        </w:rPr>
        <w:drawing>
          <wp:inline distT="0" distB="0" distL="0" distR="0" wp14:anchorId="420290EF" wp14:editId="777EEA07">
            <wp:extent cx="5220000" cy="3708000"/>
            <wp:effectExtent l="0" t="0" r="0" b="698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6A0C91" w:rsidRPr="0045567B" w:rsidRDefault="00DA19DD" w:rsidP="00AD7FC6">
      <w:pPr>
        <w:widowControl/>
        <w:jc w:val="left"/>
        <w:rPr>
          <w:rFonts w:ascii="Arial" w:hAnsi="Arial" w:cs="Arial"/>
        </w:rPr>
      </w:pPr>
      <w:r w:rsidRPr="0045567B">
        <w:rPr>
          <w:rFonts w:ascii="Arial" w:hAnsi="Arial" w:cs="Arial"/>
        </w:rPr>
        <w:br w:type="page"/>
      </w:r>
      <w:r w:rsidR="00AD7FC6" w:rsidRPr="0045567B">
        <w:rPr>
          <w:rFonts w:ascii="Arial" w:hAnsi="Arial" w:cs="Arial"/>
          <w:i/>
          <w:color w:val="000000" w:themeColor="text1"/>
        </w:rPr>
        <w:lastRenderedPageBreak/>
        <w:t>4-(2,5-</w:t>
      </w:r>
      <w:r w:rsidR="00B06F82" w:rsidRPr="0045567B">
        <w:rPr>
          <w:rFonts w:ascii="Arial" w:hAnsi="Arial" w:cs="Arial"/>
          <w:i/>
          <w:color w:val="000000" w:themeColor="text1"/>
        </w:rPr>
        <w:t>D</w:t>
      </w:r>
      <w:r w:rsidR="00AD7FC6" w:rsidRPr="0045567B">
        <w:rPr>
          <w:rFonts w:ascii="Arial" w:hAnsi="Arial" w:cs="Arial"/>
          <w:i/>
          <w:color w:val="000000" w:themeColor="text1"/>
        </w:rPr>
        <w:t xml:space="preserve">imethoxyphenyl)-1,2,3,4-tetrahydronaphthalen-2-ol </w:t>
      </w:r>
      <w:r w:rsidR="00AD7FC6" w:rsidRPr="0045567B">
        <w:rPr>
          <w:rFonts w:ascii="Arial" w:hAnsi="Arial" w:cs="Arial"/>
          <w:b/>
          <w:i/>
          <w:color w:val="000000" w:themeColor="text1"/>
        </w:rPr>
        <w:t>(6d)</w:t>
      </w:r>
      <w:r w:rsidR="00AD7FC6" w:rsidRPr="0045567B">
        <w:rPr>
          <w:rFonts w:ascii="Arial" w:hAnsi="Arial" w:cs="Arial"/>
          <w:i/>
          <w:vertAlign w:val="superscript"/>
        </w:rPr>
        <w:t xml:space="preserve"> </w:t>
      </w:r>
      <w:r w:rsidR="005D6274" w:rsidRPr="0045567B">
        <w:rPr>
          <w:rFonts w:ascii="Arial" w:hAnsi="Arial" w:cs="Arial"/>
          <w:i/>
        </w:rPr>
        <w:t>HSQC</w:t>
      </w:r>
    </w:p>
    <w:p w:rsidR="00DA19DD" w:rsidRPr="0045567B" w:rsidRDefault="008569F5" w:rsidP="00734211">
      <w:pPr>
        <w:jc w:val="center"/>
        <w:rPr>
          <w:rFonts w:ascii="Arial" w:hAnsi="Arial" w:cs="Arial"/>
        </w:rPr>
      </w:pPr>
      <w:r>
        <w:rPr>
          <w:rFonts w:ascii="Arial" w:hAnsi="Arial" w:cs="Arial"/>
          <w:noProof/>
        </w:rPr>
        <w:drawing>
          <wp:inline distT="0" distB="0" distL="0" distR="0">
            <wp:extent cx="5220000" cy="3708000"/>
            <wp:effectExtent l="0" t="0" r="0" b="6985"/>
            <wp:docPr id="288" name="图片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A19DD" w:rsidRPr="0045567B" w:rsidRDefault="00A60711" w:rsidP="005D6274">
      <w:pPr>
        <w:jc w:val="left"/>
        <w:rPr>
          <w:rFonts w:ascii="Arial" w:hAnsi="Arial" w:cs="Arial"/>
        </w:rPr>
      </w:pPr>
      <w:r w:rsidRPr="0045567B">
        <w:rPr>
          <w:rFonts w:ascii="Arial" w:hAnsi="Arial" w:cs="Arial"/>
          <w:i/>
          <w:color w:val="000000" w:themeColor="text1"/>
        </w:rPr>
        <w:t>4-(2,5-</w:t>
      </w:r>
      <w:r w:rsidR="00B06F82" w:rsidRPr="0045567B">
        <w:rPr>
          <w:rFonts w:ascii="Arial" w:hAnsi="Arial" w:cs="Arial"/>
          <w:i/>
          <w:color w:val="000000" w:themeColor="text1"/>
        </w:rPr>
        <w:t>D</w:t>
      </w:r>
      <w:r w:rsidRPr="0045567B">
        <w:rPr>
          <w:rFonts w:ascii="Arial" w:hAnsi="Arial" w:cs="Arial"/>
          <w:i/>
          <w:color w:val="000000" w:themeColor="text1"/>
        </w:rPr>
        <w:t xml:space="preserve">imethoxyphenyl)-1,2,3,4-tetrahydronaphthalen-2-ol </w:t>
      </w:r>
      <w:r w:rsidRPr="0045567B">
        <w:rPr>
          <w:rFonts w:ascii="Arial" w:hAnsi="Arial" w:cs="Arial"/>
          <w:b/>
          <w:i/>
          <w:color w:val="000000" w:themeColor="text1"/>
        </w:rPr>
        <w:t>(6d)</w:t>
      </w:r>
      <w:r w:rsidR="005D6274" w:rsidRPr="0045567B">
        <w:rPr>
          <w:rFonts w:ascii="Arial" w:hAnsi="Arial" w:cs="Arial"/>
          <w:b/>
        </w:rPr>
        <w:t xml:space="preserve"> </w:t>
      </w:r>
      <w:r w:rsidR="005D6274" w:rsidRPr="0045567B">
        <w:rPr>
          <w:rFonts w:ascii="Arial" w:hAnsi="Arial" w:cs="Arial"/>
          <w:i/>
        </w:rPr>
        <w:t>NOE</w:t>
      </w:r>
    </w:p>
    <w:p w:rsidR="00673C18" w:rsidRPr="0045567B" w:rsidRDefault="005928FB" w:rsidP="00734211">
      <w:pPr>
        <w:jc w:val="center"/>
        <w:rPr>
          <w:rFonts w:ascii="Arial" w:hAnsi="Arial" w:cs="Arial"/>
        </w:rPr>
      </w:pPr>
      <w:r>
        <w:rPr>
          <w:rFonts w:ascii="Arial" w:hAnsi="Arial" w:cs="Arial"/>
          <w:noProof/>
        </w:rPr>
        <w:drawing>
          <wp:inline distT="0" distB="0" distL="0" distR="0">
            <wp:extent cx="5220000" cy="3708000"/>
            <wp:effectExtent l="0" t="0" r="0" b="6985"/>
            <wp:docPr id="289" name="图片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A19DD" w:rsidRPr="00D6714D" w:rsidRDefault="00673C18" w:rsidP="00A60711">
      <w:pPr>
        <w:widowControl/>
        <w:jc w:val="left"/>
        <w:rPr>
          <w:rFonts w:ascii="Arial" w:hAnsi="Arial" w:cs="Arial"/>
          <w:sz w:val="18"/>
          <w:szCs w:val="18"/>
        </w:rPr>
      </w:pPr>
      <w:r w:rsidRPr="0045567B">
        <w:rPr>
          <w:rFonts w:ascii="Arial" w:hAnsi="Arial" w:cs="Arial"/>
        </w:rPr>
        <w:br w:type="page"/>
      </w:r>
      <w:r w:rsidR="00192BBB" w:rsidRPr="00D6714D">
        <w:rPr>
          <w:rFonts w:ascii="Arial" w:hAnsi="Arial" w:cs="Arial"/>
          <w:i/>
          <w:sz w:val="18"/>
          <w:szCs w:val="18"/>
        </w:rPr>
        <w:lastRenderedPageBreak/>
        <w:t>4-(2-</w:t>
      </w:r>
      <w:r w:rsidR="00B06F82" w:rsidRPr="00D6714D">
        <w:rPr>
          <w:rFonts w:ascii="Arial" w:hAnsi="Arial" w:cs="Arial"/>
          <w:i/>
          <w:sz w:val="18"/>
          <w:szCs w:val="18"/>
        </w:rPr>
        <w:t>M</w:t>
      </w:r>
      <w:r w:rsidR="00192BBB" w:rsidRPr="00D6714D">
        <w:rPr>
          <w:rFonts w:ascii="Arial" w:hAnsi="Arial" w:cs="Arial"/>
          <w:i/>
          <w:sz w:val="18"/>
          <w:szCs w:val="18"/>
        </w:rPr>
        <w:t xml:space="preserve">ethoxy-5-methylphenyl)-1,2,3,4-tetrahydronaphthalen-2-ol </w:t>
      </w:r>
      <w:r w:rsidR="00192BBB" w:rsidRPr="00D6714D">
        <w:rPr>
          <w:rFonts w:ascii="Arial" w:hAnsi="Arial" w:cs="Arial"/>
          <w:b/>
          <w:i/>
          <w:sz w:val="18"/>
          <w:szCs w:val="18"/>
        </w:rPr>
        <w:t>(6e)</w:t>
      </w:r>
      <w:r w:rsidR="00192BBB" w:rsidRPr="00D6714D">
        <w:rPr>
          <w:rFonts w:ascii="Arial" w:hAnsi="Arial" w:cs="Arial"/>
          <w:i/>
          <w:sz w:val="18"/>
          <w:szCs w:val="18"/>
          <w:vertAlign w:val="superscript"/>
        </w:rPr>
        <w:t xml:space="preserve"> 1</w:t>
      </w:r>
      <w:r w:rsidR="00192BBB" w:rsidRPr="00D6714D">
        <w:rPr>
          <w:rFonts w:ascii="Arial" w:hAnsi="Arial" w:cs="Arial"/>
          <w:i/>
          <w:sz w:val="18"/>
          <w:szCs w:val="18"/>
        </w:rPr>
        <w:t>H NMR (CDCl</w:t>
      </w:r>
      <w:r w:rsidR="00192BBB" w:rsidRPr="00D6714D">
        <w:rPr>
          <w:rFonts w:ascii="Arial" w:hAnsi="Arial" w:cs="Arial"/>
          <w:i/>
          <w:sz w:val="18"/>
          <w:szCs w:val="18"/>
          <w:vertAlign w:val="subscript"/>
        </w:rPr>
        <w:t>3</w:t>
      </w:r>
      <w:r w:rsidR="00192BBB" w:rsidRPr="00D6714D">
        <w:rPr>
          <w:rFonts w:ascii="Arial" w:hAnsi="Arial" w:cs="Arial"/>
          <w:i/>
          <w:sz w:val="18"/>
          <w:szCs w:val="18"/>
        </w:rPr>
        <w:t>, 400 MHz)</w:t>
      </w:r>
    </w:p>
    <w:p w:rsidR="00673C18" w:rsidRPr="0045567B" w:rsidRDefault="005B1AA8" w:rsidP="00734211">
      <w:pPr>
        <w:jc w:val="center"/>
        <w:rPr>
          <w:rFonts w:ascii="Arial" w:hAnsi="Arial" w:cs="Arial"/>
        </w:rPr>
      </w:pPr>
      <w:r w:rsidRPr="0045567B">
        <w:rPr>
          <w:rFonts w:ascii="Arial" w:hAnsi="Arial" w:cs="Arial"/>
          <w:noProof/>
        </w:rPr>
        <w:drawing>
          <wp:inline distT="0" distB="0" distL="0" distR="0" wp14:anchorId="7EDCD727" wp14:editId="7937008E">
            <wp:extent cx="5220000" cy="3708000"/>
            <wp:effectExtent l="0" t="0" r="0" b="698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192BBB" w:rsidRPr="00D6714D" w:rsidRDefault="00192BBB" w:rsidP="00192BBB">
      <w:pPr>
        <w:jc w:val="left"/>
        <w:rPr>
          <w:rFonts w:ascii="Arial" w:hAnsi="Arial" w:cs="Arial"/>
          <w:sz w:val="18"/>
          <w:szCs w:val="18"/>
        </w:rPr>
      </w:pPr>
      <w:r w:rsidRPr="00D6714D">
        <w:rPr>
          <w:rFonts w:ascii="Arial" w:hAnsi="Arial" w:cs="Arial"/>
          <w:i/>
          <w:sz w:val="18"/>
          <w:szCs w:val="18"/>
        </w:rPr>
        <w:t>4-(2-</w:t>
      </w:r>
      <w:r w:rsidR="00B06F82" w:rsidRPr="00D6714D">
        <w:rPr>
          <w:rFonts w:ascii="Arial" w:hAnsi="Arial" w:cs="Arial"/>
          <w:i/>
          <w:sz w:val="18"/>
          <w:szCs w:val="18"/>
        </w:rPr>
        <w:t>M</w:t>
      </w:r>
      <w:r w:rsidRPr="00D6714D">
        <w:rPr>
          <w:rFonts w:ascii="Arial" w:hAnsi="Arial" w:cs="Arial"/>
          <w:i/>
          <w:sz w:val="18"/>
          <w:szCs w:val="18"/>
        </w:rPr>
        <w:t xml:space="preserve">ethoxy-5-methylphenyl)-1,2,3,4-tetrahydronaphthalen-2-ol </w:t>
      </w:r>
      <w:r w:rsidRPr="00D6714D">
        <w:rPr>
          <w:rFonts w:ascii="Arial" w:hAnsi="Arial" w:cs="Arial"/>
          <w:b/>
          <w:i/>
          <w:sz w:val="18"/>
          <w:szCs w:val="18"/>
        </w:rPr>
        <w:t>(6e)</w:t>
      </w:r>
      <w:r w:rsidRPr="00D6714D">
        <w:rPr>
          <w:rFonts w:ascii="Arial" w:hAnsi="Arial" w:cs="Arial"/>
          <w:i/>
          <w:sz w:val="18"/>
          <w:szCs w:val="18"/>
          <w:vertAlign w:val="superscript"/>
        </w:rPr>
        <w:t xml:space="preserve"> 13</w:t>
      </w:r>
      <w:r w:rsidRPr="00D6714D">
        <w:rPr>
          <w:rFonts w:ascii="Arial" w:hAnsi="Arial" w:cs="Arial"/>
          <w:i/>
          <w:sz w:val="18"/>
          <w:szCs w:val="18"/>
        </w:rPr>
        <w:t>C NMR (CDCl</w:t>
      </w:r>
      <w:r w:rsidRPr="00D6714D">
        <w:rPr>
          <w:rFonts w:ascii="Arial" w:hAnsi="Arial" w:cs="Arial"/>
          <w:i/>
          <w:sz w:val="18"/>
          <w:szCs w:val="18"/>
          <w:vertAlign w:val="subscript"/>
        </w:rPr>
        <w:t>3</w:t>
      </w:r>
      <w:r w:rsidRPr="00D6714D">
        <w:rPr>
          <w:rFonts w:ascii="Arial" w:hAnsi="Arial" w:cs="Arial"/>
          <w:i/>
          <w:sz w:val="18"/>
          <w:szCs w:val="18"/>
        </w:rPr>
        <w:t>, 101 MHz)</w:t>
      </w:r>
    </w:p>
    <w:p w:rsidR="006455C8" w:rsidRPr="0045567B" w:rsidRDefault="001B42FC" w:rsidP="00734211">
      <w:pPr>
        <w:jc w:val="center"/>
        <w:rPr>
          <w:rFonts w:ascii="Arial" w:hAnsi="Arial" w:cs="Arial"/>
        </w:rPr>
      </w:pPr>
      <w:r w:rsidRPr="0045567B">
        <w:rPr>
          <w:rFonts w:ascii="Arial" w:hAnsi="Arial" w:cs="Arial"/>
          <w:noProof/>
        </w:rPr>
        <w:drawing>
          <wp:inline distT="0" distB="0" distL="0" distR="0" wp14:anchorId="4E1D3E7F" wp14:editId="52F3722A">
            <wp:extent cx="5220000" cy="3708000"/>
            <wp:effectExtent l="0" t="0" r="0" b="698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673C18" w:rsidRPr="0045567B" w:rsidRDefault="006455C8" w:rsidP="00192BBB">
      <w:pPr>
        <w:widowControl/>
        <w:jc w:val="left"/>
        <w:rPr>
          <w:rFonts w:ascii="Arial" w:hAnsi="Arial" w:cs="Arial"/>
        </w:rPr>
      </w:pPr>
      <w:r w:rsidRPr="0045567B">
        <w:rPr>
          <w:rFonts w:ascii="Arial" w:hAnsi="Arial" w:cs="Arial"/>
        </w:rPr>
        <w:br w:type="page"/>
      </w:r>
      <w:r w:rsidR="00192BBB" w:rsidRPr="0045567B">
        <w:rPr>
          <w:rFonts w:ascii="Arial" w:hAnsi="Arial" w:cs="Arial"/>
          <w:i/>
        </w:rPr>
        <w:lastRenderedPageBreak/>
        <w:t>4-(2-</w:t>
      </w:r>
      <w:r w:rsidR="00B06F82" w:rsidRPr="0045567B">
        <w:rPr>
          <w:rFonts w:ascii="Arial" w:hAnsi="Arial" w:cs="Arial"/>
          <w:i/>
        </w:rPr>
        <w:t>M</w:t>
      </w:r>
      <w:r w:rsidR="00192BBB" w:rsidRPr="0045567B">
        <w:rPr>
          <w:rFonts w:ascii="Arial" w:hAnsi="Arial" w:cs="Arial"/>
          <w:i/>
        </w:rPr>
        <w:t xml:space="preserve">ethoxy-5-methylphenyl)-1,2,3,4-tetrahydronaphthalen-2-ol </w:t>
      </w:r>
      <w:r w:rsidR="00192BBB" w:rsidRPr="0045567B">
        <w:rPr>
          <w:rFonts w:ascii="Arial" w:hAnsi="Arial" w:cs="Arial"/>
          <w:b/>
          <w:i/>
        </w:rPr>
        <w:t>(6e)</w:t>
      </w:r>
      <w:r w:rsidR="00192BBB" w:rsidRPr="0045567B">
        <w:rPr>
          <w:rFonts w:ascii="Arial" w:hAnsi="Arial" w:cs="Arial"/>
          <w:i/>
          <w:vertAlign w:val="superscript"/>
        </w:rPr>
        <w:t xml:space="preserve"> </w:t>
      </w:r>
      <w:r w:rsidR="00D1529F" w:rsidRPr="0045567B">
        <w:rPr>
          <w:rFonts w:ascii="Arial" w:hAnsi="Arial" w:cs="Arial"/>
          <w:i/>
        </w:rPr>
        <w:t>HSQC</w:t>
      </w:r>
    </w:p>
    <w:p w:rsidR="006455C8" w:rsidRPr="0045567B" w:rsidRDefault="005F3307" w:rsidP="00734211">
      <w:pPr>
        <w:jc w:val="center"/>
        <w:rPr>
          <w:rFonts w:ascii="Arial" w:hAnsi="Arial" w:cs="Arial"/>
        </w:rPr>
      </w:pPr>
      <w:r>
        <w:rPr>
          <w:rFonts w:ascii="Arial" w:hAnsi="Arial" w:cs="Arial"/>
          <w:noProof/>
        </w:rPr>
        <w:drawing>
          <wp:inline distT="0" distB="0" distL="0" distR="0">
            <wp:extent cx="5220000" cy="3708000"/>
            <wp:effectExtent l="0" t="0" r="0" b="6985"/>
            <wp:docPr id="14" name="图片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6455C8" w:rsidRPr="0045567B" w:rsidRDefault="00192BBB" w:rsidP="00D1529F">
      <w:pPr>
        <w:jc w:val="left"/>
        <w:rPr>
          <w:rFonts w:ascii="Arial" w:hAnsi="Arial" w:cs="Arial"/>
          <w:b/>
        </w:rPr>
      </w:pPr>
      <w:r w:rsidRPr="0045567B">
        <w:rPr>
          <w:rFonts w:ascii="Arial" w:hAnsi="Arial" w:cs="Arial"/>
          <w:i/>
        </w:rPr>
        <w:t>4-(2-</w:t>
      </w:r>
      <w:r w:rsidR="00B06F82" w:rsidRPr="0045567B">
        <w:rPr>
          <w:rFonts w:ascii="Arial" w:hAnsi="Arial" w:cs="Arial"/>
          <w:i/>
        </w:rPr>
        <w:t>M</w:t>
      </w:r>
      <w:r w:rsidRPr="0045567B">
        <w:rPr>
          <w:rFonts w:ascii="Arial" w:hAnsi="Arial" w:cs="Arial"/>
          <w:i/>
        </w:rPr>
        <w:t xml:space="preserve">ethoxy-5-methylphenyl)-1,2,3,4-tetrahydronaphthalen-2-ol </w:t>
      </w:r>
      <w:r w:rsidRPr="0045567B">
        <w:rPr>
          <w:rFonts w:ascii="Arial" w:hAnsi="Arial" w:cs="Arial"/>
          <w:b/>
          <w:i/>
        </w:rPr>
        <w:t>(6e)</w:t>
      </w:r>
      <w:r w:rsidRPr="0045567B">
        <w:rPr>
          <w:rFonts w:ascii="Arial" w:hAnsi="Arial" w:cs="Arial"/>
          <w:i/>
          <w:vertAlign w:val="superscript"/>
        </w:rPr>
        <w:t xml:space="preserve"> </w:t>
      </w:r>
      <w:r w:rsidR="00D1529F" w:rsidRPr="0045567B">
        <w:rPr>
          <w:rFonts w:ascii="Arial" w:hAnsi="Arial" w:cs="Arial"/>
          <w:i/>
        </w:rPr>
        <w:t>NOE</w:t>
      </w:r>
    </w:p>
    <w:p w:rsidR="00F664B1" w:rsidRPr="0045567B" w:rsidRDefault="003C6F24" w:rsidP="00D1529F">
      <w:pPr>
        <w:jc w:val="center"/>
        <w:rPr>
          <w:rFonts w:ascii="Arial" w:hAnsi="Arial" w:cs="Arial"/>
        </w:rPr>
      </w:pPr>
      <w:r>
        <w:rPr>
          <w:noProof/>
        </w:rPr>
        <w:drawing>
          <wp:inline distT="0" distB="0" distL="0" distR="0" wp14:anchorId="3737CC56" wp14:editId="4DC6AF39">
            <wp:extent cx="5220000" cy="3708000"/>
            <wp:effectExtent l="0" t="0" r="0" b="6985"/>
            <wp:docPr id="17" name="图片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5220000" cy="3708000"/>
                    </a:xfrm>
                    <a:prstGeom prst="rect">
                      <a:avLst/>
                    </a:prstGeom>
                  </pic:spPr>
                </pic:pic>
              </a:graphicData>
            </a:graphic>
          </wp:inline>
        </w:drawing>
      </w:r>
    </w:p>
    <w:p w:rsidR="00D1529F" w:rsidRPr="0045567B" w:rsidRDefault="00F664B1" w:rsidP="00192BBB">
      <w:pPr>
        <w:widowControl/>
        <w:jc w:val="left"/>
        <w:rPr>
          <w:rFonts w:ascii="Arial" w:hAnsi="Arial" w:cs="Arial"/>
        </w:rPr>
      </w:pPr>
      <w:r w:rsidRPr="0045567B">
        <w:rPr>
          <w:rFonts w:ascii="Arial" w:hAnsi="Arial" w:cs="Arial"/>
        </w:rPr>
        <w:br w:type="page"/>
      </w:r>
      <w:r w:rsidR="00192BBB" w:rsidRPr="0045567B">
        <w:rPr>
          <w:rFonts w:ascii="Arial" w:hAnsi="Arial" w:cs="Arial"/>
          <w:i/>
        </w:rPr>
        <w:lastRenderedPageBreak/>
        <w:t>4-(</w:t>
      </w:r>
      <w:r w:rsidR="00B06F82" w:rsidRPr="0045567B">
        <w:rPr>
          <w:rFonts w:ascii="Arial" w:hAnsi="Arial" w:cs="Arial"/>
          <w:i/>
        </w:rPr>
        <w:t>F</w:t>
      </w:r>
      <w:r w:rsidR="00192BBB" w:rsidRPr="0045567B">
        <w:rPr>
          <w:rFonts w:ascii="Arial" w:hAnsi="Arial" w:cs="Arial"/>
          <w:i/>
        </w:rPr>
        <w:t xml:space="preserve">uran-2-yl)-1,2,3,4-tetrahydronaphthalen-2-ol </w:t>
      </w:r>
      <w:r w:rsidR="00192BBB" w:rsidRPr="0045567B">
        <w:rPr>
          <w:rFonts w:ascii="Arial" w:hAnsi="Arial" w:cs="Arial"/>
          <w:b/>
          <w:i/>
        </w:rPr>
        <w:t>(6f)</w:t>
      </w:r>
      <w:r w:rsidR="00192BBB" w:rsidRPr="0045567B">
        <w:rPr>
          <w:rFonts w:ascii="Arial" w:hAnsi="Arial" w:cs="Arial"/>
          <w:i/>
          <w:vertAlign w:val="superscript"/>
        </w:rPr>
        <w:t xml:space="preserve"> 1</w:t>
      </w:r>
      <w:r w:rsidR="00192BBB" w:rsidRPr="0045567B">
        <w:rPr>
          <w:rFonts w:ascii="Arial" w:hAnsi="Arial" w:cs="Arial"/>
          <w:i/>
        </w:rPr>
        <w:t>H NMR (CDCl</w:t>
      </w:r>
      <w:r w:rsidR="00192BBB" w:rsidRPr="0045567B">
        <w:rPr>
          <w:rFonts w:ascii="Arial" w:hAnsi="Arial" w:cs="Arial"/>
          <w:i/>
          <w:vertAlign w:val="subscript"/>
        </w:rPr>
        <w:t>3</w:t>
      </w:r>
      <w:r w:rsidR="00192BBB" w:rsidRPr="0045567B">
        <w:rPr>
          <w:rFonts w:ascii="Arial" w:hAnsi="Arial" w:cs="Arial"/>
          <w:i/>
        </w:rPr>
        <w:t>, 400 MHz)</w:t>
      </w:r>
    </w:p>
    <w:p w:rsidR="00F664B1" w:rsidRPr="0045567B" w:rsidRDefault="00E11C78" w:rsidP="00D1529F">
      <w:pPr>
        <w:jc w:val="center"/>
        <w:rPr>
          <w:rFonts w:ascii="Arial" w:hAnsi="Arial" w:cs="Arial"/>
        </w:rPr>
      </w:pPr>
      <w:r w:rsidRPr="0045567B">
        <w:rPr>
          <w:rFonts w:ascii="Arial" w:hAnsi="Arial" w:cs="Arial"/>
          <w:noProof/>
        </w:rPr>
        <w:drawing>
          <wp:inline distT="0" distB="0" distL="0" distR="0" wp14:anchorId="054E5ABB" wp14:editId="29FB64AB">
            <wp:extent cx="5220000" cy="3708000"/>
            <wp:effectExtent l="0" t="0" r="0" b="6985"/>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192BBB" w:rsidRPr="0045567B" w:rsidRDefault="00192BBB" w:rsidP="00192BBB">
      <w:pPr>
        <w:jc w:val="left"/>
        <w:rPr>
          <w:rFonts w:ascii="Arial" w:hAnsi="Arial" w:cs="Arial"/>
        </w:rPr>
      </w:pPr>
      <w:r w:rsidRPr="0045567B">
        <w:rPr>
          <w:rFonts w:ascii="Arial" w:hAnsi="Arial" w:cs="Arial"/>
          <w:i/>
        </w:rPr>
        <w:t>4-(</w:t>
      </w:r>
      <w:r w:rsidR="00B06F82" w:rsidRPr="0045567B">
        <w:rPr>
          <w:rFonts w:ascii="Arial" w:hAnsi="Arial" w:cs="Arial"/>
          <w:i/>
        </w:rPr>
        <w:t>F</w:t>
      </w:r>
      <w:r w:rsidRPr="0045567B">
        <w:rPr>
          <w:rFonts w:ascii="Arial" w:hAnsi="Arial" w:cs="Arial"/>
          <w:i/>
        </w:rPr>
        <w:t xml:space="preserve">uran-2-yl)-1,2,3,4-tetrahydronaphthalen-2-ol </w:t>
      </w:r>
      <w:r w:rsidRPr="0045567B">
        <w:rPr>
          <w:rFonts w:ascii="Arial" w:hAnsi="Arial" w:cs="Arial"/>
          <w:b/>
          <w:i/>
        </w:rPr>
        <w:t>(6f)</w:t>
      </w:r>
      <w:r w:rsidRPr="0045567B">
        <w:rPr>
          <w:rFonts w:ascii="Arial" w:hAnsi="Arial" w:cs="Arial"/>
          <w:i/>
          <w:vertAlign w:val="superscript"/>
        </w:rPr>
        <w:t xml:space="preserve"> 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BB3A1C" w:rsidRPr="0045567B" w:rsidRDefault="00D528B2" w:rsidP="00D1529F">
      <w:pPr>
        <w:jc w:val="center"/>
        <w:rPr>
          <w:rFonts w:ascii="Arial" w:hAnsi="Arial" w:cs="Arial"/>
        </w:rPr>
      </w:pPr>
      <w:r w:rsidRPr="0045567B">
        <w:rPr>
          <w:rFonts w:ascii="Arial" w:hAnsi="Arial" w:cs="Arial"/>
          <w:noProof/>
        </w:rPr>
        <w:drawing>
          <wp:inline distT="0" distB="0" distL="0" distR="0" wp14:anchorId="2C51B875" wp14:editId="561E2D28">
            <wp:extent cx="5220000" cy="3708000"/>
            <wp:effectExtent l="0" t="0" r="0" b="698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F664B1" w:rsidRPr="0045567B" w:rsidRDefault="00BB3A1C" w:rsidP="00192BBB">
      <w:pPr>
        <w:widowControl/>
        <w:jc w:val="left"/>
        <w:rPr>
          <w:rFonts w:ascii="Arial" w:hAnsi="Arial" w:cs="Arial"/>
        </w:rPr>
      </w:pPr>
      <w:r w:rsidRPr="0045567B">
        <w:rPr>
          <w:rFonts w:ascii="Arial" w:hAnsi="Arial" w:cs="Arial"/>
        </w:rPr>
        <w:br w:type="page"/>
      </w:r>
      <w:r w:rsidR="00192BBB" w:rsidRPr="0045567B">
        <w:rPr>
          <w:rFonts w:ascii="Arial" w:hAnsi="Arial" w:cs="Arial"/>
          <w:i/>
        </w:rPr>
        <w:lastRenderedPageBreak/>
        <w:t>4-(</w:t>
      </w:r>
      <w:r w:rsidR="00B06F82" w:rsidRPr="0045567B">
        <w:rPr>
          <w:rFonts w:ascii="Arial" w:hAnsi="Arial" w:cs="Arial"/>
          <w:i/>
        </w:rPr>
        <w:t>F</w:t>
      </w:r>
      <w:r w:rsidR="00192BBB" w:rsidRPr="0045567B">
        <w:rPr>
          <w:rFonts w:ascii="Arial" w:hAnsi="Arial" w:cs="Arial"/>
          <w:i/>
        </w:rPr>
        <w:t xml:space="preserve">uran-2-yl)-1,2,3,4-tetrahydronaphthalen-2-ol </w:t>
      </w:r>
      <w:r w:rsidR="00192BBB" w:rsidRPr="0045567B">
        <w:rPr>
          <w:rFonts w:ascii="Arial" w:hAnsi="Arial" w:cs="Arial"/>
          <w:b/>
          <w:i/>
        </w:rPr>
        <w:t>(6f)</w:t>
      </w:r>
      <w:r w:rsidR="00C839C1" w:rsidRPr="0045567B">
        <w:rPr>
          <w:rFonts w:ascii="Arial" w:hAnsi="Arial" w:cs="Arial"/>
          <w:i/>
        </w:rPr>
        <w:t xml:space="preserve"> HSQC</w:t>
      </w:r>
    </w:p>
    <w:p w:rsidR="00BB3A1C" w:rsidRPr="0045567B" w:rsidRDefault="005512A4" w:rsidP="00D1529F">
      <w:pPr>
        <w:jc w:val="center"/>
        <w:rPr>
          <w:rFonts w:ascii="Arial" w:hAnsi="Arial" w:cs="Arial"/>
        </w:rPr>
      </w:pPr>
      <w:r>
        <w:rPr>
          <w:rFonts w:ascii="Arial" w:hAnsi="Arial" w:cs="Arial"/>
          <w:noProof/>
        </w:rPr>
        <w:drawing>
          <wp:inline distT="0" distB="0" distL="0" distR="0">
            <wp:extent cx="5220000" cy="3708000"/>
            <wp:effectExtent l="0" t="0" r="0" b="6985"/>
            <wp:docPr id="18" name="图片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BB3A1C" w:rsidRPr="0045567B" w:rsidRDefault="00192BBB" w:rsidP="00C338A3">
      <w:pPr>
        <w:jc w:val="left"/>
        <w:rPr>
          <w:rFonts w:ascii="Arial" w:hAnsi="Arial" w:cs="Arial"/>
        </w:rPr>
      </w:pPr>
      <w:r w:rsidRPr="0045567B">
        <w:rPr>
          <w:rFonts w:ascii="Arial" w:hAnsi="Arial" w:cs="Arial"/>
          <w:i/>
        </w:rPr>
        <w:t>4-(</w:t>
      </w:r>
      <w:r w:rsidR="00B06F82" w:rsidRPr="0045567B">
        <w:rPr>
          <w:rFonts w:ascii="Arial" w:hAnsi="Arial" w:cs="Arial"/>
          <w:i/>
        </w:rPr>
        <w:t>F</w:t>
      </w:r>
      <w:r w:rsidRPr="0045567B">
        <w:rPr>
          <w:rFonts w:ascii="Arial" w:hAnsi="Arial" w:cs="Arial"/>
          <w:i/>
        </w:rPr>
        <w:t xml:space="preserve">uran-2-yl)-1,2,3,4-tetrahydronaphthalen-2-ol </w:t>
      </w:r>
      <w:r w:rsidRPr="0045567B">
        <w:rPr>
          <w:rFonts w:ascii="Arial" w:hAnsi="Arial" w:cs="Arial"/>
          <w:b/>
          <w:i/>
        </w:rPr>
        <w:t>(6f)</w:t>
      </w:r>
      <w:r w:rsidR="00C839C1" w:rsidRPr="0045567B">
        <w:rPr>
          <w:rFonts w:ascii="Arial" w:hAnsi="Arial" w:cs="Arial"/>
          <w:b/>
        </w:rPr>
        <w:t xml:space="preserve"> </w:t>
      </w:r>
      <w:r w:rsidR="00C839C1" w:rsidRPr="0045567B">
        <w:rPr>
          <w:rFonts w:ascii="Arial" w:hAnsi="Arial" w:cs="Arial"/>
          <w:i/>
        </w:rPr>
        <w:t>NOE</w:t>
      </w:r>
    </w:p>
    <w:p w:rsidR="008806C0" w:rsidRPr="0045567B" w:rsidRDefault="005512A4" w:rsidP="00D1529F">
      <w:pPr>
        <w:jc w:val="center"/>
        <w:rPr>
          <w:rFonts w:ascii="Arial" w:hAnsi="Arial" w:cs="Arial"/>
        </w:rPr>
      </w:pPr>
      <w:r>
        <w:rPr>
          <w:rFonts w:ascii="Arial" w:hAnsi="Arial" w:cs="Arial"/>
          <w:noProof/>
        </w:rPr>
        <w:drawing>
          <wp:inline distT="0" distB="0" distL="0" distR="0">
            <wp:extent cx="5220000" cy="3708000"/>
            <wp:effectExtent l="0" t="0" r="0" b="6985"/>
            <wp:docPr id="290" name="图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C338A3" w:rsidRPr="0045567B" w:rsidRDefault="008806C0" w:rsidP="00192BBB">
      <w:pPr>
        <w:widowControl/>
        <w:jc w:val="left"/>
        <w:rPr>
          <w:rFonts w:ascii="Arial" w:hAnsi="Arial" w:cs="Arial"/>
        </w:rPr>
      </w:pPr>
      <w:r w:rsidRPr="0045567B">
        <w:rPr>
          <w:rFonts w:ascii="Arial" w:hAnsi="Arial" w:cs="Arial"/>
        </w:rPr>
        <w:br w:type="page"/>
      </w:r>
      <w:r w:rsidR="00D65CAD" w:rsidRPr="0045567B">
        <w:rPr>
          <w:rFonts w:ascii="Arial" w:hAnsi="Arial" w:cs="Arial"/>
          <w:i/>
        </w:rPr>
        <w:lastRenderedPageBreak/>
        <w:t>4-(5-</w:t>
      </w:r>
      <w:r w:rsidR="00B06F82" w:rsidRPr="0045567B">
        <w:rPr>
          <w:rFonts w:ascii="Arial" w:hAnsi="Arial" w:cs="Arial"/>
          <w:i/>
        </w:rPr>
        <w:t>M</w:t>
      </w:r>
      <w:r w:rsidR="00D65CAD" w:rsidRPr="0045567B">
        <w:rPr>
          <w:rFonts w:ascii="Arial" w:hAnsi="Arial" w:cs="Arial"/>
          <w:i/>
        </w:rPr>
        <w:t xml:space="preserve">ethylfuran-2-yl)-1,2,3,4-tetrahydronaphthalen-2-ol </w:t>
      </w:r>
      <w:r w:rsidR="00D65CAD" w:rsidRPr="0045567B">
        <w:rPr>
          <w:rFonts w:ascii="Arial" w:hAnsi="Arial" w:cs="Arial"/>
          <w:b/>
          <w:i/>
        </w:rPr>
        <w:t>(6g)</w:t>
      </w:r>
      <w:r w:rsidR="00D65CAD" w:rsidRPr="0045567B">
        <w:rPr>
          <w:rFonts w:ascii="Arial" w:hAnsi="Arial" w:cs="Arial"/>
          <w:i/>
          <w:vertAlign w:val="superscript"/>
        </w:rPr>
        <w:t xml:space="preserve"> 1</w:t>
      </w:r>
      <w:r w:rsidR="00D65CAD" w:rsidRPr="0045567B">
        <w:rPr>
          <w:rFonts w:ascii="Arial" w:hAnsi="Arial" w:cs="Arial"/>
          <w:i/>
        </w:rPr>
        <w:t>H NMR (CDCl</w:t>
      </w:r>
      <w:r w:rsidR="00D65CAD" w:rsidRPr="0045567B">
        <w:rPr>
          <w:rFonts w:ascii="Arial" w:hAnsi="Arial" w:cs="Arial"/>
          <w:i/>
          <w:vertAlign w:val="subscript"/>
        </w:rPr>
        <w:t>3</w:t>
      </w:r>
      <w:r w:rsidR="00D65CAD" w:rsidRPr="0045567B">
        <w:rPr>
          <w:rFonts w:ascii="Arial" w:hAnsi="Arial" w:cs="Arial"/>
          <w:i/>
        </w:rPr>
        <w:t>, 400 MHz)</w:t>
      </w:r>
    </w:p>
    <w:p w:rsidR="008806C0" w:rsidRPr="0045567B" w:rsidRDefault="004F7620" w:rsidP="00D1529F">
      <w:pPr>
        <w:jc w:val="center"/>
        <w:rPr>
          <w:rFonts w:ascii="Arial" w:hAnsi="Arial" w:cs="Arial"/>
        </w:rPr>
      </w:pPr>
      <w:r w:rsidRPr="0045567B">
        <w:rPr>
          <w:rFonts w:ascii="Arial" w:hAnsi="Arial" w:cs="Arial"/>
          <w:noProof/>
        </w:rPr>
        <w:drawing>
          <wp:inline distT="0" distB="0" distL="0" distR="0" wp14:anchorId="03B298F2" wp14:editId="75A21FA7">
            <wp:extent cx="5220000" cy="3708000"/>
            <wp:effectExtent l="0" t="0" r="0" b="698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65CAD" w:rsidRPr="0045567B" w:rsidRDefault="00D65CAD" w:rsidP="00D65CAD">
      <w:pPr>
        <w:jc w:val="left"/>
        <w:rPr>
          <w:rFonts w:ascii="Arial" w:hAnsi="Arial" w:cs="Arial"/>
        </w:rPr>
      </w:pPr>
      <w:r w:rsidRPr="0045567B">
        <w:rPr>
          <w:rFonts w:ascii="Arial" w:hAnsi="Arial" w:cs="Arial"/>
          <w:i/>
        </w:rPr>
        <w:t>4-(5-</w:t>
      </w:r>
      <w:r w:rsidR="00B06F82" w:rsidRPr="0045567B">
        <w:rPr>
          <w:rFonts w:ascii="Arial" w:hAnsi="Arial" w:cs="Arial"/>
          <w:i/>
        </w:rPr>
        <w:t>M</w:t>
      </w:r>
      <w:r w:rsidRPr="0045567B">
        <w:rPr>
          <w:rFonts w:ascii="Arial" w:hAnsi="Arial" w:cs="Arial"/>
          <w:i/>
        </w:rPr>
        <w:t xml:space="preserve">ethylfuran-2-yl)-1,2,3,4-tetrahydronaphthalen-2-ol </w:t>
      </w:r>
      <w:r w:rsidRPr="0045567B">
        <w:rPr>
          <w:rFonts w:ascii="Arial" w:hAnsi="Arial" w:cs="Arial"/>
          <w:b/>
          <w:i/>
        </w:rPr>
        <w:t>(6g)</w:t>
      </w:r>
      <w:r w:rsidRPr="0045567B">
        <w:rPr>
          <w:rFonts w:ascii="Arial" w:hAnsi="Arial" w:cs="Arial"/>
          <w:i/>
          <w:vertAlign w:val="superscript"/>
        </w:rPr>
        <w:t xml:space="preserve"> 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0F7A48" w:rsidRPr="0045567B" w:rsidRDefault="00A13A11" w:rsidP="00D1529F">
      <w:pPr>
        <w:jc w:val="center"/>
        <w:rPr>
          <w:rFonts w:ascii="Arial" w:hAnsi="Arial" w:cs="Arial"/>
        </w:rPr>
      </w:pPr>
      <w:r w:rsidRPr="0045567B">
        <w:rPr>
          <w:rFonts w:ascii="Arial" w:hAnsi="Arial" w:cs="Arial"/>
          <w:noProof/>
        </w:rPr>
        <w:drawing>
          <wp:inline distT="0" distB="0" distL="0" distR="0" wp14:anchorId="67A53C28" wp14:editId="4901B95A">
            <wp:extent cx="5220000" cy="3708000"/>
            <wp:effectExtent l="0" t="0" r="0" b="698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806C0" w:rsidRPr="0045567B" w:rsidRDefault="000F7A48" w:rsidP="00D65CAD">
      <w:pPr>
        <w:widowControl/>
        <w:jc w:val="left"/>
        <w:rPr>
          <w:rFonts w:ascii="Arial" w:hAnsi="Arial" w:cs="Arial"/>
        </w:rPr>
      </w:pPr>
      <w:r w:rsidRPr="0045567B">
        <w:rPr>
          <w:rFonts w:ascii="Arial" w:hAnsi="Arial" w:cs="Arial"/>
        </w:rPr>
        <w:br w:type="page"/>
      </w:r>
      <w:r w:rsidR="00546ADF" w:rsidRPr="0045567B">
        <w:rPr>
          <w:rFonts w:ascii="Arial" w:hAnsi="Arial" w:cs="Arial"/>
          <w:i/>
        </w:rPr>
        <w:lastRenderedPageBreak/>
        <w:t>4-(5-</w:t>
      </w:r>
      <w:r w:rsidR="00B06F82" w:rsidRPr="0045567B">
        <w:rPr>
          <w:rFonts w:ascii="Arial" w:hAnsi="Arial" w:cs="Arial"/>
          <w:i/>
        </w:rPr>
        <w:t>M</w:t>
      </w:r>
      <w:r w:rsidR="00546ADF" w:rsidRPr="0045567B">
        <w:rPr>
          <w:rFonts w:ascii="Arial" w:hAnsi="Arial" w:cs="Arial"/>
          <w:i/>
        </w:rPr>
        <w:t xml:space="preserve">ethylfuran-2-yl)-1,2,3,4-tetrahydronaphthalen-2-ol </w:t>
      </w:r>
      <w:r w:rsidR="00546ADF" w:rsidRPr="0045567B">
        <w:rPr>
          <w:rFonts w:ascii="Arial" w:hAnsi="Arial" w:cs="Arial"/>
          <w:b/>
          <w:i/>
        </w:rPr>
        <w:t>(6g)</w:t>
      </w:r>
      <w:r w:rsidR="00D43639" w:rsidRPr="0045567B">
        <w:rPr>
          <w:rFonts w:ascii="Arial" w:hAnsi="Arial" w:cs="Arial"/>
          <w:b/>
        </w:rPr>
        <w:t xml:space="preserve"> </w:t>
      </w:r>
      <w:r w:rsidR="00D43639" w:rsidRPr="0045567B">
        <w:rPr>
          <w:rFonts w:ascii="Arial" w:hAnsi="Arial" w:cs="Arial"/>
          <w:i/>
        </w:rPr>
        <w:t>HSQC</w:t>
      </w:r>
    </w:p>
    <w:p w:rsidR="000F7A48" w:rsidRPr="0045567B" w:rsidRDefault="00960F0D" w:rsidP="00D1529F">
      <w:pPr>
        <w:jc w:val="center"/>
        <w:rPr>
          <w:rFonts w:ascii="Arial" w:hAnsi="Arial" w:cs="Arial"/>
        </w:rPr>
      </w:pPr>
      <w:r>
        <w:rPr>
          <w:rFonts w:ascii="Arial" w:hAnsi="Arial" w:cs="Arial"/>
          <w:noProof/>
        </w:rPr>
        <w:drawing>
          <wp:inline distT="0" distB="0" distL="0" distR="0">
            <wp:extent cx="5220000" cy="3708000"/>
            <wp:effectExtent l="0" t="0" r="0" b="6985"/>
            <wp:docPr id="291" name="图片 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0F7A48" w:rsidRPr="0045567B" w:rsidRDefault="008B69D3" w:rsidP="000F7A48">
      <w:pPr>
        <w:jc w:val="left"/>
        <w:rPr>
          <w:rFonts w:ascii="Arial" w:hAnsi="Arial" w:cs="Arial"/>
        </w:rPr>
      </w:pPr>
      <w:r w:rsidRPr="0045567B">
        <w:rPr>
          <w:rFonts w:ascii="Arial" w:hAnsi="Arial" w:cs="Arial"/>
          <w:i/>
        </w:rPr>
        <w:t>4-(5-</w:t>
      </w:r>
      <w:r w:rsidR="00B06F82" w:rsidRPr="0045567B">
        <w:rPr>
          <w:rFonts w:ascii="Arial" w:hAnsi="Arial" w:cs="Arial"/>
          <w:i/>
        </w:rPr>
        <w:t>M</w:t>
      </w:r>
      <w:r w:rsidRPr="0045567B">
        <w:rPr>
          <w:rFonts w:ascii="Arial" w:hAnsi="Arial" w:cs="Arial"/>
          <w:i/>
        </w:rPr>
        <w:t xml:space="preserve">ethylfuran-2-yl)-1,2,3,4-tetrahydronaphthalen-2-ol </w:t>
      </w:r>
      <w:r w:rsidRPr="0045567B">
        <w:rPr>
          <w:rFonts w:ascii="Arial" w:hAnsi="Arial" w:cs="Arial"/>
          <w:b/>
          <w:i/>
        </w:rPr>
        <w:t>(6g)</w:t>
      </w:r>
      <w:r w:rsidRPr="0045567B">
        <w:rPr>
          <w:rFonts w:ascii="Arial" w:hAnsi="Arial" w:cs="Arial"/>
          <w:i/>
          <w:vertAlign w:val="superscript"/>
        </w:rPr>
        <w:t xml:space="preserve"> </w:t>
      </w:r>
      <w:r w:rsidR="00D43639" w:rsidRPr="0045567B">
        <w:rPr>
          <w:rFonts w:ascii="Arial" w:hAnsi="Arial" w:cs="Arial"/>
          <w:i/>
        </w:rPr>
        <w:t>NOE</w:t>
      </w:r>
    </w:p>
    <w:p w:rsidR="00782662" w:rsidRPr="0045567B" w:rsidRDefault="00960F0D" w:rsidP="00D1529F">
      <w:pPr>
        <w:jc w:val="center"/>
        <w:rPr>
          <w:rFonts w:ascii="Arial" w:hAnsi="Arial" w:cs="Arial"/>
        </w:rPr>
      </w:pPr>
      <w:r>
        <w:rPr>
          <w:rFonts w:ascii="Arial" w:hAnsi="Arial" w:cs="Arial"/>
          <w:noProof/>
        </w:rPr>
        <w:drawing>
          <wp:inline distT="0" distB="0" distL="0" distR="0">
            <wp:extent cx="5220000" cy="3708000"/>
            <wp:effectExtent l="0" t="0" r="0" b="6985"/>
            <wp:docPr id="292" name="图片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782662" w:rsidRPr="0045567B" w:rsidRDefault="00782662">
      <w:pPr>
        <w:widowControl/>
        <w:jc w:val="left"/>
        <w:rPr>
          <w:rFonts w:ascii="Arial" w:hAnsi="Arial" w:cs="Arial"/>
        </w:rPr>
      </w:pPr>
      <w:r w:rsidRPr="0045567B">
        <w:rPr>
          <w:rFonts w:ascii="Arial" w:hAnsi="Arial" w:cs="Arial"/>
        </w:rPr>
        <w:br w:type="page"/>
      </w:r>
    </w:p>
    <w:p w:rsidR="000F7A48" w:rsidRPr="0045567B" w:rsidRDefault="008B69D3" w:rsidP="008B69D3">
      <w:pPr>
        <w:tabs>
          <w:tab w:val="left" w:pos="5620"/>
        </w:tabs>
        <w:jc w:val="left"/>
        <w:rPr>
          <w:rFonts w:ascii="Arial" w:hAnsi="Arial" w:cs="Arial"/>
        </w:rPr>
      </w:pPr>
      <w:r w:rsidRPr="0045567B">
        <w:rPr>
          <w:rFonts w:ascii="Arial" w:hAnsi="Arial" w:cs="Arial"/>
          <w:i/>
        </w:rPr>
        <w:lastRenderedPageBreak/>
        <w:t>4-(</w:t>
      </w:r>
      <w:r w:rsidR="00B06F82" w:rsidRPr="0045567B">
        <w:rPr>
          <w:rFonts w:ascii="Arial" w:hAnsi="Arial" w:cs="Arial"/>
          <w:i/>
        </w:rPr>
        <w:t>T</w:t>
      </w:r>
      <w:r w:rsidRPr="0045567B">
        <w:rPr>
          <w:rFonts w:ascii="Arial" w:hAnsi="Arial" w:cs="Arial"/>
          <w:i/>
        </w:rPr>
        <w:t xml:space="preserve">hiophen-2-yl)-1,2,3,4-tetrahydronaphthalen-2-ol </w:t>
      </w:r>
      <w:r w:rsidRPr="0045567B">
        <w:rPr>
          <w:rFonts w:ascii="Arial" w:hAnsi="Arial" w:cs="Arial"/>
          <w:b/>
          <w:i/>
        </w:rPr>
        <w:t>(6h)</w:t>
      </w:r>
      <w:r w:rsidRPr="0045567B">
        <w:rPr>
          <w:rFonts w:ascii="Arial" w:hAnsi="Arial" w:cs="Arial"/>
          <w:i/>
          <w:vertAlign w:val="superscript"/>
        </w:rPr>
        <w:t xml:space="preserve"> 1</w:t>
      </w:r>
      <w:r w:rsidRPr="0045567B">
        <w:rPr>
          <w:rFonts w:ascii="Arial" w:hAnsi="Arial" w:cs="Arial"/>
          <w:i/>
        </w:rPr>
        <w:t>H NMR (CDCl</w:t>
      </w:r>
      <w:r w:rsidRPr="0045567B">
        <w:rPr>
          <w:rFonts w:ascii="Arial" w:hAnsi="Arial" w:cs="Arial"/>
          <w:i/>
          <w:vertAlign w:val="subscript"/>
        </w:rPr>
        <w:t>3</w:t>
      </w:r>
      <w:r w:rsidRPr="0045567B">
        <w:rPr>
          <w:rFonts w:ascii="Arial" w:hAnsi="Arial" w:cs="Arial"/>
          <w:i/>
        </w:rPr>
        <w:t>, 400 MHz)</w:t>
      </w:r>
    </w:p>
    <w:p w:rsidR="00782662" w:rsidRPr="0045567B" w:rsidRDefault="00711705" w:rsidP="00D1529F">
      <w:pPr>
        <w:jc w:val="center"/>
        <w:rPr>
          <w:rFonts w:ascii="Arial" w:hAnsi="Arial" w:cs="Arial"/>
        </w:rPr>
      </w:pPr>
      <w:r w:rsidRPr="0045567B">
        <w:rPr>
          <w:rFonts w:ascii="Arial" w:hAnsi="Arial" w:cs="Arial"/>
          <w:noProof/>
        </w:rPr>
        <w:drawing>
          <wp:inline distT="0" distB="0" distL="0" distR="0" wp14:anchorId="300212C2" wp14:editId="5A9670C5">
            <wp:extent cx="5220000" cy="3708000"/>
            <wp:effectExtent l="0" t="0" r="0" b="6985"/>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B69D3" w:rsidRPr="0045567B" w:rsidRDefault="008D2148" w:rsidP="008B69D3">
      <w:pPr>
        <w:jc w:val="left"/>
        <w:rPr>
          <w:rFonts w:ascii="Arial" w:hAnsi="Arial" w:cs="Arial"/>
        </w:rPr>
      </w:pPr>
      <w:r w:rsidRPr="0045567B">
        <w:rPr>
          <w:rFonts w:ascii="Arial" w:hAnsi="Arial" w:cs="Arial"/>
          <w:i/>
        </w:rPr>
        <w:t>4-(</w:t>
      </w:r>
      <w:r w:rsidR="00B06F82" w:rsidRPr="0045567B">
        <w:rPr>
          <w:rFonts w:ascii="Arial" w:hAnsi="Arial" w:cs="Arial"/>
          <w:i/>
        </w:rPr>
        <w:t>T</w:t>
      </w:r>
      <w:r w:rsidRPr="0045567B">
        <w:rPr>
          <w:rFonts w:ascii="Arial" w:hAnsi="Arial" w:cs="Arial"/>
          <w:i/>
        </w:rPr>
        <w:t xml:space="preserve">hiophen-2-yl)-1,2,3,4-tetrahydronaphthalen-2-ol </w:t>
      </w:r>
      <w:r w:rsidRPr="0045567B">
        <w:rPr>
          <w:rFonts w:ascii="Arial" w:hAnsi="Arial" w:cs="Arial"/>
          <w:b/>
          <w:i/>
        </w:rPr>
        <w:t>(6h)</w:t>
      </w:r>
      <w:r w:rsidRPr="0045567B">
        <w:rPr>
          <w:rFonts w:ascii="Arial" w:hAnsi="Arial" w:cs="Arial"/>
          <w:i/>
          <w:vertAlign w:val="superscript"/>
        </w:rPr>
        <w:t xml:space="preserve"> 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D40553" w:rsidRPr="0045567B" w:rsidRDefault="00675487" w:rsidP="00D1529F">
      <w:pPr>
        <w:jc w:val="center"/>
        <w:rPr>
          <w:rFonts w:ascii="Arial" w:hAnsi="Arial" w:cs="Arial"/>
        </w:rPr>
      </w:pPr>
      <w:r w:rsidRPr="0045567B">
        <w:rPr>
          <w:rFonts w:ascii="Arial" w:hAnsi="Arial" w:cs="Arial"/>
          <w:noProof/>
        </w:rPr>
        <w:drawing>
          <wp:inline distT="0" distB="0" distL="0" distR="0" wp14:anchorId="58711CAB" wp14:editId="0665A391">
            <wp:extent cx="5220000" cy="3708000"/>
            <wp:effectExtent l="0" t="0" r="0" b="698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782662" w:rsidRPr="0045567B" w:rsidRDefault="00D40553" w:rsidP="008D2148">
      <w:pPr>
        <w:widowControl/>
        <w:jc w:val="left"/>
        <w:rPr>
          <w:rFonts w:ascii="Arial" w:hAnsi="Arial" w:cs="Arial"/>
          <w:i/>
        </w:rPr>
      </w:pPr>
      <w:r w:rsidRPr="0045567B">
        <w:rPr>
          <w:rFonts w:ascii="Arial" w:hAnsi="Arial" w:cs="Arial"/>
        </w:rPr>
        <w:br w:type="page"/>
      </w:r>
      <w:r w:rsidR="00D04717" w:rsidRPr="0045567B">
        <w:rPr>
          <w:rFonts w:ascii="Arial" w:hAnsi="Arial" w:cs="Arial"/>
          <w:i/>
        </w:rPr>
        <w:lastRenderedPageBreak/>
        <w:t>4-(</w:t>
      </w:r>
      <w:r w:rsidR="00B06F82" w:rsidRPr="0045567B">
        <w:rPr>
          <w:rFonts w:ascii="Arial" w:hAnsi="Arial" w:cs="Arial"/>
          <w:i/>
        </w:rPr>
        <w:t>T</w:t>
      </w:r>
      <w:r w:rsidR="00D04717" w:rsidRPr="0045567B">
        <w:rPr>
          <w:rFonts w:ascii="Arial" w:hAnsi="Arial" w:cs="Arial"/>
          <w:i/>
        </w:rPr>
        <w:t xml:space="preserve">hiophen-2-yl)-1,2,3,4-tetrahydronaphthalen-2-ol </w:t>
      </w:r>
      <w:r w:rsidR="00D04717" w:rsidRPr="0045567B">
        <w:rPr>
          <w:rFonts w:ascii="Arial" w:hAnsi="Arial" w:cs="Arial"/>
          <w:b/>
          <w:i/>
        </w:rPr>
        <w:t>(6h)</w:t>
      </w:r>
      <w:r w:rsidR="00D04717" w:rsidRPr="0045567B">
        <w:rPr>
          <w:rFonts w:ascii="Arial" w:hAnsi="Arial" w:cs="Arial"/>
          <w:i/>
          <w:vertAlign w:val="superscript"/>
        </w:rPr>
        <w:t xml:space="preserve"> </w:t>
      </w:r>
      <w:r w:rsidRPr="0045567B">
        <w:rPr>
          <w:rFonts w:ascii="Arial" w:hAnsi="Arial" w:cs="Arial"/>
          <w:i/>
        </w:rPr>
        <w:t>HSQC</w:t>
      </w:r>
    </w:p>
    <w:p w:rsidR="00D40553" w:rsidRPr="0045567B" w:rsidRDefault="009C7844" w:rsidP="00D1529F">
      <w:pPr>
        <w:jc w:val="center"/>
        <w:rPr>
          <w:rFonts w:ascii="Arial" w:hAnsi="Arial" w:cs="Arial"/>
        </w:rPr>
      </w:pPr>
      <w:r>
        <w:rPr>
          <w:rFonts w:ascii="Arial" w:hAnsi="Arial" w:cs="Arial"/>
          <w:noProof/>
        </w:rPr>
        <w:drawing>
          <wp:inline distT="0" distB="0" distL="0" distR="0">
            <wp:extent cx="5220000" cy="3708000"/>
            <wp:effectExtent l="0" t="0" r="0" b="6985"/>
            <wp:docPr id="293" name="图片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40553" w:rsidRPr="0045567B" w:rsidRDefault="009F764A" w:rsidP="00D40553">
      <w:pPr>
        <w:jc w:val="left"/>
        <w:rPr>
          <w:rFonts w:ascii="Arial" w:hAnsi="Arial" w:cs="Arial"/>
          <w:i/>
        </w:rPr>
      </w:pPr>
      <w:r w:rsidRPr="0045567B">
        <w:rPr>
          <w:rFonts w:ascii="Arial" w:hAnsi="Arial" w:cs="Arial"/>
          <w:i/>
        </w:rPr>
        <w:t>4-(</w:t>
      </w:r>
      <w:r w:rsidR="00B06F82" w:rsidRPr="0045567B">
        <w:rPr>
          <w:rFonts w:ascii="Arial" w:hAnsi="Arial" w:cs="Arial"/>
          <w:i/>
        </w:rPr>
        <w:t>T</w:t>
      </w:r>
      <w:r w:rsidRPr="0045567B">
        <w:rPr>
          <w:rFonts w:ascii="Arial" w:hAnsi="Arial" w:cs="Arial"/>
          <w:i/>
        </w:rPr>
        <w:t xml:space="preserve">hiophen-2-yl)-1,2,3,4-tetrahydronaphthalen-2-ol </w:t>
      </w:r>
      <w:r w:rsidRPr="0045567B">
        <w:rPr>
          <w:rFonts w:ascii="Arial" w:hAnsi="Arial" w:cs="Arial"/>
          <w:b/>
          <w:i/>
        </w:rPr>
        <w:t>(6h)</w:t>
      </w:r>
      <w:r w:rsidRPr="0045567B">
        <w:rPr>
          <w:rFonts w:ascii="Arial" w:hAnsi="Arial" w:cs="Arial"/>
          <w:i/>
          <w:vertAlign w:val="superscript"/>
        </w:rPr>
        <w:t xml:space="preserve"> </w:t>
      </w:r>
      <w:r w:rsidR="00D40553" w:rsidRPr="0045567B">
        <w:rPr>
          <w:rFonts w:ascii="Arial" w:hAnsi="Arial" w:cs="Arial"/>
          <w:i/>
        </w:rPr>
        <w:t>NOE</w:t>
      </w:r>
    </w:p>
    <w:p w:rsidR="001F3E07" w:rsidRPr="0045567B" w:rsidRDefault="009C7844" w:rsidP="00D1529F">
      <w:pPr>
        <w:jc w:val="center"/>
        <w:rPr>
          <w:rFonts w:ascii="Arial" w:hAnsi="Arial" w:cs="Arial"/>
        </w:rPr>
      </w:pPr>
      <w:r>
        <w:rPr>
          <w:rFonts w:ascii="Arial" w:hAnsi="Arial" w:cs="Arial"/>
          <w:noProof/>
        </w:rPr>
        <w:drawing>
          <wp:inline distT="0" distB="0" distL="0" distR="0">
            <wp:extent cx="5220000" cy="3708000"/>
            <wp:effectExtent l="0" t="0" r="0" b="6985"/>
            <wp:docPr id="294" name="图片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40553" w:rsidRPr="0045567B" w:rsidRDefault="001F3E07" w:rsidP="009F764A">
      <w:pPr>
        <w:widowControl/>
        <w:jc w:val="left"/>
        <w:rPr>
          <w:rFonts w:ascii="Arial" w:hAnsi="Arial" w:cs="Arial"/>
        </w:rPr>
      </w:pPr>
      <w:r w:rsidRPr="0045567B">
        <w:rPr>
          <w:rFonts w:ascii="Arial" w:hAnsi="Arial" w:cs="Arial"/>
        </w:rPr>
        <w:br w:type="page"/>
      </w:r>
      <w:r w:rsidR="00CD4F5B" w:rsidRPr="0045567B">
        <w:rPr>
          <w:rFonts w:ascii="Arial" w:hAnsi="Arial" w:cs="Arial"/>
          <w:i/>
        </w:rPr>
        <w:lastRenderedPageBreak/>
        <w:t>4-</w:t>
      </w:r>
      <w:r w:rsidR="00B06F82" w:rsidRPr="0045567B">
        <w:rPr>
          <w:rFonts w:ascii="Arial" w:hAnsi="Arial" w:cs="Arial"/>
          <w:i/>
        </w:rPr>
        <w:t>A</w:t>
      </w:r>
      <w:r w:rsidR="00CD4F5B" w:rsidRPr="0045567B">
        <w:rPr>
          <w:rFonts w:ascii="Arial" w:hAnsi="Arial" w:cs="Arial"/>
          <w:i/>
        </w:rPr>
        <w:t xml:space="preserve">llyl-1,2,3,4-tetrahydronaphthalen-2-ol </w:t>
      </w:r>
      <w:r w:rsidR="00CD4F5B" w:rsidRPr="0045567B">
        <w:rPr>
          <w:rFonts w:ascii="Arial" w:hAnsi="Arial" w:cs="Arial"/>
          <w:b/>
          <w:i/>
        </w:rPr>
        <w:t>(6i)</w:t>
      </w:r>
      <w:r w:rsidR="009F764A" w:rsidRPr="0045567B">
        <w:rPr>
          <w:rFonts w:ascii="Arial" w:hAnsi="Arial" w:cs="Arial"/>
          <w:i/>
          <w:vertAlign w:val="superscript"/>
        </w:rPr>
        <w:t>1</w:t>
      </w:r>
      <w:r w:rsidR="009F764A" w:rsidRPr="0045567B">
        <w:rPr>
          <w:rFonts w:ascii="Arial" w:hAnsi="Arial" w:cs="Arial"/>
          <w:i/>
        </w:rPr>
        <w:t>H NMR (CDCl</w:t>
      </w:r>
      <w:r w:rsidR="009F764A" w:rsidRPr="0045567B">
        <w:rPr>
          <w:rFonts w:ascii="Arial" w:hAnsi="Arial" w:cs="Arial"/>
          <w:i/>
          <w:vertAlign w:val="subscript"/>
        </w:rPr>
        <w:t>3</w:t>
      </w:r>
      <w:r w:rsidR="009F764A" w:rsidRPr="0045567B">
        <w:rPr>
          <w:rFonts w:ascii="Arial" w:hAnsi="Arial" w:cs="Arial"/>
          <w:i/>
        </w:rPr>
        <w:t>, 400 MHz)</w:t>
      </w:r>
    </w:p>
    <w:p w:rsidR="001F3E07" w:rsidRPr="0045567B" w:rsidRDefault="006B704E" w:rsidP="00D1529F">
      <w:pPr>
        <w:jc w:val="center"/>
        <w:rPr>
          <w:rFonts w:ascii="Arial" w:hAnsi="Arial" w:cs="Arial"/>
        </w:rPr>
      </w:pPr>
      <w:r w:rsidRPr="0045567B">
        <w:rPr>
          <w:rFonts w:ascii="Arial" w:hAnsi="Arial" w:cs="Arial"/>
          <w:noProof/>
        </w:rPr>
        <w:drawing>
          <wp:inline distT="0" distB="0" distL="0" distR="0" wp14:anchorId="25C2E4BE" wp14:editId="40CE1854">
            <wp:extent cx="5220000" cy="3708000"/>
            <wp:effectExtent l="0" t="0" r="0" b="698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3F563F" w:rsidRPr="0045567B" w:rsidRDefault="00CD4F5B" w:rsidP="003F563F">
      <w:pPr>
        <w:jc w:val="left"/>
        <w:rPr>
          <w:rFonts w:ascii="Arial" w:hAnsi="Arial" w:cs="Arial"/>
          <w:noProof/>
        </w:rPr>
      </w:pPr>
      <w:r w:rsidRPr="0045567B">
        <w:rPr>
          <w:rFonts w:ascii="Arial" w:hAnsi="Arial" w:cs="Arial"/>
          <w:i/>
        </w:rPr>
        <w:t>4-</w:t>
      </w:r>
      <w:r w:rsidR="00B06F82" w:rsidRPr="0045567B">
        <w:rPr>
          <w:rFonts w:ascii="Arial" w:hAnsi="Arial" w:cs="Arial"/>
          <w:i/>
        </w:rPr>
        <w:t>A</w:t>
      </w:r>
      <w:r w:rsidRPr="0045567B">
        <w:rPr>
          <w:rFonts w:ascii="Arial" w:hAnsi="Arial" w:cs="Arial"/>
          <w:i/>
        </w:rPr>
        <w:t xml:space="preserve">llyl-1,2,3,4-tetrahydronaphthalen-2-ol </w:t>
      </w:r>
      <w:r w:rsidRPr="0045567B">
        <w:rPr>
          <w:rFonts w:ascii="Arial" w:hAnsi="Arial" w:cs="Arial"/>
          <w:b/>
          <w:i/>
        </w:rPr>
        <w:t>(6i)</w:t>
      </w:r>
      <w:r w:rsidR="003F563F" w:rsidRPr="0045567B">
        <w:rPr>
          <w:rFonts w:ascii="Arial" w:hAnsi="Arial" w:cs="Arial"/>
          <w:i/>
          <w:vertAlign w:val="superscript"/>
        </w:rPr>
        <w:t>13</w:t>
      </w:r>
      <w:r w:rsidR="003F563F" w:rsidRPr="0045567B">
        <w:rPr>
          <w:rFonts w:ascii="Arial" w:hAnsi="Arial" w:cs="Arial"/>
          <w:i/>
        </w:rPr>
        <w:t>C NMR (CDCl</w:t>
      </w:r>
      <w:r w:rsidR="003F563F" w:rsidRPr="0045567B">
        <w:rPr>
          <w:rFonts w:ascii="Arial" w:hAnsi="Arial" w:cs="Arial"/>
          <w:i/>
          <w:vertAlign w:val="subscript"/>
        </w:rPr>
        <w:t>3</w:t>
      </w:r>
      <w:r w:rsidR="003F563F" w:rsidRPr="0045567B">
        <w:rPr>
          <w:rFonts w:ascii="Arial" w:hAnsi="Arial" w:cs="Arial"/>
          <w:i/>
        </w:rPr>
        <w:t>, 101 MHz)</w:t>
      </w:r>
    </w:p>
    <w:p w:rsidR="00A92374" w:rsidRDefault="006B704E" w:rsidP="00D1529F">
      <w:pPr>
        <w:jc w:val="center"/>
        <w:rPr>
          <w:rFonts w:ascii="Arial" w:hAnsi="Arial" w:cs="Arial"/>
        </w:rPr>
      </w:pPr>
      <w:r w:rsidRPr="0045567B">
        <w:rPr>
          <w:rFonts w:ascii="Arial" w:hAnsi="Arial" w:cs="Arial"/>
          <w:noProof/>
        </w:rPr>
        <w:drawing>
          <wp:inline distT="0" distB="0" distL="0" distR="0" wp14:anchorId="3D88170C" wp14:editId="28E8FA9B">
            <wp:extent cx="5220000" cy="3708000"/>
            <wp:effectExtent l="0" t="0" r="0" b="698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466ECD" w:rsidRDefault="00466ECD" w:rsidP="00D1529F">
      <w:pPr>
        <w:jc w:val="center"/>
        <w:rPr>
          <w:rFonts w:ascii="Arial" w:hAnsi="Arial" w:cs="Arial"/>
        </w:rPr>
      </w:pPr>
    </w:p>
    <w:p w:rsidR="00466ECD" w:rsidRPr="0045567B" w:rsidRDefault="00466ECD" w:rsidP="00466ECD">
      <w:pPr>
        <w:widowControl/>
        <w:jc w:val="left"/>
        <w:rPr>
          <w:rFonts w:ascii="Arial" w:hAnsi="Arial" w:cs="Arial"/>
        </w:rPr>
      </w:pPr>
      <w:r w:rsidRPr="0045567B">
        <w:rPr>
          <w:rFonts w:ascii="Arial" w:hAnsi="Arial" w:cs="Arial"/>
          <w:i/>
        </w:rPr>
        <w:lastRenderedPageBreak/>
        <w:t xml:space="preserve">4-Allyl-1,2,3,4-tetrahydronaphthalen-2-ol </w:t>
      </w:r>
      <w:r w:rsidRPr="0045567B">
        <w:rPr>
          <w:rFonts w:ascii="Arial" w:hAnsi="Arial" w:cs="Arial"/>
          <w:b/>
          <w:i/>
        </w:rPr>
        <w:t>(6i)</w:t>
      </w:r>
      <w:r w:rsidRPr="0045567B">
        <w:rPr>
          <w:rFonts w:ascii="Arial" w:hAnsi="Arial" w:cs="Arial"/>
          <w:i/>
          <w:vertAlign w:val="superscript"/>
        </w:rPr>
        <w:t>1</w:t>
      </w:r>
      <w:r>
        <w:rPr>
          <w:rFonts w:ascii="Arial" w:hAnsi="Arial" w:cs="Arial" w:hint="eastAsia"/>
          <w:i/>
        </w:rPr>
        <w:t>HSQC</w:t>
      </w:r>
    </w:p>
    <w:p w:rsidR="00466ECD" w:rsidRPr="0045567B" w:rsidRDefault="000366AB" w:rsidP="00466ECD">
      <w:pPr>
        <w:jc w:val="center"/>
        <w:rPr>
          <w:rFonts w:ascii="Arial" w:hAnsi="Arial" w:cs="Arial"/>
        </w:rPr>
      </w:pPr>
      <w:r>
        <w:rPr>
          <w:rFonts w:ascii="Arial" w:hAnsi="Arial" w:cs="Arial"/>
          <w:noProof/>
        </w:rPr>
        <w:drawing>
          <wp:inline distT="0" distB="0" distL="0" distR="0">
            <wp:extent cx="5220000" cy="3708000"/>
            <wp:effectExtent l="0" t="0" r="0" b="6985"/>
            <wp:docPr id="297" name="图片 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466ECD" w:rsidRPr="0045567B" w:rsidRDefault="00466ECD" w:rsidP="00466ECD">
      <w:pPr>
        <w:jc w:val="left"/>
        <w:rPr>
          <w:rFonts w:ascii="Arial" w:hAnsi="Arial" w:cs="Arial"/>
          <w:noProof/>
        </w:rPr>
      </w:pPr>
      <w:r w:rsidRPr="0045567B">
        <w:rPr>
          <w:rFonts w:ascii="Arial" w:hAnsi="Arial" w:cs="Arial"/>
          <w:i/>
        </w:rPr>
        <w:t xml:space="preserve">4-Allyl-1,2,3,4-tetrahydronaphthalen-2-ol </w:t>
      </w:r>
      <w:r w:rsidRPr="0045567B">
        <w:rPr>
          <w:rFonts w:ascii="Arial" w:hAnsi="Arial" w:cs="Arial"/>
          <w:b/>
          <w:i/>
        </w:rPr>
        <w:t>(6i)</w:t>
      </w:r>
      <w:r>
        <w:rPr>
          <w:rFonts w:ascii="Arial" w:hAnsi="Arial" w:cs="Arial" w:hint="eastAsia"/>
          <w:i/>
          <w:vertAlign w:val="superscript"/>
        </w:rPr>
        <w:t xml:space="preserve"> </w:t>
      </w:r>
      <w:r w:rsidRPr="00466ECD">
        <w:rPr>
          <w:rFonts w:ascii="Arial" w:hAnsi="Arial" w:cs="Arial" w:hint="eastAsia"/>
          <w:i/>
        </w:rPr>
        <w:t>NOE</w:t>
      </w:r>
    </w:p>
    <w:p w:rsidR="00466ECD" w:rsidRPr="0045567B" w:rsidRDefault="000366AB" w:rsidP="00466ECD">
      <w:pPr>
        <w:jc w:val="center"/>
        <w:rPr>
          <w:rFonts w:ascii="Arial" w:hAnsi="Arial" w:cs="Arial"/>
        </w:rPr>
      </w:pPr>
      <w:r>
        <w:rPr>
          <w:rFonts w:ascii="Arial" w:hAnsi="Arial" w:cs="Arial"/>
          <w:noProof/>
        </w:rPr>
        <w:drawing>
          <wp:inline distT="0" distB="0" distL="0" distR="0">
            <wp:extent cx="5220000" cy="3708000"/>
            <wp:effectExtent l="0" t="0" r="0" b="6985"/>
            <wp:docPr id="298" name="图片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1F3E07" w:rsidRPr="0045567B" w:rsidRDefault="00A92374" w:rsidP="003F563F">
      <w:pPr>
        <w:widowControl/>
        <w:jc w:val="left"/>
        <w:rPr>
          <w:rFonts w:ascii="Arial" w:hAnsi="Arial" w:cs="Arial"/>
          <w:sz w:val="18"/>
          <w:szCs w:val="18"/>
        </w:rPr>
      </w:pPr>
      <w:r w:rsidRPr="0045567B">
        <w:rPr>
          <w:rFonts w:ascii="Arial" w:hAnsi="Arial" w:cs="Arial"/>
        </w:rPr>
        <w:br w:type="page"/>
      </w:r>
      <w:r w:rsidR="00CD4F5B" w:rsidRPr="0045567B">
        <w:rPr>
          <w:rFonts w:ascii="Arial" w:hAnsi="Arial" w:cs="Arial"/>
          <w:i/>
          <w:sz w:val="18"/>
          <w:szCs w:val="18"/>
        </w:rPr>
        <w:lastRenderedPageBreak/>
        <w:t>4-(3,4-</w:t>
      </w:r>
      <w:r w:rsidR="00B06F82" w:rsidRPr="0045567B">
        <w:rPr>
          <w:rFonts w:ascii="Arial" w:hAnsi="Arial" w:cs="Arial"/>
          <w:i/>
          <w:sz w:val="18"/>
          <w:szCs w:val="18"/>
        </w:rPr>
        <w:t>D</w:t>
      </w:r>
      <w:r w:rsidR="00CD4F5B" w:rsidRPr="0045567B">
        <w:rPr>
          <w:rFonts w:ascii="Arial" w:hAnsi="Arial" w:cs="Arial"/>
          <w:i/>
          <w:sz w:val="18"/>
          <w:szCs w:val="18"/>
        </w:rPr>
        <w:t xml:space="preserve">imethoxyphenyl)-6-methoxy-1,2,3,4-tetrahydronaphthalen-2-ol </w:t>
      </w:r>
      <w:r w:rsidR="00CD4F5B" w:rsidRPr="0045567B">
        <w:rPr>
          <w:rFonts w:ascii="Arial" w:hAnsi="Arial" w:cs="Arial"/>
          <w:b/>
          <w:i/>
          <w:sz w:val="18"/>
          <w:szCs w:val="18"/>
        </w:rPr>
        <w:t>(6j)</w:t>
      </w:r>
      <w:r w:rsidR="00CD4F5B" w:rsidRPr="0045567B">
        <w:rPr>
          <w:rFonts w:ascii="Arial" w:hAnsi="Arial" w:cs="Arial"/>
          <w:i/>
          <w:sz w:val="18"/>
          <w:szCs w:val="18"/>
          <w:vertAlign w:val="superscript"/>
        </w:rPr>
        <w:t xml:space="preserve"> 1</w:t>
      </w:r>
      <w:r w:rsidR="00CD4F5B" w:rsidRPr="0045567B">
        <w:rPr>
          <w:rFonts w:ascii="Arial" w:hAnsi="Arial" w:cs="Arial"/>
          <w:i/>
          <w:sz w:val="18"/>
          <w:szCs w:val="18"/>
        </w:rPr>
        <w:t>H NMR (CDCl</w:t>
      </w:r>
      <w:r w:rsidR="00CD4F5B" w:rsidRPr="0045567B">
        <w:rPr>
          <w:rFonts w:ascii="Arial" w:hAnsi="Arial" w:cs="Arial"/>
          <w:i/>
          <w:sz w:val="18"/>
          <w:szCs w:val="18"/>
          <w:vertAlign w:val="subscript"/>
        </w:rPr>
        <w:t>3</w:t>
      </w:r>
      <w:r w:rsidR="00CD4F5B" w:rsidRPr="0045567B">
        <w:rPr>
          <w:rFonts w:ascii="Arial" w:hAnsi="Arial" w:cs="Arial"/>
          <w:i/>
          <w:sz w:val="18"/>
          <w:szCs w:val="18"/>
        </w:rPr>
        <w:t>, 400 MHz)</w:t>
      </w:r>
    </w:p>
    <w:p w:rsidR="00A92374" w:rsidRPr="0045567B" w:rsidRDefault="00112A8F" w:rsidP="00D1529F">
      <w:pPr>
        <w:jc w:val="center"/>
        <w:rPr>
          <w:rFonts w:ascii="Arial" w:hAnsi="Arial" w:cs="Arial"/>
        </w:rPr>
      </w:pPr>
      <w:r w:rsidRPr="0045567B">
        <w:rPr>
          <w:rFonts w:ascii="Arial" w:hAnsi="Arial" w:cs="Arial"/>
          <w:noProof/>
        </w:rPr>
        <w:drawing>
          <wp:inline distT="0" distB="0" distL="0" distR="0" wp14:anchorId="0CE2DE95" wp14:editId="7681BE89">
            <wp:extent cx="5220000" cy="3708000"/>
            <wp:effectExtent l="0" t="0" r="0" b="6985"/>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CD4F5B" w:rsidRPr="0045567B" w:rsidRDefault="00CD4F5B" w:rsidP="00CD4F5B">
      <w:pPr>
        <w:jc w:val="left"/>
        <w:rPr>
          <w:rFonts w:ascii="Arial" w:hAnsi="Arial" w:cs="Arial"/>
          <w:sz w:val="18"/>
          <w:szCs w:val="18"/>
        </w:rPr>
      </w:pPr>
      <w:r w:rsidRPr="0045567B">
        <w:rPr>
          <w:rFonts w:ascii="Arial" w:hAnsi="Arial" w:cs="Arial"/>
          <w:i/>
          <w:sz w:val="18"/>
          <w:szCs w:val="18"/>
        </w:rPr>
        <w:t>4-(3,4-</w:t>
      </w:r>
      <w:r w:rsidR="00B06F82" w:rsidRPr="0045567B">
        <w:rPr>
          <w:rFonts w:ascii="Arial" w:hAnsi="Arial" w:cs="Arial"/>
          <w:i/>
          <w:sz w:val="18"/>
          <w:szCs w:val="18"/>
        </w:rPr>
        <w:t>D</w:t>
      </w:r>
      <w:r w:rsidRPr="0045567B">
        <w:rPr>
          <w:rFonts w:ascii="Arial" w:hAnsi="Arial" w:cs="Arial"/>
          <w:i/>
          <w:sz w:val="18"/>
          <w:szCs w:val="18"/>
        </w:rPr>
        <w:t xml:space="preserve">imethoxyphenyl)-6-methoxy-1,2,3,4-tetrahydronaphthalen-2-ol </w:t>
      </w:r>
      <w:r w:rsidRPr="0045567B">
        <w:rPr>
          <w:rFonts w:ascii="Arial" w:hAnsi="Arial" w:cs="Arial"/>
          <w:b/>
          <w:i/>
          <w:sz w:val="18"/>
          <w:szCs w:val="18"/>
        </w:rPr>
        <w:t>(6j)</w:t>
      </w:r>
      <w:r w:rsidRPr="0045567B">
        <w:rPr>
          <w:rFonts w:ascii="Arial" w:hAnsi="Arial" w:cs="Arial"/>
          <w:i/>
          <w:sz w:val="18"/>
          <w:szCs w:val="18"/>
          <w:vertAlign w:val="superscript"/>
        </w:rPr>
        <w:t xml:space="preserve"> 13</w:t>
      </w:r>
      <w:r w:rsidRPr="0045567B">
        <w:rPr>
          <w:rFonts w:ascii="Arial" w:hAnsi="Arial" w:cs="Arial"/>
          <w:i/>
          <w:sz w:val="18"/>
          <w:szCs w:val="18"/>
        </w:rPr>
        <w:t>C NMR (CDCl</w:t>
      </w:r>
      <w:r w:rsidRPr="0045567B">
        <w:rPr>
          <w:rFonts w:ascii="Arial" w:hAnsi="Arial" w:cs="Arial"/>
          <w:i/>
          <w:sz w:val="18"/>
          <w:szCs w:val="18"/>
          <w:vertAlign w:val="subscript"/>
        </w:rPr>
        <w:t>3</w:t>
      </w:r>
      <w:r w:rsidRPr="0045567B">
        <w:rPr>
          <w:rFonts w:ascii="Arial" w:hAnsi="Arial" w:cs="Arial"/>
          <w:i/>
          <w:sz w:val="18"/>
          <w:szCs w:val="18"/>
        </w:rPr>
        <w:t>, 101 MHz)</w:t>
      </w:r>
    </w:p>
    <w:p w:rsidR="00020827" w:rsidRDefault="00CC4432" w:rsidP="00D1529F">
      <w:pPr>
        <w:jc w:val="center"/>
        <w:rPr>
          <w:rFonts w:ascii="Arial" w:hAnsi="Arial" w:cs="Arial"/>
        </w:rPr>
      </w:pPr>
      <w:r w:rsidRPr="0045567B">
        <w:rPr>
          <w:rFonts w:ascii="Arial" w:hAnsi="Arial" w:cs="Arial"/>
          <w:noProof/>
        </w:rPr>
        <w:drawing>
          <wp:inline distT="0" distB="0" distL="0" distR="0" wp14:anchorId="6A7787C0" wp14:editId="069FC5DE">
            <wp:extent cx="5220000" cy="3708000"/>
            <wp:effectExtent l="0" t="0" r="0" b="698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90B8E" w:rsidRDefault="00D90B8E" w:rsidP="00D1529F">
      <w:pPr>
        <w:jc w:val="center"/>
        <w:rPr>
          <w:rFonts w:ascii="Arial" w:hAnsi="Arial" w:cs="Arial"/>
        </w:rPr>
      </w:pPr>
    </w:p>
    <w:p w:rsidR="00D90B8E" w:rsidRPr="0045567B" w:rsidRDefault="00D90B8E" w:rsidP="00D90B8E">
      <w:pPr>
        <w:widowControl/>
        <w:jc w:val="left"/>
        <w:rPr>
          <w:rFonts w:ascii="Arial" w:hAnsi="Arial" w:cs="Arial"/>
          <w:sz w:val="18"/>
          <w:szCs w:val="18"/>
        </w:rPr>
      </w:pPr>
      <w:r w:rsidRPr="0045567B">
        <w:rPr>
          <w:rFonts w:ascii="Arial" w:hAnsi="Arial" w:cs="Arial"/>
          <w:i/>
          <w:sz w:val="18"/>
          <w:szCs w:val="18"/>
        </w:rPr>
        <w:lastRenderedPageBreak/>
        <w:t xml:space="preserve">4-(3,4-Dimethoxyphenyl)-6-methoxy-1,2,3,4-tetrahydronaphthalen-2-ol </w:t>
      </w:r>
      <w:r w:rsidRPr="0045567B">
        <w:rPr>
          <w:rFonts w:ascii="Arial" w:hAnsi="Arial" w:cs="Arial"/>
          <w:b/>
          <w:i/>
          <w:sz w:val="18"/>
          <w:szCs w:val="18"/>
        </w:rPr>
        <w:t>(6j)</w:t>
      </w:r>
      <w:r w:rsidRPr="0045567B">
        <w:rPr>
          <w:rFonts w:ascii="Arial" w:hAnsi="Arial" w:cs="Arial"/>
          <w:i/>
          <w:sz w:val="18"/>
          <w:szCs w:val="18"/>
          <w:vertAlign w:val="superscript"/>
        </w:rPr>
        <w:t xml:space="preserve"> </w:t>
      </w:r>
      <w:r w:rsidRPr="00D90B8E">
        <w:rPr>
          <w:rFonts w:ascii="Arial" w:hAnsi="Arial" w:cs="Arial" w:hint="eastAsia"/>
          <w:i/>
          <w:sz w:val="18"/>
          <w:szCs w:val="18"/>
        </w:rPr>
        <w:t>HSQC</w:t>
      </w:r>
    </w:p>
    <w:p w:rsidR="00D90B8E" w:rsidRPr="0045567B" w:rsidRDefault="00C80127" w:rsidP="00D90B8E">
      <w:pPr>
        <w:jc w:val="center"/>
        <w:rPr>
          <w:rFonts w:ascii="Arial" w:hAnsi="Arial" w:cs="Arial"/>
        </w:rPr>
      </w:pPr>
      <w:r>
        <w:rPr>
          <w:rFonts w:ascii="Arial" w:hAnsi="Arial" w:cs="Arial"/>
          <w:noProof/>
        </w:rPr>
        <w:drawing>
          <wp:inline distT="0" distB="0" distL="0" distR="0">
            <wp:extent cx="5220000" cy="3708000"/>
            <wp:effectExtent l="0" t="0" r="0" b="6985"/>
            <wp:docPr id="301" name="图片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90B8E" w:rsidRPr="0045567B" w:rsidRDefault="00D90B8E" w:rsidP="00D90B8E">
      <w:pPr>
        <w:jc w:val="left"/>
        <w:rPr>
          <w:rFonts w:ascii="Arial" w:hAnsi="Arial" w:cs="Arial"/>
          <w:sz w:val="18"/>
          <w:szCs w:val="18"/>
        </w:rPr>
      </w:pPr>
      <w:r w:rsidRPr="0045567B">
        <w:rPr>
          <w:rFonts w:ascii="Arial" w:hAnsi="Arial" w:cs="Arial"/>
          <w:i/>
          <w:sz w:val="18"/>
          <w:szCs w:val="18"/>
        </w:rPr>
        <w:t xml:space="preserve">4-(3,4-Dimethoxyphenyl)-6-methoxy-1,2,3,4-tetrahydronaphthalen-2-ol </w:t>
      </w:r>
      <w:r w:rsidRPr="0045567B">
        <w:rPr>
          <w:rFonts w:ascii="Arial" w:hAnsi="Arial" w:cs="Arial"/>
          <w:b/>
          <w:i/>
          <w:sz w:val="18"/>
          <w:szCs w:val="18"/>
        </w:rPr>
        <w:t>(6j)</w:t>
      </w:r>
      <w:r w:rsidRPr="0045567B">
        <w:rPr>
          <w:rFonts w:ascii="Arial" w:hAnsi="Arial" w:cs="Arial"/>
          <w:i/>
          <w:sz w:val="18"/>
          <w:szCs w:val="18"/>
          <w:vertAlign w:val="superscript"/>
        </w:rPr>
        <w:t xml:space="preserve"> </w:t>
      </w:r>
      <w:r w:rsidRPr="00D90B8E">
        <w:rPr>
          <w:rFonts w:ascii="Arial" w:hAnsi="Arial" w:cs="Arial" w:hint="eastAsia"/>
          <w:i/>
          <w:sz w:val="18"/>
          <w:szCs w:val="18"/>
        </w:rPr>
        <w:t>NOE</w:t>
      </w:r>
    </w:p>
    <w:p w:rsidR="00D90B8E" w:rsidRPr="0045567B" w:rsidRDefault="00C80127" w:rsidP="00D90B8E">
      <w:pPr>
        <w:jc w:val="center"/>
        <w:rPr>
          <w:rFonts w:ascii="Arial" w:hAnsi="Arial" w:cs="Arial"/>
        </w:rPr>
      </w:pPr>
      <w:r>
        <w:rPr>
          <w:rFonts w:ascii="Arial" w:hAnsi="Arial" w:cs="Arial"/>
          <w:noProof/>
        </w:rPr>
        <w:drawing>
          <wp:inline distT="0" distB="0" distL="0" distR="0">
            <wp:extent cx="5220000" cy="3708000"/>
            <wp:effectExtent l="0" t="0" r="0" b="6985"/>
            <wp:docPr id="302" name="图片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A92374" w:rsidRPr="0045567B" w:rsidRDefault="00020827" w:rsidP="00CD4F5B">
      <w:pPr>
        <w:widowControl/>
        <w:jc w:val="left"/>
        <w:rPr>
          <w:rFonts w:ascii="Arial" w:hAnsi="Arial" w:cs="Arial"/>
        </w:rPr>
      </w:pPr>
      <w:r w:rsidRPr="0045567B">
        <w:rPr>
          <w:rFonts w:ascii="Arial" w:hAnsi="Arial" w:cs="Arial"/>
        </w:rPr>
        <w:br w:type="page"/>
      </w:r>
      <w:r w:rsidR="00B26994" w:rsidRPr="0045567B">
        <w:rPr>
          <w:rFonts w:ascii="Arial" w:hAnsi="Arial" w:cs="Arial"/>
          <w:i/>
        </w:rPr>
        <w:lastRenderedPageBreak/>
        <w:t>4-(</w:t>
      </w:r>
      <w:r w:rsidR="00B06F82" w:rsidRPr="0045567B">
        <w:rPr>
          <w:rFonts w:ascii="Arial" w:hAnsi="Arial" w:cs="Arial"/>
          <w:i/>
        </w:rPr>
        <w:t>F</w:t>
      </w:r>
      <w:r w:rsidR="00B26994" w:rsidRPr="0045567B">
        <w:rPr>
          <w:rFonts w:ascii="Arial" w:hAnsi="Arial" w:cs="Arial"/>
          <w:i/>
        </w:rPr>
        <w:t xml:space="preserve">uran-2-yl)-6-methoxy-1,2,3,4-tetrahydronaphthalen-2-ol </w:t>
      </w:r>
      <w:r w:rsidR="00B26994" w:rsidRPr="0045567B">
        <w:rPr>
          <w:rFonts w:ascii="Arial" w:hAnsi="Arial" w:cs="Arial"/>
          <w:b/>
          <w:i/>
        </w:rPr>
        <w:t>(6k)</w:t>
      </w:r>
      <w:r w:rsidR="00B26994" w:rsidRPr="0045567B">
        <w:rPr>
          <w:rFonts w:ascii="Arial" w:hAnsi="Arial" w:cs="Arial"/>
          <w:i/>
          <w:vertAlign w:val="superscript"/>
        </w:rPr>
        <w:t xml:space="preserve"> 1</w:t>
      </w:r>
      <w:r w:rsidR="00B26994" w:rsidRPr="0045567B">
        <w:rPr>
          <w:rFonts w:ascii="Arial" w:hAnsi="Arial" w:cs="Arial"/>
          <w:i/>
        </w:rPr>
        <w:t>H NMR (CDCl</w:t>
      </w:r>
      <w:r w:rsidR="00B26994" w:rsidRPr="0045567B">
        <w:rPr>
          <w:rFonts w:ascii="Arial" w:hAnsi="Arial" w:cs="Arial"/>
          <w:i/>
          <w:vertAlign w:val="subscript"/>
        </w:rPr>
        <w:t>3</w:t>
      </w:r>
      <w:r w:rsidR="00B26994" w:rsidRPr="0045567B">
        <w:rPr>
          <w:rFonts w:ascii="Arial" w:hAnsi="Arial" w:cs="Arial"/>
          <w:i/>
        </w:rPr>
        <w:t>, 400 MHz)</w:t>
      </w:r>
    </w:p>
    <w:p w:rsidR="00020827" w:rsidRPr="0045567B" w:rsidRDefault="00C46D30" w:rsidP="00D1529F">
      <w:pPr>
        <w:jc w:val="center"/>
        <w:rPr>
          <w:rFonts w:ascii="Arial" w:hAnsi="Arial" w:cs="Arial"/>
        </w:rPr>
      </w:pPr>
      <w:r w:rsidRPr="0045567B">
        <w:rPr>
          <w:rFonts w:ascii="Arial" w:hAnsi="Arial" w:cs="Arial"/>
          <w:noProof/>
        </w:rPr>
        <w:drawing>
          <wp:inline distT="0" distB="0" distL="0" distR="0" wp14:anchorId="3A768574" wp14:editId="6FEA88A2">
            <wp:extent cx="5220000" cy="3708000"/>
            <wp:effectExtent l="0" t="0" r="0" b="698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B26994" w:rsidRPr="0045567B" w:rsidRDefault="00B26994" w:rsidP="00B26994">
      <w:pPr>
        <w:jc w:val="left"/>
        <w:rPr>
          <w:rFonts w:ascii="Arial" w:hAnsi="Arial" w:cs="Arial"/>
        </w:rPr>
      </w:pPr>
      <w:r w:rsidRPr="0045567B">
        <w:rPr>
          <w:rFonts w:ascii="Arial" w:hAnsi="Arial" w:cs="Arial"/>
          <w:i/>
        </w:rPr>
        <w:t>4-(</w:t>
      </w:r>
      <w:r w:rsidR="00B06F82" w:rsidRPr="0045567B">
        <w:rPr>
          <w:rFonts w:ascii="Arial" w:hAnsi="Arial" w:cs="Arial"/>
          <w:i/>
        </w:rPr>
        <w:t>F</w:t>
      </w:r>
      <w:r w:rsidRPr="0045567B">
        <w:rPr>
          <w:rFonts w:ascii="Arial" w:hAnsi="Arial" w:cs="Arial"/>
          <w:i/>
        </w:rPr>
        <w:t xml:space="preserve">uran-2-yl)-6-methoxy-1,2,3,4-tetrahydronaphthalen-2-ol </w:t>
      </w:r>
      <w:r w:rsidRPr="0045567B">
        <w:rPr>
          <w:rFonts w:ascii="Arial" w:hAnsi="Arial" w:cs="Arial"/>
          <w:b/>
          <w:i/>
        </w:rPr>
        <w:t>(6k)</w:t>
      </w:r>
      <w:r w:rsidRPr="0045567B">
        <w:rPr>
          <w:rFonts w:ascii="Arial" w:hAnsi="Arial" w:cs="Arial"/>
          <w:i/>
          <w:vertAlign w:val="superscript"/>
        </w:rPr>
        <w:t xml:space="preserve"> 13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C46D30" w:rsidRDefault="00EE4E6A" w:rsidP="00D1529F">
      <w:pPr>
        <w:jc w:val="center"/>
        <w:rPr>
          <w:rFonts w:ascii="Arial" w:hAnsi="Arial" w:cs="Arial"/>
        </w:rPr>
      </w:pPr>
      <w:r w:rsidRPr="0045567B">
        <w:rPr>
          <w:rFonts w:ascii="Arial" w:hAnsi="Arial" w:cs="Arial"/>
          <w:noProof/>
        </w:rPr>
        <w:drawing>
          <wp:inline distT="0" distB="0" distL="0" distR="0" wp14:anchorId="1388925C" wp14:editId="79638F49">
            <wp:extent cx="5220000" cy="3708000"/>
            <wp:effectExtent l="0" t="0" r="0" b="698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36E7A" w:rsidRDefault="00836E7A" w:rsidP="00D1529F">
      <w:pPr>
        <w:jc w:val="center"/>
        <w:rPr>
          <w:rFonts w:ascii="Arial" w:hAnsi="Arial" w:cs="Arial"/>
        </w:rPr>
      </w:pPr>
    </w:p>
    <w:p w:rsidR="00836E7A" w:rsidRPr="0045567B" w:rsidRDefault="00836E7A" w:rsidP="00836E7A">
      <w:pPr>
        <w:widowControl/>
        <w:jc w:val="left"/>
        <w:rPr>
          <w:rFonts w:ascii="Arial" w:hAnsi="Arial" w:cs="Arial"/>
        </w:rPr>
      </w:pPr>
      <w:r w:rsidRPr="0045567B">
        <w:rPr>
          <w:rFonts w:ascii="Arial" w:hAnsi="Arial" w:cs="Arial"/>
          <w:i/>
        </w:rPr>
        <w:lastRenderedPageBreak/>
        <w:t xml:space="preserve">4-(Furan-2-yl)-6-methoxy-1,2,3,4-tetrahydronaphthalen-2-ol </w:t>
      </w:r>
      <w:r w:rsidRPr="0045567B">
        <w:rPr>
          <w:rFonts w:ascii="Arial" w:hAnsi="Arial" w:cs="Arial"/>
          <w:b/>
          <w:i/>
        </w:rPr>
        <w:t>(6k)</w:t>
      </w:r>
      <w:r w:rsidRPr="0045567B">
        <w:rPr>
          <w:rFonts w:ascii="Arial" w:hAnsi="Arial" w:cs="Arial"/>
          <w:i/>
          <w:vertAlign w:val="superscript"/>
        </w:rPr>
        <w:t xml:space="preserve"> </w:t>
      </w:r>
      <w:r w:rsidRPr="00836E7A">
        <w:rPr>
          <w:rFonts w:ascii="Arial" w:hAnsi="Arial" w:cs="Arial" w:hint="eastAsia"/>
          <w:i/>
        </w:rPr>
        <w:t>HSQC</w:t>
      </w:r>
    </w:p>
    <w:p w:rsidR="00836E7A" w:rsidRPr="0045567B" w:rsidRDefault="000428A2" w:rsidP="00836E7A">
      <w:pPr>
        <w:jc w:val="center"/>
        <w:rPr>
          <w:rFonts w:ascii="Arial" w:hAnsi="Arial" w:cs="Arial"/>
        </w:rPr>
      </w:pPr>
      <w:r>
        <w:rPr>
          <w:rFonts w:ascii="Arial" w:hAnsi="Arial" w:cs="Arial"/>
          <w:noProof/>
        </w:rPr>
        <w:drawing>
          <wp:inline distT="0" distB="0" distL="0" distR="0">
            <wp:extent cx="5220000" cy="3708000"/>
            <wp:effectExtent l="0" t="0" r="0" b="6985"/>
            <wp:docPr id="305" name="图片 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36E7A" w:rsidRPr="0045567B" w:rsidRDefault="00836E7A" w:rsidP="00836E7A">
      <w:pPr>
        <w:jc w:val="left"/>
        <w:rPr>
          <w:rFonts w:ascii="Arial" w:hAnsi="Arial" w:cs="Arial"/>
        </w:rPr>
      </w:pPr>
      <w:r w:rsidRPr="0045567B">
        <w:rPr>
          <w:rFonts w:ascii="Arial" w:hAnsi="Arial" w:cs="Arial"/>
          <w:i/>
        </w:rPr>
        <w:t xml:space="preserve">4-(Furan-2-yl)-6-methoxy-1,2,3,4-tetrahydronaphthalen-2-ol </w:t>
      </w:r>
      <w:r w:rsidRPr="0045567B">
        <w:rPr>
          <w:rFonts w:ascii="Arial" w:hAnsi="Arial" w:cs="Arial"/>
          <w:b/>
          <w:i/>
        </w:rPr>
        <w:t>(6k)</w:t>
      </w:r>
      <w:r w:rsidRPr="0045567B">
        <w:rPr>
          <w:rFonts w:ascii="Arial" w:hAnsi="Arial" w:cs="Arial"/>
          <w:i/>
          <w:vertAlign w:val="superscript"/>
        </w:rPr>
        <w:t xml:space="preserve"> </w:t>
      </w:r>
      <w:r w:rsidRPr="00836E7A">
        <w:rPr>
          <w:rFonts w:ascii="Arial" w:hAnsi="Arial" w:cs="Arial" w:hint="eastAsia"/>
          <w:i/>
        </w:rPr>
        <w:t>NOE</w:t>
      </w:r>
    </w:p>
    <w:p w:rsidR="00836E7A" w:rsidRPr="0045567B" w:rsidRDefault="000428A2" w:rsidP="00836E7A">
      <w:pPr>
        <w:jc w:val="center"/>
        <w:rPr>
          <w:rFonts w:ascii="Arial" w:hAnsi="Arial" w:cs="Arial"/>
        </w:rPr>
      </w:pPr>
      <w:r>
        <w:rPr>
          <w:rFonts w:ascii="Arial" w:hAnsi="Arial" w:cs="Arial"/>
          <w:noProof/>
        </w:rPr>
        <w:drawing>
          <wp:inline distT="0" distB="0" distL="0" distR="0">
            <wp:extent cx="5220000" cy="3708000"/>
            <wp:effectExtent l="0" t="0" r="0" b="6985"/>
            <wp:docPr id="306" name="图片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020827" w:rsidRPr="00D6714D" w:rsidRDefault="00C46D30" w:rsidP="00B26994">
      <w:pPr>
        <w:widowControl/>
        <w:jc w:val="left"/>
        <w:rPr>
          <w:rFonts w:ascii="Arial" w:hAnsi="Arial" w:cs="Arial"/>
          <w:sz w:val="18"/>
          <w:szCs w:val="18"/>
        </w:rPr>
      </w:pPr>
      <w:r w:rsidRPr="0045567B">
        <w:rPr>
          <w:rFonts w:ascii="Arial" w:hAnsi="Arial" w:cs="Arial"/>
        </w:rPr>
        <w:br w:type="page"/>
      </w:r>
      <w:r w:rsidR="00B26994" w:rsidRPr="00D6714D">
        <w:rPr>
          <w:rFonts w:ascii="Arial" w:hAnsi="Arial" w:cs="Arial"/>
          <w:i/>
          <w:sz w:val="18"/>
          <w:szCs w:val="18"/>
        </w:rPr>
        <w:lastRenderedPageBreak/>
        <w:t>6-</w:t>
      </w:r>
      <w:r w:rsidR="00B06F82" w:rsidRPr="00D6714D">
        <w:rPr>
          <w:rFonts w:ascii="Arial" w:hAnsi="Arial" w:cs="Arial"/>
          <w:i/>
          <w:sz w:val="18"/>
          <w:szCs w:val="18"/>
        </w:rPr>
        <w:t>C</w:t>
      </w:r>
      <w:r w:rsidR="00B26994" w:rsidRPr="00D6714D">
        <w:rPr>
          <w:rFonts w:ascii="Arial" w:hAnsi="Arial" w:cs="Arial"/>
          <w:i/>
          <w:sz w:val="18"/>
          <w:szCs w:val="18"/>
        </w:rPr>
        <w:t xml:space="preserve">hloro-4-(3,4-dimethoxyphenyl)-1,2,3,4-tetrahydronaphthalen-2-ol </w:t>
      </w:r>
      <w:r w:rsidR="00B26994" w:rsidRPr="00D6714D">
        <w:rPr>
          <w:rFonts w:ascii="Arial" w:hAnsi="Arial" w:cs="Arial"/>
          <w:b/>
          <w:i/>
          <w:sz w:val="18"/>
          <w:szCs w:val="18"/>
        </w:rPr>
        <w:t>(6l)</w:t>
      </w:r>
      <w:r w:rsidR="00B26994" w:rsidRPr="00D6714D">
        <w:rPr>
          <w:rFonts w:ascii="Arial" w:hAnsi="Arial" w:cs="Arial"/>
          <w:i/>
          <w:sz w:val="18"/>
          <w:szCs w:val="18"/>
          <w:vertAlign w:val="superscript"/>
        </w:rPr>
        <w:t xml:space="preserve"> 1</w:t>
      </w:r>
      <w:r w:rsidR="00B26994" w:rsidRPr="00D6714D">
        <w:rPr>
          <w:rFonts w:ascii="Arial" w:hAnsi="Arial" w:cs="Arial"/>
          <w:i/>
          <w:sz w:val="18"/>
          <w:szCs w:val="18"/>
        </w:rPr>
        <w:t>H NMR (CDCl</w:t>
      </w:r>
      <w:r w:rsidR="00B26994" w:rsidRPr="00D6714D">
        <w:rPr>
          <w:rFonts w:ascii="Arial" w:hAnsi="Arial" w:cs="Arial"/>
          <w:i/>
          <w:sz w:val="18"/>
          <w:szCs w:val="18"/>
          <w:vertAlign w:val="subscript"/>
        </w:rPr>
        <w:t>3</w:t>
      </w:r>
      <w:r w:rsidR="00B26994" w:rsidRPr="00D6714D">
        <w:rPr>
          <w:rFonts w:ascii="Arial" w:hAnsi="Arial" w:cs="Arial"/>
          <w:i/>
          <w:sz w:val="18"/>
          <w:szCs w:val="18"/>
        </w:rPr>
        <w:t>, 400 MHz)</w:t>
      </w:r>
    </w:p>
    <w:p w:rsidR="00C46D30" w:rsidRPr="0045567B" w:rsidRDefault="00434ACF" w:rsidP="00D1529F">
      <w:pPr>
        <w:jc w:val="center"/>
        <w:rPr>
          <w:rFonts w:ascii="Arial" w:hAnsi="Arial" w:cs="Arial"/>
        </w:rPr>
      </w:pPr>
      <w:r w:rsidRPr="0045567B">
        <w:rPr>
          <w:rFonts w:ascii="Arial" w:hAnsi="Arial" w:cs="Arial"/>
          <w:noProof/>
        </w:rPr>
        <w:drawing>
          <wp:inline distT="0" distB="0" distL="0" distR="0" wp14:anchorId="7B7CE8BD" wp14:editId="01F99938">
            <wp:extent cx="5220000" cy="3708000"/>
            <wp:effectExtent l="0" t="0" r="0" b="6985"/>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B26994" w:rsidRPr="00D6714D" w:rsidRDefault="00B26994" w:rsidP="00B26994">
      <w:pPr>
        <w:jc w:val="left"/>
        <w:rPr>
          <w:rFonts w:ascii="Arial" w:hAnsi="Arial" w:cs="Arial"/>
          <w:sz w:val="18"/>
          <w:szCs w:val="18"/>
        </w:rPr>
      </w:pPr>
      <w:r w:rsidRPr="00D6714D">
        <w:rPr>
          <w:rFonts w:ascii="Arial" w:hAnsi="Arial" w:cs="Arial"/>
          <w:i/>
          <w:sz w:val="18"/>
          <w:szCs w:val="18"/>
        </w:rPr>
        <w:t>6-</w:t>
      </w:r>
      <w:r w:rsidR="00B06F82" w:rsidRPr="00D6714D">
        <w:rPr>
          <w:rFonts w:ascii="Arial" w:hAnsi="Arial" w:cs="Arial"/>
          <w:i/>
          <w:sz w:val="18"/>
          <w:szCs w:val="18"/>
        </w:rPr>
        <w:t>C</w:t>
      </w:r>
      <w:r w:rsidRPr="00D6714D">
        <w:rPr>
          <w:rFonts w:ascii="Arial" w:hAnsi="Arial" w:cs="Arial"/>
          <w:i/>
          <w:sz w:val="18"/>
          <w:szCs w:val="18"/>
        </w:rPr>
        <w:t xml:space="preserve">hloro-4-(3,4-dimethoxyphenyl)-1,2,3,4-tetrahydronaphthalen-2-ol </w:t>
      </w:r>
      <w:r w:rsidRPr="00D6714D">
        <w:rPr>
          <w:rFonts w:ascii="Arial" w:hAnsi="Arial" w:cs="Arial"/>
          <w:b/>
          <w:i/>
          <w:sz w:val="18"/>
          <w:szCs w:val="18"/>
        </w:rPr>
        <w:t>(6l)</w:t>
      </w:r>
      <w:r w:rsidRPr="00D6714D">
        <w:rPr>
          <w:rFonts w:ascii="Arial" w:hAnsi="Arial" w:cs="Arial"/>
          <w:i/>
          <w:sz w:val="18"/>
          <w:szCs w:val="18"/>
          <w:vertAlign w:val="superscript"/>
        </w:rPr>
        <w:t xml:space="preserve"> 13</w:t>
      </w:r>
      <w:r w:rsidRPr="00D6714D">
        <w:rPr>
          <w:rFonts w:ascii="Arial" w:hAnsi="Arial" w:cs="Arial"/>
          <w:i/>
          <w:sz w:val="18"/>
          <w:szCs w:val="18"/>
        </w:rPr>
        <w:t>C NMR (CDCl</w:t>
      </w:r>
      <w:r w:rsidRPr="00D6714D">
        <w:rPr>
          <w:rFonts w:ascii="Arial" w:hAnsi="Arial" w:cs="Arial"/>
          <w:i/>
          <w:sz w:val="18"/>
          <w:szCs w:val="18"/>
          <w:vertAlign w:val="subscript"/>
        </w:rPr>
        <w:t>3</w:t>
      </w:r>
      <w:r w:rsidRPr="00D6714D">
        <w:rPr>
          <w:rFonts w:ascii="Arial" w:hAnsi="Arial" w:cs="Arial"/>
          <w:i/>
          <w:sz w:val="18"/>
          <w:szCs w:val="18"/>
        </w:rPr>
        <w:t>, 101 MHz)</w:t>
      </w:r>
    </w:p>
    <w:p w:rsidR="005C18BA" w:rsidRDefault="008B55E9" w:rsidP="00D1529F">
      <w:pPr>
        <w:jc w:val="center"/>
        <w:rPr>
          <w:rFonts w:ascii="Arial" w:hAnsi="Arial" w:cs="Arial"/>
        </w:rPr>
      </w:pPr>
      <w:r w:rsidRPr="0045567B">
        <w:rPr>
          <w:rFonts w:ascii="Arial" w:hAnsi="Arial" w:cs="Arial"/>
          <w:noProof/>
        </w:rPr>
        <w:drawing>
          <wp:inline distT="0" distB="0" distL="0" distR="0" wp14:anchorId="5F77A4E0" wp14:editId="0BFD13AD">
            <wp:extent cx="5220000" cy="3708000"/>
            <wp:effectExtent l="0" t="0" r="0" b="6985"/>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5220000" cy="3708000"/>
                    </a:xfrm>
                    <a:prstGeom prst="rect">
                      <a:avLst/>
                    </a:prstGeom>
                  </pic:spPr>
                </pic:pic>
              </a:graphicData>
            </a:graphic>
          </wp:inline>
        </w:drawing>
      </w:r>
    </w:p>
    <w:p w:rsidR="00924DEC" w:rsidRDefault="00924DEC" w:rsidP="00D1529F">
      <w:pPr>
        <w:jc w:val="center"/>
        <w:rPr>
          <w:rFonts w:ascii="Arial" w:hAnsi="Arial" w:cs="Arial"/>
        </w:rPr>
      </w:pPr>
    </w:p>
    <w:p w:rsidR="00924DEC" w:rsidRPr="00924DEC" w:rsidRDefault="00924DEC" w:rsidP="00924DEC">
      <w:pPr>
        <w:widowControl/>
        <w:jc w:val="left"/>
        <w:rPr>
          <w:rFonts w:ascii="Arial" w:hAnsi="Arial" w:cs="Arial"/>
          <w:sz w:val="18"/>
          <w:szCs w:val="18"/>
        </w:rPr>
      </w:pPr>
      <w:r w:rsidRPr="00D6714D">
        <w:rPr>
          <w:rFonts w:ascii="Arial" w:hAnsi="Arial" w:cs="Arial"/>
          <w:i/>
          <w:sz w:val="18"/>
          <w:szCs w:val="18"/>
        </w:rPr>
        <w:lastRenderedPageBreak/>
        <w:t xml:space="preserve">6-Chloro-4-(3,4-dimethoxyphenyl)-1,2,3,4-tetrahydronaphthalen-2-ol </w:t>
      </w:r>
      <w:r w:rsidRPr="00D6714D">
        <w:rPr>
          <w:rFonts w:ascii="Arial" w:hAnsi="Arial" w:cs="Arial"/>
          <w:b/>
          <w:i/>
          <w:sz w:val="18"/>
          <w:szCs w:val="18"/>
        </w:rPr>
        <w:t>(6l)</w:t>
      </w:r>
      <w:r w:rsidRPr="00D6714D">
        <w:rPr>
          <w:rFonts w:ascii="Arial" w:hAnsi="Arial" w:cs="Arial"/>
          <w:i/>
          <w:sz w:val="18"/>
          <w:szCs w:val="18"/>
          <w:vertAlign w:val="superscript"/>
        </w:rPr>
        <w:t xml:space="preserve"> </w:t>
      </w:r>
      <w:r w:rsidRPr="00924DEC">
        <w:rPr>
          <w:rFonts w:ascii="Arial" w:hAnsi="Arial" w:cs="Arial" w:hint="eastAsia"/>
          <w:i/>
          <w:sz w:val="18"/>
          <w:szCs w:val="18"/>
        </w:rPr>
        <w:t>HSQC</w:t>
      </w:r>
    </w:p>
    <w:p w:rsidR="00924DEC" w:rsidRPr="0045567B" w:rsidRDefault="00385D9C" w:rsidP="00924DEC">
      <w:pPr>
        <w:jc w:val="center"/>
        <w:rPr>
          <w:rFonts w:ascii="Arial" w:hAnsi="Arial" w:cs="Arial"/>
        </w:rPr>
      </w:pPr>
      <w:r>
        <w:rPr>
          <w:rFonts w:ascii="Arial" w:hAnsi="Arial" w:cs="Arial"/>
          <w:noProof/>
        </w:rPr>
        <w:drawing>
          <wp:inline distT="0" distB="0" distL="0" distR="0">
            <wp:extent cx="5220000" cy="3708000"/>
            <wp:effectExtent l="0" t="0" r="0" b="6985"/>
            <wp:docPr id="310" name="图片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924DEC" w:rsidRPr="00924DEC" w:rsidRDefault="00924DEC" w:rsidP="00924DEC">
      <w:pPr>
        <w:jc w:val="left"/>
        <w:rPr>
          <w:rFonts w:ascii="Arial" w:hAnsi="Arial" w:cs="Arial"/>
          <w:sz w:val="18"/>
          <w:szCs w:val="18"/>
        </w:rPr>
      </w:pPr>
      <w:r w:rsidRPr="00D6714D">
        <w:rPr>
          <w:rFonts w:ascii="Arial" w:hAnsi="Arial" w:cs="Arial"/>
          <w:i/>
          <w:sz w:val="18"/>
          <w:szCs w:val="18"/>
        </w:rPr>
        <w:t xml:space="preserve">6-Chloro-4-(3,4-dimethoxyphenyl)-1,2,3,4-tetrahydronaphthalen-2-ol </w:t>
      </w:r>
      <w:r w:rsidRPr="00D6714D">
        <w:rPr>
          <w:rFonts w:ascii="Arial" w:hAnsi="Arial" w:cs="Arial"/>
          <w:b/>
          <w:i/>
          <w:sz w:val="18"/>
          <w:szCs w:val="18"/>
        </w:rPr>
        <w:t>(6l)</w:t>
      </w:r>
      <w:r w:rsidRPr="00D6714D">
        <w:rPr>
          <w:rFonts w:ascii="Arial" w:hAnsi="Arial" w:cs="Arial"/>
          <w:i/>
          <w:sz w:val="18"/>
          <w:szCs w:val="18"/>
          <w:vertAlign w:val="superscript"/>
        </w:rPr>
        <w:t xml:space="preserve"> </w:t>
      </w:r>
      <w:r w:rsidRPr="00924DEC">
        <w:rPr>
          <w:rFonts w:ascii="Arial" w:hAnsi="Arial" w:cs="Arial" w:hint="eastAsia"/>
          <w:i/>
          <w:sz w:val="18"/>
          <w:szCs w:val="18"/>
        </w:rPr>
        <w:t>NOE</w:t>
      </w:r>
    </w:p>
    <w:p w:rsidR="00924DEC" w:rsidRPr="0045567B" w:rsidRDefault="00385D9C" w:rsidP="00924DEC">
      <w:pPr>
        <w:jc w:val="center"/>
        <w:rPr>
          <w:rFonts w:ascii="Arial" w:hAnsi="Arial" w:cs="Arial"/>
        </w:rPr>
      </w:pPr>
      <w:r>
        <w:rPr>
          <w:rFonts w:ascii="Arial" w:hAnsi="Arial" w:cs="Arial"/>
          <w:noProof/>
        </w:rPr>
        <w:drawing>
          <wp:inline distT="0" distB="0" distL="0" distR="0">
            <wp:extent cx="5220000" cy="3708000"/>
            <wp:effectExtent l="0" t="0" r="0" b="6985"/>
            <wp:docPr id="311" name="图片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C46D30" w:rsidRPr="0045567B" w:rsidRDefault="005C18BA" w:rsidP="00B26994">
      <w:pPr>
        <w:widowControl/>
        <w:jc w:val="left"/>
        <w:rPr>
          <w:rFonts w:ascii="Arial" w:hAnsi="Arial" w:cs="Arial"/>
        </w:rPr>
      </w:pPr>
      <w:r w:rsidRPr="0045567B">
        <w:rPr>
          <w:rFonts w:ascii="Arial" w:hAnsi="Arial" w:cs="Arial"/>
        </w:rPr>
        <w:br w:type="page"/>
      </w:r>
      <w:r w:rsidR="00B26994" w:rsidRPr="0045567B">
        <w:rPr>
          <w:rFonts w:ascii="Arial" w:hAnsi="Arial" w:cs="Arial"/>
          <w:i/>
        </w:rPr>
        <w:lastRenderedPageBreak/>
        <w:t>6-</w:t>
      </w:r>
      <w:r w:rsidR="00B06F82" w:rsidRPr="0045567B">
        <w:rPr>
          <w:rFonts w:ascii="Arial" w:hAnsi="Arial" w:cs="Arial"/>
          <w:i/>
        </w:rPr>
        <w:t>C</w:t>
      </w:r>
      <w:r w:rsidR="00B26994" w:rsidRPr="0045567B">
        <w:rPr>
          <w:rFonts w:ascii="Arial" w:hAnsi="Arial" w:cs="Arial"/>
          <w:i/>
        </w:rPr>
        <w:t xml:space="preserve">hloro-4-(furan-2-yl)-1,2,3,4-tetrahydronaphthalen-2-ol </w:t>
      </w:r>
      <w:r w:rsidR="00B26994" w:rsidRPr="0045567B">
        <w:rPr>
          <w:rFonts w:ascii="Arial" w:hAnsi="Arial" w:cs="Arial"/>
          <w:b/>
          <w:i/>
        </w:rPr>
        <w:t>(6m)</w:t>
      </w:r>
      <w:r w:rsidR="007C0D42" w:rsidRPr="0045567B">
        <w:rPr>
          <w:rFonts w:ascii="Arial" w:hAnsi="Arial" w:cs="Arial"/>
          <w:i/>
          <w:vertAlign w:val="superscript"/>
        </w:rPr>
        <w:t xml:space="preserve"> 1</w:t>
      </w:r>
      <w:r w:rsidR="007C0D42" w:rsidRPr="0045567B">
        <w:rPr>
          <w:rFonts w:ascii="Arial" w:hAnsi="Arial" w:cs="Arial"/>
          <w:i/>
        </w:rPr>
        <w:t>H NMR (CDCl</w:t>
      </w:r>
      <w:r w:rsidR="007C0D42" w:rsidRPr="0045567B">
        <w:rPr>
          <w:rFonts w:ascii="Arial" w:hAnsi="Arial" w:cs="Arial"/>
          <w:i/>
          <w:vertAlign w:val="subscript"/>
        </w:rPr>
        <w:t>3</w:t>
      </w:r>
      <w:r w:rsidR="007C0D42" w:rsidRPr="0045567B">
        <w:rPr>
          <w:rFonts w:ascii="Arial" w:hAnsi="Arial" w:cs="Arial"/>
          <w:i/>
        </w:rPr>
        <w:t>, 400 MHz)</w:t>
      </w:r>
    </w:p>
    <w:p w:rsidR="005C18BA" w:rsidRPr="0045567B" w:rsidRDefault="00247359" w:rsidP="00D1529F">
      <w:pPr>
        <w:jc w:val="center"/>
        <w:rPr>
          <w:rFonts w:ascii="Arial" w:hAnsi="Arial" w:cs="Arial"/>
        </w:rPr>
      </w:pPr>
      <w:r w:rsidRPr="0045567B">
        <w:rPr>
          <w:rFonts w:ascii="Arial" w:hAnsi="Arial" w:cs="Arial"/>
          <w:noProof/>
        </w:rPr>
        <w:drawing>
          <wp:inline distT="0" distB="0" distL="0" distR="0" wp14:anchorId="06E8865A" wp14:editId="2176EE82">
            <wp:extent cx="5220000" cy="3708000"/>
            <wp:effectExtent l="0" t="0" r="0" b="698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B26994" w:rsidRPr="0045567B" w:rsidRDefault="00B26994" w:rsidP="00B26994">
      <w:pPr>
        <w:jc w:val="left"/>
        <w:rPr>
          <w:rFonts w:ascii="Arial" w:hAnsi="Arial" w:cs="Arial"/>
        </w:rPr>
      </w:pPr>
      <w:r w:rsidRPr="0045567B">
        <w:rPr>
          <w:rFonts w:ascii="Arial" w:hAnsi="Arial" w:cs="Arial"/>
          <w:i/>
        </w:rPr>
        <w:t>6-</w:t>
      </w:r>
      <w:r w:rsidR="00B06F82" w:rsidRPr="0045567B">
        <w:rPr>
          <w:rFonts w:ascii="Arial" w:hAnsi="Arial" w:cs="Arial"/>
          <w:i/>
        </w:rPr>
        <w:t>C</w:t>
      </w:r>
      <w:r w:rsidRPr="0045567B">
        <w:rPr>
          <w:rFonts w:ascii="Arial" w:hAnsi="Arial" w:cs="Arial"/>
          <w:i/>
        </w:rPr>
        <w:t xml:space="preserve">hloro-4-(furan-2-yl)-1,2,3,4-tetrahydronaphthalen-2-ol </w:t>
      </w:r>
      <w:r w:rsidRPr="0045567B">
        <w:rPr>
          <w:rFonts w:ascii="Arial" w:hAnsi="Arial" w:cs="Arial"/>
          <w:b/>
          <w:i/>
        </w:rPr>
        <w:t>(6m)</w:t>
      </w:r>
      <w:r w:rsidR="007C0D42" w:rsidRPr="0045567B">
        <w:rPr>
          <w:rFonts w:ascii="Arial" w:hAnsi="Arial" w:cs="Arial"/>
          <w:i/>
          <w:vertAlign w:val="superscript"/>
        </w:rPr>
        <w:t xml:space="preserve"> </w:t>
      </w:r>
      <w:r w:rsidR="00045481" w:rsidRPr="0045567B">
        <w:rPr>
          <w:rFonts w:ascii="Arial" w:hAnsi="Arial" w:cs="Arial"/>
          <w:i/>
          <w:vertAlign w:val="superscript"/>
        </w:rPr>
        <w:t>13</w:t>
      </w:r>
      <w:r w:rsidR="00045481" w:rsidRPr="0045567B">
        <w:rPr>
          <w:rFonts w:ascii="Arial" w:hAnsi="Arial" w:cs="Arial"/>
          <w:i/>
        </w:rPr>
        <w:t>C NMR (CDCl</w:t>
      </w:r>
      <w:r w:rsidR="00045481" w:rsidRPr="0045567B">
        <w:rPr>
          <w:rFonts w:ascii="Arial" w:hAnsi="Arial" w:cs="Arial"/>
          <w:i/>
          <w:vertAlign w:val="subscript"/>
        </w:rPr>
        <w:t>3</w:t>
      </w:r>
      <w:r w:rsidR="00045481" w:rsidRPr="0045567B">
        <w:rPr>
          <w:rFonts w:ascii="Arial" w:hAnsi="Arial" w:cs="Arial"/>
          <w:i/>
        </w:rPr>
        <w:t>, 101 MHz)</w:t>
      </w:r>
    </w:p>
    <w:p w:rsidR="00247359" w:rsidRDefault="00247359" w:rsidP="00D1529F">
      <w:pPr>
        <w:jc w:val="center"/>
        <w:rPr>
          <w:rFonts w:ascii="Arial" w:hAnsi="Arial" w:cs="Arial"/>
        </w:rPr>
      </w:pPr>
      <w:r w:rsidRPr="0045567B">
        <w:rPr>
          <w:rFonts w:ascii="Arial" w:hAnsi="Arial" w:cs="Arial"/>
          <w:noProof/>
        </w:rPr>
        <w:drawing>
          <wp:inline distT="0" distB="0" distL="0" distR="0" wp14:anchorId="6AA8B376" wp14:editId="64F9A595">
            <wp:extent cx="5220000" cy="3708000"/>
            <wp:effectExtent l="0" t="0" r="0" b="698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66258B" w:rsidRDefault="0066258B" w:rsidP="00D1529F">
      <w:pPr>
        <w:jc w:val="center"/>
        <w:rPr>
          <w:rFonts w:ascii="Arial" w:hAnsi="Arial" w:cs="Arial"/>
        </w:rPr>
      </w:pPr>
    </w:p>
    <w:p w:rsidR="0066258B" w:rsidRPr="0045567B" w:rsidRDefault="0066258B" w:rsidP="0066258B">
      <w:pPr>
        <w:widowControl/>
        <w:jc w:val="left"/>
        <w:rPr>
          <w:rFonts w:ascii="Arial" w:hAnsi="Arial" w:cs="Arial"/>
        </w:rPr>
      </w:pPr>
      <w:r w:rsidRPr="0045567B">
        <w:rPr>
          <w:rFonts w:ascii="Arial" w:hAnsi="Arial" w:cs="Arial"/>
          <w:i/>
        </w:rPr>
        <w:lastRenderedPageBreak/>
        <w:t xml:space="preserve">6-Chloro-4-(furan-2-yl)-1,2,3,4-tetrahydronaphthalen-2-ol </w:t>
      </w:r>
      <w:r w:rsidRPr="0045567B">
        <w:rPr>
          <w:rFonts w:ascii="Arial" w:hAnsi="Arial" w:cs="Arial"/>
          <w:b/>
          <w:i/>
        </w:rPr>
        <w:t>(6m)</w:t>
      </w:r>
      <w:r>
        <w:rPr>
          <w:rFonts w:ascii="Arial" w:hAnsi="Arial" w:cs="Arial"/>
          <w:i/>
          <w:vertAlign w:val="superscript"/>
        </w:rPr>
        <w:t xml:space="preserve"> </w:t>
      </w:r>
      <w:r>
        <w:rPr>
          <w:rFonts w:ascii="Arial" w:hAnsi="Arial" w:cs="Arial" w:hint="eastAsia"/>
          <w:i/>
        </w:rPr>
        <w:t>HSQC</w:t>
      </w:r>
    </w:p>
    <w:p w:rsidR="0066258B" w:rsidRPr="0045567B" w:rsidRDefault="00212A09" w:rsidP="0066258B">
      <w:pPr>
        <w:jc w:val="center"/>
        <w:rPr>
          <w:rFonts w:ascii="Arial" w:hAnsi="Arial" w:cs="Arial"/>
        </w:rPr>
      </w:pPr>
      <w:r>
        <w:rPr>
          <w:rFonts w:ascii="Arial" w:hAnsi="Arial" w:cs="Arial"/>
          <w:noProof/>
        </w:rPr>
        <w:drawing>
          <wp:inline distT="0" distB="0" distL="0" distR="0">
            <wp:extent cx="5220000" cy="3708000"/>
            <wp:effectExtent l="0" t="0" r="0" b="6985"/>
            <wp:docPr id="314" name="图片 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66258B" w:rsidRPr="0045567B" w:rsidRDefault="0066258B" w:rsidP="0066258B">
      <w:pPr>
        <w:jc w:val="left"/>
        <w:rPr>
          <w:rFonts w:ascii="Arial" w:hAnsi="Arial" w:cs="Arial"/>
        </w:rPr>
      </w:pPr>
      <w:r w:rsidRPr="0045567B">
        <w:rPr>
          <w:rFonts w:ascii="Arial" w:hAnsi="Arial" w:cs="Arial"/>
          <w:i/>
        </w:rPr>
        <w:t xml:space="preserve">6-Chloro-4-(furan-2-yl)-1,2,3,4-tetrahydronaphthalen-2-ol </w:t>
      </w:r>
      <w:r w:rsidRPr="0045567B">
        <w:rPr>
          <w:rFonts w:ascii="Arial" w:hAnsi="Arial" w:cs="Arial"/>
          <w:b/>
          <w:i/>
        </w:rPr>
        <w:t>(6m)</w:t>
      </w:r>
      <w:r w:rsidRPr="0045567B">
        <w:rPr>
          <w:rFonts w:ascii="Arial" w:hAnsi="Arial" w:cs="Arial"/>
          <w:i/>
          <w:vertAlign w:val="superscript"/>
        </w:rPr>
        <w:t xml:space="preserve"> </w:t>
      </w:r>
      <w:r>
        <w:rPr>
          <w:rFonts w:ascii="Arial" w:hAnsi="Arial" w:cs="Arial" w:hint="eastAsia"/>
          <w:i/>
        </w:rPr>
        <w:t>NOE</w:t>
      </w:r>
    </w:p>
    <w:p w:rsidR="0066258B" w:rsidRPr="0045567B" w:rsidRDefault="00212A09" w:rsidP="0066258B">
      <w:pPr>
        <w:jc w:val="center"/>
        <w:rPr>
          <w:rFonts w:ascii="Arial" w:hAnsi="Arial" w:cs="Arial"/>
        </w:rPr>
      </w:pPr>
      <w:r>
        <w:rPr>
          <w:rFonts w:ascii="Arial" w:hAnsi="Arial" w:cs="Arial"/>
          <w:noProof/>
        </w:rPr>
        <w:drawing>
          <wp:inline distT="0" distB="0" distL="0" distR="0">
            <wp:extent cx="5220000" cy="3708000"/>
            <wp:effectExtent l="0" t="0" r="0" b="6985"/>
            <wp:docPr id="315" name="图片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5C18BA" w:rsidRPr="00D6714D" w:rsidRDefault="00247359" w:rsidP="00B26994">
      <w:pPr>
        <w:widowControl/>
        <w:jc w:val="left"/>
        <w:rPr>
          <w:rFonts w:ascii="Arial" w:hAnsi="Arial" w:cs="Arial"/>
          <w:sz w:val="18"/>
          <w:szCs w:val="18"/>
        </w:rPr>
      </w:pPr>
      <w:r w:rsidRPr="0045567B">
        <w:rPr>
          <w:rFonts w:ascii="Arial" w:hAnsi="Arial" w:cs="Arial"/>
        </w:rPr>
        <w:br w:type="page"/>
      </w:r>
      <w:r w:rsidR="007C0D42" w:rsidRPr="00D6714D">
        <w:rPr>
          <w:rFonts w:ascii="Arial" w:hAnsi="Arial" w:cs="Arial"/>
          <w:i/>
          <w:sz w:val="18"/>
          <w:szCs w:val="18"/>
        </w:rPr>
        <w:lastRenderedPageBreak/>
        <w:t>4-(3,4-</w:t>
      </w:r>
      <w:r w:rsidR="00B06F82" w:rsidRPr="00D6714D">
        <w:rPr>
          <w:rFonts w:ascii="Arial" w:hAnsi="Arial" w:cs="Arial"/>
          <w:i/>
          <w:sz w:val="18"/>
          <w:szCs w:val="18"/>
        </w:rPr>
        <w:t>D</w:t>
      </w:r>
      <w:r w:rsidR="007C0D42" w:rsidRPr="00D6714D">
        <w:rPr>
          <w:rFonts w:ascii="Arial" w:hAnsi="Arial" w:cs="Arial"/>
          <w:i/>
          <w:sz w:val="18"/>
          <w:szCs w:val="18"/>
        </w:rPr>
        <w:t xml:space="preserve">imethoxyphenyl)-6-nitro-1,2,3,4-tetrahydronaphthalen-2-ol </w:t>
      </w:r>
      <w:r w:rsidR="007C0D42" w:rsidRPr="00D6714D">
        <w:rPr>
          <w:rFonts w:ascii="Arial" w:hAnsi="Arial" w:cs="Arial"/>
          <w:b/>
          <w:i/>
          <w:sz w:val="18"/>
          <w:szCs w:val="18"/>
        </w:rPr>
        <w:t>(6n)</w:t>
      </w:r>
      <w:r w:rsidR="007C0D42" w:rsidRPr="00D6714D">
        <w:rPr>
          <w:rFonts w:ascii="Arial" w:hAnsi="Arial" w:cs="Arial"/>
          <w:i/>
          <w:sz w:val="18"/>
          <w:szCs w:val="18"/>
          <w:vertAlign w:val="superscript"/>
        </w:rPr>
        <w:t xml:space="preserve"> 1</w:t>
      </w:r>
      <w:r w:rsidR="007C0D42" w:rsidRPr="00D6714D">
        <w:rPr>
          <w:rFonts w:ascii="Arial" w:hAnsi="Arial" w:cs="Arial"/>
          <w:i/>
          <w:sz w:val="18"/>
          <w:szCs w:val="18"/>
        </w:rPr>
        <w:t>H NMR (CDCl</w:t>
      </w:r>
      <w:r w:rsidR="007C0D42" w:rsidRPr="00D6714D">
        <w:rPr>
          <w:rFonts w:ascii="Arial" w:hAnsi="Arial" w:cs="Arial"/>
          <w:i/>
          <w:sz w:val="18"/>
          <w:szCs w:val="18"/>
          <w:vertAlign w:val="subscript"/>
        </w:rPr>
        <w:t>3</w:t>
      </w:r>
      <w:r w:rsidR="007C0D42" w:rsidRPr="00D6714D">
        <w:rPr>
          <w:rFonts w:ascii="Arial" w:hAnsi="Arial" w:cs="Arial"/>
          <w:i/>
          <w:sz w:val="18"/>
          <w:szCs w:val="18"/>
        </w:rPr>
        <w:t>, 400 MHz)</w:t>
      </w:r>
    </w:p>
    <w:p w:rsidR="00247359" w:rsidRPr="0045567B" w:rsidRDefault="00B17253" w:rsidP="00D1529F">
      <w:pPr>
        <w:jc w:val="center"/>
        <w:rPr>
          <w:rFonts w:ascii="Arial" w:hAnsi="Arial" w:cs="Arial"/>
        </w:rPr>
      </w:pPr>
      <w:r w:rsidRPr="0045567B">
        <w:rPr>
          <w:rFonts w:ascii="Arial" w:hAnsi="Arial" w:cs="Arial"/>
          <w:noProof/>
        </w:rPr>
        <w:drawing>
          <wp:inline distT="0" distB="0" distL="0" distR="0" wp14:anchorId="58523EA9" wp14:editId="663ACB0F">
            <wp:extent cx="5220000" cy="3708000"/>
            <wp:effectExtent l="0" t="0" r="0" b="6985"/>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7C0D42" w:rsidRPr="00D6714D" w:rsidRDefault="007C0D42" w:rsidP="007C0D42">
      <w:pPr>
        <w:jc w:val="left"/>
        <w:rPr>
          <w:rFonts w:ascii="Arial" w:hAnsi="Arial" w:cs="Arial"/>
          <w:sz w:val="18"/>
          <w:szCs w:val="18"/>
        </w:rPr>
      </w:pPr>
      <w:r w:rsidRPr="00D6714D">
        <w:rPr>
          <w:rFonts w:ascii="Arial" w:hAnsi="Arial" w:cs="Arial"/>
          <w:i/>
          <w:sz w:val="18"/>
          <w:szCs w:val="18"/>
        </w:rPr>
        <w:t>4-(3,4-</w:t>
      </w:r>
      <w:r w:rsidR="00B06F82" w:rsidRPr="00D6714D">
        <w:rPr>
          <w:rFonts w:ascii="Arial" w:hAnsi="Arial" w:cs="Arial"/>
          <w:i/>
          <w:sz w:val="18"/>
          <w:szCs w:val="18"/>
        </w:rPr>
        <w:t>D</w:t>
      </w:r>
      <w:r w:rsidRPr="00D6714D">
        <w:rPr>
          <w:rFonts w:ascii="Arial" w:hAnsi="Arial" w:cs="Arial"/>
          <w:i/>
          <w:sz w:val="18"/>
          <w:szCs w:val="18"/>
        </w:rPr>
        <w:t xml:space="preserve">imethoxyphenyl)-6-nitro-1,2,3,4-tetrahydronaphthalen-2-ol </w:t>
      </w:r>
      <w:r w:rsidRPr="00D6714D">
        <w:rPr>
          <w:rFonts w:ascii="Arial" w:hAnsi="Arial" w:cs="Arial"/>
          <w:b/>
          <w:i/>
          <w:sz w:val="18"/>
          <w:szCs w:val="18"/>
        </w:rPr>
        <w:t>(6n)</w:t>
      </w:r>
      <w:r w:rsidR="00045481" w:rsidRPr="00D6714D">
        <w:rPr>
          <w:rFonts w:ascii="Arial" w:hAnsi="Arial" w:cs="Arial"/>
          <w:i/>
          <w:sz w:val="18"/>
          <w:szCs w:val="18"/>
          <w:vertAlign w:val="superscript"/>
        </w:rPr>
        <w:t xml:space="preserve"> 13</w:t>
      </w:r>
      <w:r w:rsidR="00045481" w:rsidRPr="00D6714D">
        <w:rPr>
          <w:rFonts w:ascii="Arial" w:hAnsi="Arial" w:cs="Arial"/>
          <w:i/>
          <w:sz w:val="18"/>
          <w:szCs w:val="18"/>
        </w:rPr>
        <w:t>C NMR (CDCl</w:t>
      </w:r>
      <w:r w:rsidR="00045481" w:rsidRPr="00D6714D">
        <w:rPr>
          <w:rFonts w:ascii="Arial" w:hAnsi="Arial" w:cs="Arial"/>
          <w:i/>
          <w:sz w:val="18"/>
          <w:szCs w:val="18"/>
          <w:vertAlign w:val="subscript"/>
        </w:rPr>
        <w:t>3</w:t>
      </w:r>
      <w:r w:rsidR="00045481" w:rsidRPr="00D6714D">
        <w:rPr>
          <w:rFonts w:ascii="Arial" w:hAnsi="Arial" w:cs="Arial"/>
          <w:i/>
          <w:sz w:val="18"/>
          <w:szCs w:val="18"/>
        </w:rPr>
        <w:t>, 101 MHz)</w:t>
      </w:r>
    </w:p>
    <w:p w:rsidR="00254E79" w:rsidRDefault="00254E79" w:rsidP="00D1529F">
      <w:pPr>
        <w:jc w:val="center"/>
        <w:rPr>
          <w:rFonts w:ascii="Arial" w:hAnsi="Arial" w:cs="Arial"/>
        </w:rPr>
      </w:pPr>
      <w:r w:rsidRPr="0045567B">
        <w:rPr>
          <w:rFonts w:ascii="Arial" w:hAnsi="Arial" w:cs="Arial"/>
          <w:noProof/>
        </w:rPr>
        <w:drawing>
          <wp:inline distT="0" distB="0" distL="0" distR="0" wp14:anchorId="788CED57" wp14:editId="517A1C37">
            <wp:extent cx="5220000" cy="3708000"/>
            <wp:effectExtent l="0" t="0" r="0" b="6985"/>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CE5704" w:rsidRDefault="00CE5704" w:rsidP="00D1529F">
      <w:pPr>
        <w:jc w:val="center"/>
        <w:rPr>
          <w:rFonts w:ascii="Arial" w:hAnsi="Arial" w:cs="Arial"/>
        </w:rPr>
      </w:pPr>
    </w:p>
    <w:p w:rsidR="00CE5704" w:rsidRPr="00D6714D" w:rsidRDefault="00CE5704" w:rsidP="00CE5704">
      <w:pPr>
        <w:widowControl/>
        <w:jc w:val="left"/>
        <w:rPr>
          <w:rFonts w:ascii="Arial" w:hAnsi="Arial" w:cs="Arial"/>
          <w:sz w:val="18"/>
          <w:szCs w:val="18"/>
        </w:rPr>
      </w:pPr>
      <w:r w:rsidRPr="00D6714D">
        <w:rPr>
          <w:rFonts w:ascii="Arial" w:hAnsi="Arial" w:cs="Arial"/>
          <w:i/>
          <w:sz w:val="18"/>
          <w:szCs w:val="18"/>
        </w:rPr>
        <w:lastRenderedPageBreak/>
        <w:t xml:space="preserve">4-(3,4-Dimethoxyphenyl)-6-nitro-1,2,3,4-tetrahydronaphthalen-2-ol </w:t>
      </w:r>
      <w:r w:rsidRPr="00D6714D">
        <w:rPr>
          <w:rFonts w:ascii="Arial" w:hAnsi="Arial" w:cs="Arial"/>
          <w:b/>
          <w:i/>
          <w:sz w:val="18"/>
          <w:szCs w:val="18"/>
        </w:rPr>
        <w:t>(6n)</w:t>
      </w:r>
      <w:r>
        <w:rPr>
          <w:rFonts w:ascii="Arial" w:hAnsi="Arial" w:cs="Arial"/>
          <w:i/>
          <w:sz w:val="18"/>
          <w:szCs w:val="18"/>
          <w:vertAlign w:val="superscript"/>
        </w:rPr>
        <w:t xml:space="preserve"> </w:t>
      </w:r>
      <w:r>
        <w:rPr>
          <w:rFonts w:ascii="Arial" w:hAnsi="Arial" w:cs="Arial" w:hint="eastAsia"/>
          <w:i/>
          <w:sz w:val="18"/>
          <w:szCs w:val="18"/>
        </w:rPr>
        <w:t>HSQC</w:t>
      </w:r>
    </w:p>
    <w:p w:rsidR="00CE5704" w:rsidRPr="0045567B" w:rsidRDefault="00C8360A" w:rsidP="00CE5704">
      <w:pPr>
        <w:jc w:val="center"/>
        <w:rPr>
          <w:rFonts w:ascii="Arial" w:hAnsi="Arial" w:cs="Arial"/>
        </w:rPr>
      </w:pPr>
      <w:r>
        <w:rPr>
          <w:rFonts w:ascii="Arial" w:hAnsi="Arial" w:cs="Arial"/>
          <w:noProof/>
        </w:rPr>
        <w:drawing>
          <wp:inline distT="0" distB="0" distL="0" distR="0">
            <wp:extent cx="5220000" cy="3708000"/>
            <wp:effectExtent l="0" t="0" r="0" b="6985"/>
            <wp:docPr id="318" name="图片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CE5704" w:rsidRPr="00D6714D" w:rsidRDefault="00CE5704" w:rsidP="00CE5704">
      <w:pPr>
        <w:jc w:val="left"/>
        <w:rPr>
          <w:rFonts w:ascii="Arial" w:hAnsi="Arial" w:cs="Arial"/>
          <w:sz w:val="18"/>
          <w:szCs w:val="18"/>
        </w:rPr>
      </w:pPr>
      <w:r w:rsidRPr="00D6714D">
        <w:rPr>
          <w:rFonts w:ascii="Arial" w:hAnsi="Arial" w:cs="Arial"/>
          <w:i/>
          <w:sz w:val="18"/>
          <w:szCs w:val="18"/>
        </w:rPr>
        <w:t xml:space="preserve">4-(3,4-Dimethoxyphenyl)-6-nitro-1,2,3,4-tetrahydronaphthalen-2-ol </w:t>
      </w:r>
      <w:r w:rsidRPr="00D6714D">
        <w:rPr>
          <w:rFonts w:ascii="Arial" w:hAnsi="Arial" w:cs="Arial"/>
          <w:b/>
          <w:i/>
          <w:sz w:val="18"/>
          <w:szCs w:val="18"/>
        </w:rPr>
        <w:t>(6n)</w:t>
      </w:r>
      <w:r>
        <w:rPr>
          <w:rFonts w:ascii="Arial" w:hAnsi="Arial" w:cs="Arial"/>
          <w:i/>
          <w:sz w:val="18"/>
          <w:szCs w:val="18"/>
          <w:vertAlign w:val="superscript"/>
        </w:rPr>
        <w:t xml:space="preserve"> </w:t>
      </w:r>
      <w:r>
        <w:rPr>
          <w:rFonts w:ascii="Arial" w:hAnsi="Arial" w:cs="Arial" w:hint="eastAsia"/>
          <w:i/>
          <w:sz w:val="18"/>
          <w:szCs w:val="18"/>
        </w:rPr>
        <w:t>NOE</w:t>
      </w:r>
    </w:p>
    <w:p w:rsidR="00CE5704" w:rsidRPr="0045567B" w:rsidRDefault="00C8360A" w:rsidP="00CE5704">
      <w:pPr>
        <w:jc w:val="center"/>
        <w:rPr>
          <w:rFonts w:ascii="Arial" w:hAnsi="Arial" w:cs="Arial"/>
        </w:rPr>
      </w:pPr>
      <w:r>
        <w:rPr>
          <w:rFonts w:ascii="Arial" w:hAnsi="Arial" w:cs="Arial"/>
          <w:noProof/>
        </w:rPr>
        <w:drawing>
          <wp:inline distT="0" distB="0" distL="0" distR="0">
            <wp:extent cx="5220000" cy="3708000"/>
            <wp:effectExtent l="0" t="0" r="0" b="6985"/>
            <wp:docPr id="319" name="图片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254E79" w:rsidRPr="0045567B" w:rsidRDefault="00254E79" w:rsidP="007C0D42">
      <w:pPr>
        <w:widowControl/>
        <w:jc w:val="left"/>
        <w:rPr>
          <w:rFonts w:ascii="Arial" w:hAnsi="Arial" w:cs="Arial"/>
          <w:sz w:val="18"/>
          <w:szCs w:val="18"/>
        </w:rPr>
      </w:pPr>
      <w:r w:rsidRPr="0045567B">
        <w:rPr>
          <w:rFonts w:ascii="Arial" w:hAnsi="Arial" w:cs="Arial"/>
        </w:rPr>
        <w:br w:type="page"/>
      </w:r>
      <w:r w:rsidR="001A3C40" w:rsidRPr="002D799A">
        <w:rPr>
          <w:rFonts w:ascii="Arial" w:hAnsi="Arial" w:cs="Arial"/>
          <w:i/>
          <w:sz w:val="18"/>
          <w:szCs w:val="18"/>
        </w:rPr>
        <w:lastRenderedPageBreak/>
        <w:t>4-(3,4-</w:t>
      </w:r>
      <w:r w:rsidR="00B06F82" w:rsidRPr="002D799A">
        <w:rPr>
          <w:rFonts w:ascii="Arial" w:hAnsi="Arial" w:cs="Arial"/>
          <w:i/>
          <w:sz w:val="18"/>
          <w:szCs w:val="18"/>
        </w:rPr>
        <w:t>D</w:t>
      </w:r>
      <w:r w:rsidR="001A3C40" w:rsidRPr="002D799A">
        <w:rPr>
          <w:rFonts w:ascii="Arial" w:hAnsi="Arial" w:cs="Arial"/>
          <w:i/>
          <w:sz w:val="18"/>
          <w:szCs w:val="18"/>
        </w:rPr>
        <w:t>imethoxyphenyl)-1-methyl-1,2,3,4-t</w:t>
      </w:r>
      <w:r w:rsidR="001A3C40" w:rsidRPr="0045567B">
        <w:rPr>
          <w:rFonts w:ascii="Arial" w:hAnsi="Arial" w:cs="Arial"/>
          <w:i/>
          <w:sz w:val="18"/>
          <w:szCs w:val="18"/>
        </w:rPr>
        <w:t xml:space="preserve">etrahydronaphthalen-2-ol </w:t>
      </w:r>
      <w:r w:rsidR="001A3C40" w:rsidRPr="0045567B">
        <w:rPr>
          <w:rFonts w:ascii="Arial" w:hAnsi="Arial" w:cs="Arial"/>
          <w:b/>
          <w:i/>
          <w:sz w:val="18"/>
          <w:szCs w:val="18"/>
        </w:rPr>
        <w:t>(6o)</w:t>
      </w:r>
      <w:r w:rsidR="001A3C40" w:rsidRPr="0045567B">
        <w:rPr>
          <w:rFonts w:ascii="Arial" w:hAnsi="Arial" w:cs="Arial"/>
          <w:i/>
          <w:sz w:val="18"/>
          <w:szCs w:val="18"/>
          <w:vertAlign w:val="superscript"/>
        </w:rPr>
        <w:t xml:space="preserve"> 1</w:t>
      </w:r>
      <w:r w:rsidR="001A3C40" w:rsidRPr="0045567B">
        <w:rPr>
          <w:rFonts w:ascii="Arial" w:hAnsi="Arial" w:cs="Arial"/>
          <w:i/>
          <w:sz w:val="18"/>
          <w:szCs w:val="18"/>
        </w:rPr>
        <w:t>H NMR (CDCl</w:t>
      </w:r>
      <w:r w:rsidR="001A3C40" w:rsidRPr="0045567B">
        <w:rPr>
          <w:rFonts w:ascii="Arial" w:hAnsi="Arial" w:cs="Arial"/>
          <w:i/>
          <w:sz w:val="18"/>
          <w:szCs w:val="18"/>
          <w:vertAlign w:val="subscript"/>
        </w:rPr>
        <w:t>3</w:t>
      </w:r>
      <w:r w:rsidR="001A3C40" w:rsidRPr="0045567B">
        <w:rPr>
          <w:rFonts w:ascii="Arial" w:hAnsi="Arial" w:cs="Arial"/>
          <w:i/>
          <w:sz w:val="18"/>
          <w:szCs w:val="18"/>
        </w:rPr>
        <w:t>, 400 MHz)</w:t>
      </w:r>
    </w:p>
    <w:p w:rsidR="008A6450" w:rsidRPr="0045567B" w:rsidRDefault="00783BE8" w:rsidP="00D1529F">
      <w:pPr>
        <w:jc w:val="center"/>
        <w:rPr>
          <w:rFonts w:ascii="Arial" w:hAnsi="Arial" w:cs="Arial"/>
        </w:rPr>
      </w:pPr>
      <w:r w:rsidRPr="0045567B">
        <w:rPr>
          <w:rFonts w:ascii="Arial" w:hAnsi="Arial" w:cs="Arial"/>
          <w:noProof/>
        </w:rPr>
        <w:drawing>
          <wp:inline distT="0" distB="0" distL="0" distR="0" wp14:anchorId="54993C53" wp14:editId="15AC2DE5">
            <wp:extent cx="5220000" cy="3708000"/>
            <wp:effectExtent l="0" t="0" r="0" b="6985"/>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1A3C40" w:rsidRPr="0045567B" w:rsidRDefault="001A3C40" w:rsidP="001A3C40">
      <w:pPr>
        <w:jc w:val="left"/>
        <w:rPr>
          <w:rFonts w:ascii="Arial" w:hAnsi="Arial" w:cs="Arial"/>
          <w:sz w:val="18"/>
          <w:szCs w:val="18"/>
        </w:rPr>
      </w:pPr>
      <w:r w:rsidRPr="0045567B">
        <w:rPr>
          <w:rFonts w:ascii="Arial" w:hAnsi="Arial" w:cs="Arial"/>
          <w:i/>
          <w:sz w:val="18"/>
          <w:szCs w:val="18"/>
        </w:rPr>
        <w:t>4-(3,4-</w:t>
      </w:r>
      <w:r w:rsidR="00B06F82" w:rsidRPr="0045567B">
        <w:rPr>
          <w:rFonts w:ascii="Arial" w:hAnsi="Arial" w:cs="Arial"/>
          <w:i/>
          <w:sz w:val="18"/>
          <w:szCs w:val="18"/>
        </w:rPr>
        <w:t>D</w:t>
      </w:r>
      <w:r w:rsidRPr="0045567B">
        <w:rPr>
          <w:rFonts w:ascii="Arial" w:hAnsi="Arial" w:cs="Arial"/>
          <w:i/>
          <w:sz w:val="18"/>
          <w:szCs w:val="18"/>
        </w:rPr>
        <w:t xml:space="preserve">imethoxyphenyl)-1-methyl-1,2,3,4-tetrahydronaphthalen-2-ol </w:t>
      </w:r>
      <w:r w:rsidRPr="0045567B">
        <w:rPr>
          <w:rFonts w:ascii="Arial" w:hAnsi="Arial" w:cs="Arial"/>
          <w:b/>
          <w:i/>
          <w:sz w:val="18"/>
          <w:szCs w:val="18"/>
        </w:rPr>
        <w:t>(6o)</w:t>
      </w:r>
      <w:r w:rsidR="00717CB4" w:rsidRPr="0045567B">
        <w:rPr>
          <w:rFonts w:ascii="Arial" w:hAnsi="Arial" w:cs="Arial"/>
          <w:i/>
          <w:sz w:val="18"/>
          <w:szCs w:val="18"/>
          <w:vertAlign w:val="superscript"/>
        </w:rPr>
        <w:t xml:space="preserve"> </w:t>
      </w:r>
      <w:r w:rsidR="00045481" w:rsidRPr="0045567B">
        <w:rPr>
          <w:rFonts w:ascii="Arial" w:hAnsi="Arial" w:cs="Arial"/>
          <w:i/>
          <w:sz w:val="18"/>
          <w:szCs w:val="18"/>
          <w:vertAlign w:val="superscript"/>
        </w:rPr>
        <w:t>13</w:t>
      </w:r>
      <w:r w:rsidR="00045481" w:rsidRPr="0045567B">
        <w:rPr>
          <w:rFonts w:ascii="Arial" w:hAnsi="Arial" w:cs="Arial"/>
          <w:i/>
          <w:sz w:val="18"/>
          <w:szCs w:val="18"/>
        </w:rPr>
        <w:t>C NMR (CDCl</w:t>
      </w:r>
      <w:r w:rsidR="00045481" w:rsidRPr="0045567B">
        <w:rPr>
          <w:rFonts w:ascii="Arial" w:hAnsi="Arial" w:cs="Arial"/>
          <w:i/>
          <w:sz w:val="18"/>
          <w:szCs w:val="18"/>
          <w:vertAlign w:val="subscript"/>
        </w:rPr>
        <w:t>3</w:t>
      </w:r>
      <w:r w:rsidR="00045481" w:rsidRPr="0045567B">
        <w:rPr>
          <w:rFonts w:ascii="Arial" w:hAnsi="Arial" w:cs="Arial"/>
          <w:i/>
          <w:sz w:val="18"/>
          <w:szCs w:val="18"/>
        </w:rPr>
        <w:t>, 101 MHz)</w:t>
      </w:r>
    </w:p>
    <w:p w:rsidR="00C54E47" w:rsidRPr="0045567B" w:rsidRDefault="00783BE8" w:rsidP="00D1529F">
      <w:pPr>
        <w:jc w:val="center"/>
        <w:rPr>
          <w:rFonts w:ascii="Arial" w:hAnsi="Arial" w:cs="Arial"/>
        </w:rPr>
      </w:pPr>
      <w:r w:rsidRPr="0045567B">
        <w:rPr>
          <w:rFonts w:ascii="Arial" w:hAnsi="Arial" w:cs="Arial"/>
          <w:noProof/>
        </w:rPr>
        <w:drawing>
          <wp:inline distT="0" distB="0" distL="0" distR="0" wp14:anchorId="096979B2" wp14:editId="2E6E4A6D">
            <wp:extent cx="5220000" cy="3708000"/>
            <wp:effectExtent l="0" t="0" r="0" b="6985"/>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A6450" w:rsidRPr="0045567B" w:rsidRDefault="00C54E47" w:rsidP="00717CB4">
      <w:pPr>
        <w:widowControl/>
        <w:jc w:val="left"/>
        <w:rPr>
          <w:rFonts w:ascii="Arial" w:hAnsi="Arial" w:cs="Arial"/>
        </w:rPr>
      </w:pPr>
      <w:r w:rsidRPr="0045567B">
        <w:rPr>
          <w:rFonts w:ascii="Arial" w:hAnsi="Arial" w:cs="Arial"/>
        </w:rPr>
        <w:br w:type="page"/>
      </w:r>
      <w:r w:rsidR="00717CB4" w:rsidRPr="0045567B">
        <w:rPr>
          <w:rFonts w:ascii="Arial" w:hAnsi="Arial" w:cs="Arial"/>
          <w:i/>
        </w:rPr>
        <w:lastRenderedPageBreak/>
        <w:t>4-(</w:t>
      </w:r>
      <w:r w:rsidR="00B06F82" w:rsidRPr="0045567B">
        <w:rPr>
          <w:rFonts w:ascii="Arial" w:hAnsi="Arial" w:cs="Arial"/>
          <w:i/>
        </w:rPr>
        <w:t>F</w:t>
      </w:r>
      <w:r w:rsidR="00717CB4" w:rsidRPr="0045567B">
        <w:rPr>
          <w:rFonts w:ascii="Arial" w:hAnsi="Arial" w:cs="Arial"/>
          <w:i/>
        </w:rPr>
        <w:t xml:space="preserve">uran-2-yl)-1-methyl-1,2,3,4-tetrahydronaphthalen-2-ol </w:t>
      </w:r>
      <w:r w:rsidR="00717CB4" w:rsidRPr="0045567B">
        <w:rPr>
          <w:rFonts w:ascii="Arial" w:hAnsi="Arial" w:cs="Arial"/>
          <w:b/>
          <w:i/>
        </w:rPr>
        <w:t>(6p)</w:t>
      </w:r>
      <w:r w:rsidR="00717CB4" w:rsidRPr="0045567B">
        <w:rPr>
          <w:rFonts w:ascii="Arial" w:hAnsi="Arial" w:cs="Arial"/>
          <w:i/>
          <w:vertAlign w:val="superscript"/>
        </w:rPr>
        <w:t xml:space="preserve"> 1</w:t>
      </w:r>
      <w:r w:rsidR="00717CB4" w:rsidRPr="0045567B">
        <w:rPr>
          <w:rFonts w:ascii="Arial" w:hAnsi="Arial" w:cs="Arial"/>
          <w:i/>
        </w:rPr>
        <w:t>H NMR (CDCl</w:t>
      </w:r>
      <w:r w:rsidR="00717CB4" w:rsidRPr="0045567B">
        <w:rPr>
          <w:rFonts w:ascii="Arial" w:hAnsi="Arial" w:cs="Arial"/>
          <w:i/>
          <w:vertAlign w:val="subscript"/>
        </w:rPr>
        <w:t>3</w:t>
      </w:r>
      <w:r w:rsidR="00717CB4" w:rsidRPr="0045567B">
        <w:rPr>
          <w:rFonts w:ascii="Arial" w:hAnsi="Arial" w:cs="Arial"/>
          <w:i/>
        </w:rPr>
        <w:t>, 400 MHz)</w:t>
      </w:r>
    </w:p>
    <w:p w:rsidR="00C54E47" w:rsidRPr="0045567B" w:rsidRDefault="00C238C6" w:rsidP="00D1529F">
      <w:pPr>
        <w:jc w:val="center"/>
        <w:rPr>
          <w:rFonts w:ascii="Arial" w:hAnsi="Arial" w:cs="Arial"/>
        </w:rPr>
      </w:pPr>
      <w:r>
        <w:rPr>
          <w:rFonts w:ascii="Arial" w:hAnsi="Arial" w:cs="Arial"/>
          <w:noProof/>
        </w:rPr>
        <w:drawing>
          <wp:inline distT="0" distB="0" distL="0" distR="0">
            <wp:extent cx="5220000" cy="3708000"/>
            <wp:effectExtent l="0" t="0" r="0" b="6985"/>
            <wp:docPr id="554" name="图片 5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717CB4" w:rsidRPr="0045567B" w:rsidRDefault="00717CB4" w:rsidP="00717CB4">
      <w:pPr>
        <w:jc w:val="left"/>
        <w:rPr>
          <w:rFonts w:ascii="Arial" w:hAnsi="Arial" w:cs="Arial"/>
        </w:rPr>
      </w:pPr>
      <w:r w:rsidRPr="0045567B">
        <w:rPr>
          <w:rFonts w:ascii="Arial" w:hAnsi="Arial" w:cs="Arial"/>
          <w:i/>
        </w:rPr>
        <w:t>4-(</w:t>
      </w:r>
      <w:r w:rsidR="00B06F82" w:rsidRPr="0045567B">
        <w:rPr>
          <w:rFonts w:ascii="Arial" w:hAnsi="Arial" w:cs="Arial"/>
          <w:i/>
        </w:rPr>
        <w:t>F</w:t>
      </w:r>
      <w:r w:rsidRPr="0045567B">
        <w:rPr>
          <w:rFonts w:ascii="Arial" w:hAnsi="Arial" w:cs="Arial"/>
          <w:i/>
        </w:rPr>
        <w:t xml:space="preserve">uran-2-yl)-1-methyl-1,2,3,4-tetrahydronaphthalen-2-ol </w:t>
      </w:r>
      <w:r w:rsidRPr="0045567B">
        <w:rPr>
          <w:rFonts w:ascii="Arial" w:hAnsi="Arial" w:cs="Arial"/>
          <w:b/>
          <w:i/>
        </w:rPr>
        <w:t>(6p)</w:t>
      </w:r>
      <w:r w:rsidR="00045481" w:rsidRPr="0045567B">
        <w:rPr>
          <w:rFonts w:ascii="Arial" w:hAnsi="Arial" w:cs="Arial"/>
          <w:i/>
          <w:vertAlign w:val="superscript"/>
        </w:rPr>
        <w:t xml:space="preserve"> 13</w:t>
      </w:r>
      <w:r w:rsidR="00045481" w:rsidRPr="0045567B">
        <w:rPr>
          <w:rFonts w:ascii="Arial" w:hAnsi="Arial" w:cs="Arial"/>
          <w:i/>
        </w:rPr>
        <w:t>C NMR (CDCl</w:t>
      </w:r>
      <w:r w:rsidR="00045481" w:rsidRPr="0045567B">
        <w:rPr>
          <w:rFonts w:ascii="Arial" w:hAnsi="Arial" w:cs="Arial"/>
          <w:i/>
          <w:vertAlign w:val="subscript"/>
        </w:rPr>
        <w:t>3</w:t>
      </w:r>
      <w:r w:rsidR="00045481" w:rsidRPr="0045567B">
        <w:rPr>
          <w:rFonts w:ascii="Arial" w:hAnsi="Arial" w:cs="Arial"/>
          <w:i/>
        </w:rPr>
        <w:t>, 101 MHz)</w:t>
      </w:r>
    </w:p>
    <w:p w:rsidR="0015209B" w:rsidRDefault="00C238C6" w:rsidP="00D1529F">
      <w:pPr>
        <w:jc w:val="center"/>
        <w:rPr>
          <w:rFonts w:ascii="Arial" w:hAnsi="Arial" w:cs="Arial"/>
        </w:rPr>
      </w:pPr>
      <w:r>
        <w:rPr>
          <w:rFonts w:ascii="Arial" w:hAnsi="Arial" w:cs="Arial"/>
          <w:noProof/>
        </w:rPr>
        <w:drawing>
          <wp:inline distT="0" distB="0" distL="0" distR="0">
            <wp:extent cx="5220000" cy="3708000"/>
            <wp:effectExtent l="0" t="0" r="0" b="6985"/>
            <wp:docPr id="555" name="图片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D1613" w:rsidRDefault="008D1613" w:rsidP="00D1529F">
      <w:pPr>
        <w:jc w:val="center"/>
        <w:rPr>
          <w:rFonts w:ascii="Arial" w:hAnsi="Arial" w:cs="Arial"/>
        </w:rPr>
      </w:pPr>
    </w:p>
    <w:p w:rsidR="008D1613" w:rsidRPr="0045567B" w:rsidRDefault="008D1613" w:rsidP="008D1613">
      <w:pPr>
        <w:widowControl/>
        <w:jc w:val="left"/>
        <w:rPr>
          <w:rFonts w:ascii="Arial" w:hAnsi="Arial" w:cs="Arial"/>
        </w:rPr>
      </w:pPr>
      <w:r w:rsidRPr="0045567B">
        <w:rPr>
          <w:rFonts w:ascii="Arial" w:hAnsi="Arial" w:cs="Arial"/>
          <w:i/>
        </w:rPr>
        <w:lastRenderedPageBreak/>
        <w:t xml:space="preserve">4-(Furan-2-yl)-1-methyl-1,2,3,4-tetrahydronaphthalen-2-ol </w:t>
      </w:r>
      <w:r w:rsidRPr="0045567B">
        <w:rPr>
          <w:rFonts w:ascii="Arial" w:hAnsi="Arial" w:cs="Arial"/>
          <w:b/>
          <w:i/>
        </w:rPr>
        <w:t>(6p)</w:t>
      </w:r>
      <w:r>
        <w:rPr>
          <w:rFonts w:ascii="Arial" w:hAnsi="Arial" w:cs="Arial"/>
          <w:i/>
          <w:vertAlign w:val="superscript"/>
        </w:rPr>
        <w:t xml:space="preserve"> </w:t>
      </w:r>
      <w:r>
        <w:rPr>
          <w:rFonts w:ascii="Arial" w:hAnsi="Arial" w:cs="Arial" w:hint="eastAsia"/>
          <w:i/>
        </w:rPr>
        <w:t>HSQC</w:t>
      </w:r>
    </w:p>
    <w:p w:rsidR="008D1613" w:rsidRPr="0045567B" w:rsidRDefault="008D1613" w:rsidP="008D1613">
      <w:pPr>
        <w:jc w:val="center"/>
        <w:rPr>
          <w:rFonts w:ascii="Arial" w:hAnsi="Arial" w:cs="Arial"/>
        </w:rPr>
      </w:pPr>
      <w:r>
        <w:rPr>
          <w:rFonts w:ascii="Arial" w:hAnsi="Arial" w:cs="Arial"/>
          <w:noProof/>
        </w:rPr>
        <w:drawing>
          <wp:inline distT="0" distB="0" distL="0" distR="0">
            <wp:extent cx="5220000" cy="3708000"/>
            <wp:effectExtent l="0" t="0" r="0" b="6985"/>
            <wp:docPr id="558" name="图片 5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D1613" w:rsidRPr="0045567B" w:rsidRDefault="008D1613" w:rsidP="008D1613">
      <w:pPr>
        <w:jc w:val="left"/>
        <w:rPr>
          <w:rFonts w:ascii="Arial" w:hAnsi="Arial" w:cs="Arial"/>
        </w:rPr>
      </w:pPr>
      <w:r w:rsidRPr="0045567B">
        <w:rPr>
          <w:rFonts w:ascii="Arial" w:hAnsi="Arial" w:cs="Arial"/>
          <w:i/>
        </w:rPr>
        <w:t xml:space="preserve">4-(Furan-2-yl)-1-methyl-1,2,3,4-tetrahydronaphthalen-2-ol </w:t>
      </w:r>
      <w:r w:rsidRPr="0045567B">
        <w:rPr>
          <w:rFonts w:ascii="Arial" w:hAnsi="Arial" w:cs="Arial"/>
          <w:b/>
          <w:i/>
        </w:rPr>
        <w:t>(6p)</w:t>
      </w:r>
      <w:r>
        <w:rPr>
          <w:rFonts w:ascii="Arial" w:hAnsi="Arial" w:cs="Arial"/>
          <w:i/>
          <w:vertAlign w:val="superscript"/>
        </w:rPr>
        <w:t xml:space="preserve"> </w:t>
      </w:r>
      <w:r>
        <w:rPr>
          <w:rFonts w:ascii="Arial" w:hAnsi="Arial" w:cs="Arial" w:hint="eastAsia"/>
          <w:i/>
        </w:rPr>
        <w:t>NOE</w:t>
      </w:r>
    </w:p>
    <w:p w:rsidR="008D1613" w:rsidRPr="0045567B" w:rsidRDefault="008D1613" w:rsidP="008D1613">
      <w:pPr>
        <w:jc w:val="center"/>
        <w:rPr>
          <w:rFonts w:ascii="Arial" w:hAnsi="Arial" w:cs="Arial"/>
        </w:rPr>
      </w:pPr>
      <w:r>
        <w:rPr>
          <w:rFonts w:ascii="Arial" w:hAnsi="Arial" w:cs="Arial"/>
          <w:noProof/>
        </w:rPr>
        <w:drawing>
          <wp:inline distT="0" distB="0" distL="0" distR="0">
            <wp:extent cx="5220000" cy="3708000"/>
            <wp:effectExtent l="0" t="0" r="0" b="6985"/>
            <wp:docPr id="559" name="图片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C54E47" w:rsidRPr="0045567B" w:rsidRDefault="0015209B" w:rsidP="00717CB4">
      <w:pPr>
        <w:widowControl/>
        <w:jc w:val="left"/>
        <w:rPr>
          <w:rFonts w:ascii="Arial" w:hAnsi="Arial" w:cs="Arial"/>
          <w:sz w:val="18"/>
          <w:szCs w:val="18"/>
        </w:rPr>
      </w:pPr>
      <w:r w:rsidRPr="0045567B">
        <w:rPr>
          <w:rFonts w:ascii="Arial" w:hAnsi="Arial" w:cs="Arial"/>
        </w:rPr>
        <w:br w:type="page"/>
      </w:r>
      <w:r w:rsidR="001B6C26" w:rsidRPr="008C1604">
        <w:rPr>
          <w:rFonts w:ascii="Arial" w:hAnsi="Arial" w:cs="Arial"/>
          <w:i/>
          <w:sz w:val="18"/>
          <w:szCs w:val="18"/>
        </w:rPr>
        <w:lastRenderedPageBreak/>
        <w:t>4-(3,4-</w:t>
      </w:r>
      <w:r w:rsidR="00B06F82" w:rsidRPr="008C1604">
        <w:rPr>
          <w:rFonts w:ascii="Arial" w:hAnsi="Arial" w:cs="Arial"/>
          <w:i/>
          <w:sz w:val="18"/>
          <w:szCs w:val="18"/>
        </w:rPr>
        <w:t>D</w:t>
      </w:r>
      <w:r w:rsidR="001B6C26" w:rsidRPr="008C1604">
        <w:rPr>
          <w:rFonts w:ascii="Arial" w:hAnsi="Arial" w:cs="Arial"/>
          <w:i/>
          <w:sz w:val="18"/>
          <w:szCs w:val="18"/>
        </w:rPr>
        <w:t>imethoxyphenyl)-4-methyl-1,2,3,</w:t>
      </w:r>
      <w:r w:rsidR="001B6C26" w:rsidRPr="0045567B">
        <w:rPr>
          <w:rFonts w:ascii="Arial" w:hAnsi="Arial" w:cs="Arial"/>
          <w:i/>
          <w:color w:val="000000" w:themeColor="text1"/>
          <w:sz w:val="18"/>
          <w:szCs w:val="18"/>
        </w:rPr>
        <w:t xml:space="preserve">4-tetrahydronaphthalen-2-ol </w:t>
      </w:r>
      <w:r w:rsidR="001B6C26" w:rsidRPr="0045567B">
        <w:rPr>
          <w:rFonts w:ascii="Arial" w:hAnsi="Arial" w:cs="Arial"/>
          <w:b/>
          <w:i/>
          <w:color w:val="000000" w:themeColor="text1"/>
          <w:sz w:val="18"/>
          <w:szCs w:val="18"/>
        </w:rPr>
        <w:t>(6q)</w:t>
      </w:r>
      <w:r w:rsidR="001B6C26" w:rsidRPr="0045567B">
        <w:rPr>
          <w:rFonts w:ascii="Arial" w:hAnsi="Arial" w:cs="Arial"/>
          <w:i/>
          <w:sz w:val="18"/>
          <w:szCs w:val="18"/>
          <w:vertAlign w:val="superscript"/>
        </w:rPr>
        <w:t xml:space="preserve"> 1</w:t>
      </w:r>
      <w:r w:rsidR="001B6C26" w:rsidRPr="0045567B">
        <w:rPr>
          <w:rFonts w:ascii="Arial" w:hAnsi="Arial" w:cs="Arial"/>
          <w:i/>
          <w:sz w:val="18"/>
          <w:szCs w:val="18"/>
        </w:rPr>
        <w:t>H NMR (CDCl</w:t>
      </w:r>
      <w:r w:rsidR="001B6C26" w:rsidRPr="0045567B">
        <w:rPr>
          <w:rFonts w:ascii="Arial" w:hAnsi="Arial" w:cs="Arial"/>
          <w:i/>
          <w:sz w:val="18"/>
          <w:szCs w:val="18"/>
          <w:vertAlign w:val="subscript"/>
        </w:rPr>
        <w:t>3</w:t>
      </w:r>
      <w:r w:rsidR="001B6C26" w:rsidRPr="0045567B">
        <w:rPr>
          <w:rFonts w:ascii="Arial" w:hAnsi="Arial" w:cs="Arial"/>
          <w:i/>
          <w:sz w:val="18"/>
          <w:szCs w:val="18"/>
        </w:rPr>
        <w:t>, 400 MHz)</w:t>
      </w:r>
    </w:p>
    <w:p w:rsidR="0015209B" w:rsidRPr="0045567B" w:rsidRDefault="00087317" w:rsidP="00D1529F">
      <w:pPr>
        <w:jc w:val="center"/>
        <w:rPr>
          <w:rFonts w:ascii="Arial" w:hAnsi="Arial" w:cs="Arial"/>
        </w:rPr>
      </w:pPr>
      <w:r>
        <w:rPr>
          <w:rFonts w:ascii="Arial" w:hAnsi="Arial" w:cs="Arial"/>
          <w:noProof/>
        </w:rPr>
        <w:drawing>
          <wp:inline distT="0" distB="0" distL="0" distR="0">
            <wp:extent cx="5220000" cy="3708000"/>
            <wp:effectExtent l="0" t="0" r="0" b="6985"/>
            <wp:docPr id="553" name="图片 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1B6C26" w:rsidRPr="0045567B" w:rsidRDefault="001B6C26" w:rsidP="001B6C26">
      <w:pPr>
        <w:jc w:val="left"/>
        <w:rPr>
          <w:rFonts w:ascii="Arial" w:hAnsi="Arial" w:cs="Arial"/>
          <w:sz w:val="18"/>
          <w:szCs w:val="18"/>
        </w:rPr>
      </w:pPr>
      <w:r w:rsidRPr="0045567B">
        <w:rPr>
          <w:rFonts w:ascii="Arial" w:hAnsi="Arial" w:cs="Arial"/>
          <w:i/>
          <w:color w:val="000000" w:themeColor="text1"/>
          <w:sz w:val="18"/>
          <w:szCs w:val="18"/>
        </w:rPr>
        <w:t>4-(3,4-</w:t>
      </w:r>
      <w:r w:rsidR="00B06F82" w:rsidRPr="0045567B">
        <w:rPr>
          <w:rFonts w:ascii="Arial" w:hAnsi="Arial" w:cs="Arial"/>
          <w:i/>
          <w:color w:val="000000" w:themeColor="text1"/>
          <w:sz w:val="18"/>
          <w:szCs w:val="18"/>
        </w:rPr>
        <w:t>D</w:t>
      </w:r>
      <w:r w:rsidRPr="0045567B">
        <w:rPr>
          <w:rFonts w:ascii="Arial" w:hAnsi="Arial" w:cs="Arial"/>
          <w:i/>
          <w:color w:val="000000" w:themeColor="text1"/>
          <w:sz w:val="18"/>
          <w:szCs w:val="18"/>
        </w:rPr>
        <w:t xml:space="preserve">imethoxyphenyl)-4-methyl-1,2,3,4-tetrahydronaphthalen-2-ol </w:t>
      </w:r>
      <w:r w:rsidRPr="0045567B">
        <w:rPr>
          <w:rFonts w:ascii="Arial" w:hAnsi="Arial" w:cs="Arial"/>
          <w:b/>
          <w:i/>
          <w:color w:val="000000" w:themeColor="text1"/>
          <w:sz w:val="18"/>
          <w:szCs w:val="18"/>
        </w:rPr>
        <w:t>(6q)</w:t>
      </w:r>
      <w:r w:rsidRPr="0045567B">
        <w:rPr>
          <w:rFonts w:ascii="Arial" w:hAnsi="Arial" w:cs="Arial"/>
          <w:i/>
          <w:sz w:val="18"/>
          <w:szCs w:val="18"/>
          <w:vertAlign w:val="superscript"/>
        </w:rPr>
        <w:t xml:space="preserve"> </w:t>
      </w:r>
      <w:r w:rsidR="00045481" w:rsidRPr="0045567B">
        <w:rPr>
          <w:rFonts w:ascii="Arial" w:hAnsi="Arial" w:cs="Arial"/>
          <w:i/>
          <w:sz w:val="18"/>
          <w:szCs w:val="18"/>
          <w:vertAlign w:val="superscript"/>
        </w:rPr>
        <w:t>13</w:t>
      </w:r>
      <w:r w:rsidR="00045481" w:rsidRPr="0045567B">
        <w:rPr>
          <w:rFonts w:ascii="Arial" w:hAnsi="Arial" w:cs="Arial"/>
          <w:i/>
          <w:sz w:val="18"/>
          <w:szCs w:val="18"/>
        </w:rPr>
        <w:t>C NMR (CDCl</w:t>
      </w:r>
      <w:r w:rsidR="00045481" w:rsidRPr="0045567B">
        <w:rPr>
          <w:rFonts w:ascii="Arial" w:hAnsi="Arial" w:cs="Arial"/>
          <w:i/>
          <w:sz w:val="18"/>
          <w:szCs w:val="18"/>
          <w:vertAlign w:val="subscript"/>
        </w:rPr>
        <w:t>3</w:t>
      </w:r>
      <w:r w:rsidR="00045481" w:rsidRPr="0045567B">
        <w:rPr>
          <w:rFonts w:ascii="Arial" w:hAnsi="Arial" w:cs="Arial"/>
          <w:i/>
          <w:sz w:val="18"/>
          <w:szCs w:val="18"/>
        </w:rPr>
        <w:t>, 101 MHz)</w:t>
      </w:r>
    </w:p>
    <w:p w:rsidR="00375DFD" w:rsidRPr="0045567B" w:rsidRDefault="00786232" w:rsidP="00D1529F">
      <w:pPr>
        <w:jc w:val="center"/>
        <w:rPr>
          <w:rFonts w:ascii="Arial" w:hAnsi="Arial" w:cs="Arial"/>
        </w:rPr>
      </w:pPr>
      <w:r w:rsidRPr="0045567B">
        <w:rPr>
          <w:rFonts w:ascii="Arial" w:hAnsi="Arial" w:cs="Arial"/>
          <w:noProof/>
        </w:rPr>
        <w:drawing>
          <wp:inline distT="0" distB="0" distL="0" distR="0" wp14:anchorId="1D81AD5C" wp14:editId="12E452FA">
            <wp:extent cx="5220000" cy="3708000"/>
            <wp:effectExtent l="0" t="0" r="0" b="6985"/>
            <wp:docPr id="122" name="图片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15209B" w:rsidRPr="0045567B" w:rsidRDefault="00375DFD" w:rsidP="001B6C26">
      <w:pPr>
        <w:widowControl/>
        <w:jc w:val="left"/>
        <w:rPr>
          <w:rFonts w:ascii="Arial" w:hAnsi="Arial" w:cs="Arial"/>
        </w:rPr>
      </w:pPr>
      <w:r w:rsidRPr="0045567B">
        <w:rPr>
          <w:rFonts w:ascii="Arial" w:hAnsi="Arial" w:cs="Arial"/>
        </w:rPr>
        <w:br w:type="page"/>
      </w:r>
      <w:r w:rsidR="001B6C26" w:rsidRPr="0045567B">
        <w:rPr>
          <w:rFonts w:ascii="Arial" w:hAnsi="Arial" w:cs="Arial"/>
          <w:i/>
        </w:rPr>
        <w:lastRenderedPageBreak/>
        <w:t>4-(</w:t>
      </w:r>
      <w:r w:rsidR="00B06F82" w:rsidRPr="0045567B">
        <w:rPr>
          <w:rFonts w:ascii="Arial" w:hAnsi="Arial" w:cs="Arial"/>
          <w:i/>
        </w:rPr>
        <w:t>F</w:t>
      </w:r>
      <w:r w:rsidR="001B6C26" w:rsidRPr="0045567B">
        <w:rPr>
          <w:rFonts w:ascii="Arial" w:hAnsi="Arial" w:cs="Arial"/>
          <w:i/>
        </w:rPr>
        <w:t xml:space="preserve">uran-2-yl)-4-methyl-1,2,3,4-tetrahydronaphthalen-2-ol </w:t>
      </w:r>
      <w:r w:rsidR="001B6C26" w:rsidRPr="0045567B">
        <w:rPr>
          <w:rFonts w:ascii="Arial" w:hAnsi="Arial" w:cs="Arial"/>
          <w:b/>
          <w:i/>
        </w:rPr>
        <w:t>(6r)</w:t>
      </w:r>
      <w:r w:rsidR="001B6C26" w:rsidRPr="0045567B">
        <w:rPr>
          <w:rFonts w:ascii="Arial" w:hAnsi="Arial" w:cs="Arial"/>
          <w:i/>
          <w:vertAlign w:val="superscript"/>
        </w:rPr>
        <w:t xml:space="preserve"> 1</w:t>
      </w:r>
      <w:r w:rsidR="001B6C26" w:rsidRPr="0045567B">
        <w:rPr>
          <w:rFonts w:ascii="Arial" w:hAnsi="Arial" w:cs="Arial"/>
          <w:i/>
        </w:rPr>
        <w:t>H NMR (CDCl</w:t>
      </w:r>
      <w:r w:rsidR="001B6C26" w:rsidRPr="0045567B">
        <w:rPr>
          <w:rFonts w:ascii="Arial" w:hAnsi="Arial" w:cs="Arial"/>
          <w:i/>
          <w:vertAlign w:val="subscript"/>
        </w:rPr>
        <w:t>3</w:t>
      </w:r>
      <w:r w:rsidR="001B6C26" w:rsidRPr="0045567B">
        <w:rPr>
          <w:rFonts w:ascii="Arial" w:hAnsi="Arial" w:cs="Arial"/>
          <w:i/>
        </w:rPr>
        <w:t>, 400 MHz)</w:t>
      </w:r>
    </w:p>
    <w:p w:rsidR="00375DFD" w:rsidRPr="0045567B" w:rsidRDefault="00786232" w:rsidP="00D1529F">
      <w:pPr>
        <w:jc w:val="center"/>
        <w:rPr>
          <w:rFonts w:ascii="Arial" w:hAnsi="Arial" w:cs="Arial"/>
        </w:rPr>
      </w:pPr>
      <w:r w:rsidRPr="0045567B">
        <w:rPr>
          <w:rFonts w:ascii="Arial" w:hAnsi="Arial" w:cs="Arial"/>
          <w:noProof/>
        </w:rPr>
        <w:drawing>
          <wp:inline distT="0" distB="0" distL="0" distR="0" wp14:anchorId="5C500F45" wp14:editId="0666AABA">
            <wp:extent cx="5220000" cy="3708000"/>
            <wp:effectExtent l="0" t="0" r="0" b="6985"/>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1B6C26" w:rsidRPr="0045567B" w:rsidRDefault="001B6C26" w:rsidP="001B6C26">
      <w:pPr>
        <w:jc w:val="left"/>
        <w:rPr>
          <w:rFonts w:ascii="Arial" w:hAnsi="Arial" w:cs="Arial"/>
        </w:rPr>
      </w:pPr>
      <w:r w:rsidRPr="0045567B">
        <w:rPr>
          <w:rFonts w:ascii="Arial" w:hAnsi="Arial" w:cs="Arial"/>
          <w:i/>
        </w:rPr>
        <w:t>4-(</w:t>
      </w:r>
      <w:r w:rsidR="00B06F82" w:rsidRPr="0045567B">
        <w:rPr>
          <w:rFonts w:ascii="Arial" w:hAnsi="Arial" w:cs="Arial"/>
          <w:i/>
        </w:rPr>
        <w:t>F</w:t>
      </w:r>
      <w:r w:rsidRPr="0045567B">
        <w:rPr>
          <w:rFonts w:ascii="Arial" w:hAnsi="Arial" w:cs="Arial"/>
          <w:i/>
        </w:rPr>
        <w:t xml:space="preserve">uran-2-yl)-4-methyl-1,2,3,4-tetrahydronaphthalen-2-ol </w:t>
      </w:r>
      <w:r w:rsidRPr="0045567B">
        <w:rPr>
          <w:rFonts w:ascii="Arial" w:hAnsi="Arial" w:cs="Arial"/>
          <w:b/>
          <w:i/>
        </w:rPr>
        <w:t>(6r)</w:t>
      </w:r>
      <w:r w:rsidRPr="0045567B">
        <w:rPr>
          <w:rFonts w:ascii="Arial" w:hAnsi="Arial" w:cs="Arial"/>
          <w:i/>
          <w:vertAlign w:val="superscript"/>
        </w:rPr>
        <w:t xml:space="preserve"> </w:t>
      </w:r>
      <w:r w:rsidR="00045481" w:rsidRPr="0045567B">
        <w:rPr>
          <w:rFonts w:ascii="Arial" w:hAnsi="Arial" w:cs="Arial"/>
          <w:i/>
          <w:vertAlign w:val="superscript"/>
        </w:rPr>
        <w:t>13</w:t>
      </w:r>
      <w:r w:rsidR="00045481" w:rsidRPr="0045567B">
        <w:rPr>
          <w:rFonts w:ascii="Arial" w:hAnsi="Arial" w:cs="Arial"/>
          <w:i/>
        </w:rPr>
        <w:t>C NMR (CDCl</w:t>
      </w:r>
      <w:r w:rsidR="00045481" w:rsidRPr="0045567B">
        <w:rPr>
          <w:rFonts w:ascii="Arial" w:hAnsi="Arial" w:cs="Arial"/>
          <w:i/>
          <w:vertAlign w:val="subscript"/>
        </w:rPr>
        <w:t>3</w:t>
      </w:r>
      <w:r w:rsidR="00045481" w:rsidRPr="0045567B">
        <w:rPr>
          <w:rFonts w:ascii="Arial" w:hAnsi="Arial" w:cs="Arial"/>
          <w:i/>
        </w:rPr>
        <w:t>, 101 MHz)</w:t>
      </w:r>
    </w:p>
    <w:p w:rsidR="00C15198" w:rsidRDefault="00786232" w:rsidP="00D1529F">
      <w:pPr>
        <w:jc w:val="center"/>
        <w:rPr>
          <w:rFonts w:ascii="Arial" w:hAnsi="Arial" w:cs="Arial"/>
        </w:rPr>
      </w:pPr>
      <w:r w:rsidRPr="0045567B">
        <w:rPr>
          <w:rFonts w:ascii="Arial" w:hAnsi="Arial" w:cs="Arial"/>
          <w:noProof/>
        </w:rPr>
        <w:drawing>
          <wp:inline distT="0" distB="0" distL="0" distR="0" wp14:anchorId="2BB06130" wp14:editId="288D2A15">
            <wp:extent cx="5220000" cy="3708000"/>
            <wp:effectExtent l="0" t="0" r="0" b="6985"/>
            <wp:docPr id="125"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581450" w:rsidRDefault="00581450" w:rsidP="00D1529F">
      <w:pPr>
        <w:jc w:val="center"/>
        <w:rPr>
          <w:rFonts w:ascii="Arial" w:hAnsi="Arial" w:cs="Arial"/>
        </w:rPr>
      </w:pPr>
    </w:p>
    <w:p w:rsidR="00581450" w:rsidRPr="0045567B" w:rsidRDefault="00581450" w:rsidP="00581450">
      <w:pPr>
        <w:widowControl/>
        <w:jc w:val="left"/>
        <w:rPr>
          <w:rFonts w:ascii="Arial" w:hAnsi="Arial" w:cs="Arial"/>
        </w:rPr>
      </w:pPr>
      <w:r w:rsidRPr="0045567B">
        <w:rPr>
          <w:rFonts w:ascii="Arial" w:hAnsi="Arial" w:cs="Arial"/>
          <w:i/>
        </w:rPr>
        <w:lastRenderedPageBreak/>
        <w:t xml:space="preserve">4-(Furan-2-yl)-4-methyl-1,2,3,4-tetrahydronaphthalen-2-ol </w:t>
      </w:r>
      <w:r w:rsidRPr="0045567B">
        <w:rPr>
          <w:rFonts w:ascii="Arial" w:hAnsi="Arial" w:cs="Arial"/>
          <w:b/>
          <w:i/>
        </w:rPr>
        <w:t>(6r)</w:t>
      </w:r>
      <w:r>
        <w:rPr>
          <w:rFonts w:ascii="Arial" w:hAnsi="Arial" w:cs="Arial"/>
          <w:i/>
          <w:vertAlign w:val="superscript"/>
        </w:rPr>
        <w:t xml:space="preserve"> </w:t>
      </w:r>
      <w:r>
        <w:rPr>
          <w:rFonts w:ascii="Arial" w:hAnsi="Arial" w:cs="Arial" w:hint="eastAsia"/>
          <w:i/>
        </w:rPr>
        <w:t>HSQC</w:t>
      </w:r>
    </w:p>
    <w:p w:rsidR="00581450" w:rsidRPr="0045567B" w:rsidRDefault="0063034B" w:rsidP="00581450">
      <w:pPr>
        <w:jc w:val="center"/>
        <w:rPr>
          <w:rFonts w:ascii="Arial" w:hAnsi="Arial" w:cs="Arial"/>
        </w:rPr>
      </w:pPr>
      <w:r>
        <w:rPr>
          <w:rFonts w:ascii="Arial" w:hAnsi="Arial" w:cs="Arial"/>
          <w:noProof/>
        </w:rPr>
        <w:drawing>
          <wp:inline distT="0" distB="0" distL="0" distR="0">
            <wp:extent cx="5220000" cy="3708000"/>
            <wp:effectExtent l="0" t="0" r="0" b="6985"/>
            <wp:docPr id="95" name="图片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581450" w:rsidRPr="0045567B" w:rsidRDefault="00581450" w:rsidP="00581450">
      <w:pPr>
        <w:jc w:val="left"/>
        <w:rPr>
          <w:rFonts w:ascii="Arial" w:hAnsi="Arial" w:cs="Arial"/>
        </w:rPr>
      </w:pPr>
      <w:r w:rsidRPr="0045567B">
        <w:rPr>
          <w:rFonts w:ascii="Arial" w:hAnsi="Arial" w:cs="Arial"/>
          <w:i/>
        </w:rPr>
        <w:t xml:space="preserve">4-(Furan-2-yl)-4-methyl-1,2,3,4-tetrahydronaphthalen-2-ol </w:t>
      </w:r>
      <w:r w:rsidRPr="0045567B">
        <w:rPr>
          <w:rFonts w:ascii="Arial" w:hAnsi="Arial" w:cs="Arial"/>
          <w:b/>
          <w:i/>
        </w:rPr>
        <w:t>(6r)</w:t>
      </w:r>
      <w:r w:rsidRPr="0045567B">
        <w:rPr>
          <w:rFonts w:ascii="Arial" w:hAnsi="Arial" w:cs="Arial"/>
          <w:i/>
          <w:vertAlign w:val="superscript"/>
        </w:rPr>
        <w:t xml:space="preserve"> </w:t>
      </w:r>
      <w:r>
        <w:rPr>
          <w:rFonts w:ascii="Arial" w:hAnsi="Arial" w:cs="Arial" w:hint="eastAsia"/>
          <w:i/>
        </w:rPr>
        <w:t>NOE</w:t>
      </w:r>
    </w:p>
    <w:p w:rsidR="00581450" w:rsidRPr="0045567B" w:rsidRDefault="0063034B" w:rsidP="00581450">
      <w:pPr>
        <w:jc w:val="center"/>
        <w:rPr>
          <w:rFonts w:ascii="Arial" w:hAnsi="Arial" w:cs="Arial"/>
        </w:rPr>
      </w:pPr>
      <w:r>
        <w:rPr>
          <w:rFonts w:ascii="Arial" w:hAnsi="Arial" w:cs="Arial"/>
          <w:noProof/>
        </w:rPr>
        <w:drawing>
          <wp:inline distT="0" distB="0" distL="0" distR="0">
            <wp:extent cx="5220000" cy="3708000"/>
            <wp:effectExtent l="0" t="0" r="0" b="6985"/>
            <wp:docPr id="552" name="图片 5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375DFD" w:rsidRPr="0045567B" w:rsidRDefault="00C15198" w:rsidP="001B6C26">
      <w:pPr>
        <w:widowControl/>
        <w:jc w:val="left"/>
        <w:rPr>
          <w:rFonts w:ascii="Arial" w:hAnsi="Arial" w:cs="Arial"/>
        </w:rPr>
      </w:pPr>
      <w:r w:rsidRPr="0045567B">
        <w:rPr>
          <w:rFonts w:ascii="Arial" w:hAnsi="Arial" w:cs="Arial"/>
        </w:rPr>
        <w:br w:type="page"/>
      </w:r>
      <w:r w:rsidR="00113D72" w:rsidRPr="0045567B">
        <w:rPr>
          <w:rFonts w:ascii="Arial" w:hAnsi="Arial" w:cs="Arial"/>
          <w:i/>
        </w:rPr>
        <w:lastRenderedPageBreak/>
        <w:t>4-(3,4-</w:t>
      </w:r>
      <w:r w:rsidR="00B06F82" w:rsidRPr="0045567B">
        <w:rPr>
          <w:rFonts w:ascii="Arial" w:hAnsi="Arial" w:cs="Arial"/>
          <w:i/>
        </w:rPr>
        <w:t>D</w:t>
      </w:r>
      <w:r w:rsidR="00113D72" w:rsidRPr="0045567B">
        <w:rPr>
          <w:rFonts w:ascii="Arial" w:hAnsi="Arial" w:cs="Arial"/>
          <w:i/>
        </w:rPr>
        <w:t xml:space="preserve">imethoxyphenyl)-1,2,3,4-tetrahydrophenanthren-2-ol </w:t>
      </w:r>
      <w:r w:rsidR="00113D72" w:rsidRPr="0045567B">
        <w:rPr>
          <w:rFonts w:ascii="Arial" w:hAnsi="Arial" w:cs="Arial"/>
          <w:b/>
          <w:i/>
        </w:rPr>
        <w:t>(6s)</w:t>
      </w:r>
      <w:r w:rsidR="00113D72" w:rsidRPr="0045567B">
        <w:rPr>
          <w:rFonts w:ascii="Arial" w:hAnsi="Arial" w:cs="Arial"/>
          <w:i/>
          <w:vertAlign w:val="superscript"/>
        </w:rPr>
        <w:t xml:space="preserve"> 1</w:t>
      </w:r>
      <w:r w:rsidR="00113D72" w:rsidRPr="0045567B">
        <w:rPr>
          <w:rFonts w:ascii="Arial" w:hAnsi="Arial" w:cs="Arial"/>
          <w:i/>
        </w:rPr>
        <w:t>H NMR (CDCl</w:t>
      </w:r>
      <w:r w:rsidR="00113D72" w:rsidRPr="0045567B">
        <w:rPr>
          <w:rFonts w:ascii="Arial" w:hAnsi="Arial" w:cs="Arial"/>
          <w:i/>
          <w:vertAlign w:val="subscript"/>
        </w:rPr>
        <w:t>3</w:t>
      </w:r>
      <w:r w:rsidR="00113D72" w:rsidRPr="0045567B">
        <w:rPr>
          <w:rFonts w:ascii="Arial" w:hAnsi="Arial" w:cs="Arial"/>
          <w:i/>
        </w:rPr>
        <w:t>, 400 MHz)</w:t>
      </w:r>
    </w:p>
    <w:p w:rsidR="00C15198" w:rsidRPr="0045567B" w:rsidRDefault="004E1379" w:rsidP="00D1529F">
      <w:pPr>
        <w:jc w:val="center"/>
        <w:rPr>
          <w:rFonts w:ascii="Arial" w:hAnsi="Arial" w:cs="Arial"/>
        </w:rPr>
      </w:pPr>
      <w:r w:rsidRPr="0045567B">
        <w:rPr>
          <w:rFonts w:ascii="Arial" w:hAnsi="Arial" w:cs="Arial"/>
          <w:noProof/>
        </w:rPr>
        <w:drawing>
          <wp:inline distT="0" distB="0" distL="0" distR="0" wp14:anchorId="74A8FE5F" wp14:editId="12337C20">
            <wp:extent cx="5220000" cy="3708000"/>
            <wp:effectExtent l="0" t="0" r="0" b="6985"/>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113D72" w:rsidRPr="0045567B" w:rsidRDefault="00113D72" w:rsidP="00113D72">
      <w:pPr>
        <w:jc w:val="left"/>
        <w:rPr>
          <w:rFonts w:ascii="Arial" w:hAnsi="Arial" w:cs="Arial"/>
        </w:rPr>
      </w:pPr>
      <w:r w:rsidRPr="0045567B">
        <w:rPr>
          <w:rFonts w:ascii="Arial" w:hAnsi="Arial" w:cs="Arial"/>
          <w:i/>
        </w:rPr>
        <w:t>4-(3,4-</w:t>
      </w:r>
      <w:r w:rsidR="00B06F82" w:rsidRPr="0045567B">
        <w:rPr>
          <w:rFonts w:ascii="Arial" w:hAnsi="Arial" w:cs="Arial"/>
          <w:i/>
        </w:rPr>
        <w:t>D</w:t>
      </w:r>
      <w:r w:rsidRPr="0045567B">
        <w:rPr>
          <w:rFonts w:ascii="Arial" w:hAnsi="Arial" w:cs="Arial"/>
          <w:i/>
        </w:rPr>
        <w:t xml:space="preserve">imethoxyphenyl)-1,2,3,4-tetrahydrophenanthren-2-ol </w:t>
      </w:r>
      <w:r w:rsidRPr="0045567B">
        <w:rPr>
          <w:rFonts w:ascii="Arial" w:hAnsi="Arial" w:cs="Arial"/>
          <w:b/>
          <w:i/>
        </w:rPr>
        <w:t>(6s)</w:t>
      </w:r>
      <w:r w:rsidRPr="0045567B">
        <w:rPr>
          <w:rFonts w:ascii="Arial" w:hAnsi="Arial" w:cs="Arial"/>
          <w:i/>
          <w:vertAlign w:val="superscript"/>
        </w:rPr>
        <w:t xml:space="preserve"> </w:t>
      </w:r>
      <w:r w:rsidR="00045481" w:rsidRPr="0045567B">
        <w:rPr>
          <w:rFonts w:ascii="Arial" w:hAnsi="Arial" w:cs="Arial"/>
          <w:i/>
          <w:vertAlign w:val="superscript"/>
        </w:rPr>
        <w:t>13</w:t>
      </w:r>
      <w:r w:rsidR="00045481" w:rsidRPr="0045567B">
        <w:rPr>
          <w:rFonts w:ascii="Arial" w:hAnsi="Arial" w:cs="Arial"/>
          <w:i/>
        </w:rPr>
        <w:t>C NMR (CDCl</w:t>
      </w:r>
      <w:r w:rsidR="00045481" w:rsidRPr="0045567B">
        <w:rPr>
          <w:rFonts w:ascii="Arial" w:hAnsi="Arial" w:cs="Arial"/>
          <w:i/>
          <w:vertAlign w:val="subscript"/>
        </w:rPr>
        <w:t>3</w:t>
      </w:r>
      <w:r w:rsidR="00045481" w:rsidRPr="0045567B">
        <w:rPr>
          <w:rFonts w:ascii="Arial" w:hAnsi="Arial" w:cs="Arial"/>
          <w:i/>
        </w:rPr>
        <w:t>, 101 MHz)</w:t>
      </w:r>
    </w:p>
    <w:p w:rsidR="00B57188" w:rsidRDefault="0008554B" w:rsidP="00D1529F">
      <w:pPr>
        <w:jc w:val="center"/>
        <w:rPr>
          <w:rFonts w:ascii="Arial" w:hAnsi="Arial" w:cs="Arial"/>
        </w:rPr>
      </w:pPr>
      <w:r w:rsidRPr="0045567B">
        <w:rPr>
          <w:rFonts w:ascii="Arial" w:hAnsi="Arial" w:cs="Arial"/>
          <w:noProof/>
        </w:rPr>
        <w:drawing>
          <wp:inline distT="0" distB="0" distL="0" distR="0" wp14:anchorId="5C2D839B" wp14:editId="591EC30C">
            <wp:extent cx="5220000" cy="3708000"/>
            <wp:effectExtent l="0" t="0" r="0" b="6985"/>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0917D7" w:rsidRDefault="000917D7" w:rsidP="00D1529F">
      <w:pPr>
        <w:jc w:val="center"/>
        <w:rPr>
          <w:rFonts w:ascii="Arial" w:hAnsi="Arial" w:cs="Arial"/>
        </w:rPr>
      </w:pPr>
    </w:p>
    <w:p w:rsidR="000917D7" w:rsidRPr="0045567B" w:rsidRDefault="000917D7" w:rsidP="000917D7">
      <w:pPr>
        <w:widowControl/>
        <w:jc w:val="left"/>
        <w:rPr>
          <w:rFonts w:ascii="Arial" w:hAnsi="Arial" w:cs="Arial"/>
        </w:rPr>
      </w:pPr>
      <w:r w:rsidRPr="0045567B">
        <w:rPr>
          <w:rFonts w:ascii="Arial" w:hAnsi="Arial" w:cs="Arial"/>
          <w:i/>
        </w:rPr>
        <w:lastRenderedPageBreak/>
        <w:t xml:space="preserve">4-(3,4-Dimethoxyphenyl)-1,2,3,4-tetrahydrophenanthren-2-ol </w:t>
      </w:r>
      <w:r w:rsidRPr="0045567B">
        <w:rPr>
          <w:rFonts w:ascii="Arial" w:hAnsi="Arial" w:cs="Arial"/>
          <w:b/>
          <w:i/>
        </w:rPr>
        <w:t>(6s)</w:t>
      </w:r>
      <w:r>
        <w:rPr>
          <w:rFonts w:ascii="Arial" w:hAnsi="Arial" w:cs="Arial"/>
          <w:i/>
          <w:vertAlign w:val="superscript"/>
        </w:rPr>
        <w:t xml:space="preserve"> </w:t>
      </w:r>
      <w:r>
        <w:rPr>
          <w:rFonts w:ascii="Arial" w:hAnsi="Arial" w:cs="Arial" w:hint="eastAsia"/>
          <w:i/>
        </w:rPr>
        <w:t>HSQC</w:t>
      </w:r>
    </w:p>
    <w:p w:rsidR="000917D7" w:rsidRPr="0045567B" w:rsidRDefault="002443B9" w:rsidP="000917D7">
      <w:pPr>
        <w:jc w:val="center"/>
        <w:rPr>
          <w:rFonts w:ascii="Arial" w:hAnsi="Arial" w:cs="Arial"/>
        </w:rPr>
      </w:pPr>
      <w:r>
        <w:rPr>
          <w:rFonts w:ascii="Arial" w:hAnsi="Arial" w:cs="Arial"/>
          <w:noProof/>
        </w:rPr>
        <w:drawing>
          <wp:inline distT="0" distB="0" distL="0" distR="0">
            <wp:extent cx="5220000" cy="3708000"/>
            <wp:effectExtent l="0" t="0" r="0" b="6985"/>
            <wp:docPr id="30" name="图片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0917D7" w:rsidRPr="0045567B" w:rsidRDefault="000917D7" w:rsidP="000917D7">
      <w:pPr>
        <w:jc w:val="left"/>
        <w:rPr>
          <w:rFonts w:ascii="Arial" w:hAnsi="Arial" w:cs="Arial"/>
        </w:rPr>
      </w:pPr>
      <w:r w:rsidRPr="0045567B">
        <w:rPr>
          <w:rFonts w:ascii="Arial" w:hAnsi="Arial" w:cs="Arial"/>
          <w:i/>
        </w:rPr>
        <w:t xml:space="preserve">4-(3,4-Dimethoxyphenyl)-1,2,3,4-tetrahydrophenanthren-2-ol </w:t>
      </w:r>
      <w:r w:rsidRPr="0045567B">
        <w:rPr>
          <w:rFonts w:ascii="Arial" w:hAnsi="Arial" w:cs="Arial"/>
          <w:b/>
          <w:i/>
        </w:rPr>
        <w:t>(6s)</w:t>
      </w:r>
      <w:r w:rsidRPr="0045567B">
        <w:rPr>
          <w:rFonts w:ascii="Arial" w:hAnsi="Arial" w:cs="Arial"/>
          <w:i/>
          <w:vertAlign w:val="superscript"/>
        </w:rPr>
        <w:t xml:space="preserve"> </w:t>
      </w:r>
      <w:r>
        <w:rPr>
          <w:rFonts w:ascii="Arial" w:hAnsi="Arial" w:cs="Arial" w:hint="eastAsia"/>
          <w:i/>
        </w:rPr>
        <w:t>NOE</w:t>
      </w:r>
    </w:p>
    <w:p w:rsidR="000917D7" w:rsidRPr="0045567B" w:rsidRDefault="002443B9" w:rsidP="000917D7">
      <w:pPr>
        <w:jc w:val="center"/>
        <w:rPr>
          <w:rFonts w:ascii="Arial" w:hAnsi="Arial" w:cs="Arial"/>
        </w:rPr>
      </w:pPr>
      <w:r>
        <w:rPr>
          <w:rFonts w:ascii="Arial" w:hAnsi="Arial" w:cs="Arial"/>
          <w:noProof/>
        </w:rPr>
        <w:drawing>
          <wp:inline distT="0" distB="0" distL="0" distR="0">
            <wp:extent cx="5220000" cy="3708000"/>
            <wp:effectExtent l="0" t="0" r="0" b="698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C15198" w:rsidRPr="0045567B" w:rsidRDefault="00B57188" w:rsidP="00113D72">
      <w:pPr>
        <w:widowControl/>
        <w:jc w:val="left"/>
        <w:rPr>
          <w:rFonts w:ascii="Arial" w:hAnsi="Arial" w:cs="Arial"/>
        </w:rPr>
      </w:pPr>
      <w:r w:rsidRPr="0045567B">
        <w:rPr>
          <w:rFonts w:ascii="Arial" w:hAnsi="Arial" w:cs="Arial"/>
        </w:rPr>
        <w:br w:type="page"/>
      </w:r>
      <w:r w:rsidR="00113D72" w:rsidRPr="0045567B">
        <w:rPr>
          <w:rFonts w:ascii="Arial" w:hAnsi="Arial" w:cs="Arial"/>
          <w:i/>
        </w:rPr>
        <w:lastRenderedPageBreak/>
        <w:t>4-(</w:t>
      </w:r>
      <w:r w:rsidR="00B06F82" w:rsidRPr="0045567B">
        <w:rPr>
          <w:rFonts w:ascii="Arial" w:hAnsi="Arial" w:cs="Arial"/>
          <w:i/>
        </w:rPr>
        <w:t>F</w:t>
      </w:r>
      <w:r w:rsidR="00113D72" w:rsidRPr="0045567B">
        <w:rPr>
          <w:rFonts w:ascii="Arial" w:hAnsi="Arial" w:cs="Arial"/>
          <w:i/>
        </w:rPr>
        <w:t xml:space="preserve">uran-2-yl)-1,2,3,4-tetrahydrophenanthren-2-ol </w:t>
      </w:r>
      <w:r w:rsidR="00113D72" w:rsidRPr="0045567B">
        <w:rPr>
          <w:rFonts w:ascii="Arial" w:hAnsi="Arial" w:cs="Arial"/>
          <w:b/>
          <w:i/>
        </w:rPr>
        <w:t>(6t)</w:t>
      </w:r>
      <w:r w:rsidR="00113D72" w:rsidRPr="0045567B">
        <w:rPr>
          <w:rFonts w:ascii="Arial" w:hAnsi="Arial" w:cs="Arial"/>
          <w:i/>
          <w:vertAlign w:val="superscript"/>
        </w:rPr>
        <w:t xml:space="preserve"> 1</w:t>
      </w:r>
      <w:r w:rsidR="00113D72" w:rsidRPr="0045567B">
        <w:rPr>
          <w:rFonts w:ascii="Arial" w:hAnsi="Arial" w:cs="Arial"/>
          <w:i/>
        </w:rPr>
        <w:t>H NMR (CDCl</w:t>
      </w:r>
      <w:r w:rsidR="00113D72" w:rsidRPr="0045567B">
        <w:rPr>
          <w:rFonts w:ascii="Arial" w:hAnsi="Arial" w:cs="Arial"/>
          <w:i/>
          <w:vertAlign w:val="subscript"/>
        </w:rPr>
        <w:t>3</w:t>
      </w:r>
      <w:r w:rsidR="00113D72" w:rsidRPr="0045567B">
        <w:rPr>
          <w:rFonts w:ascii="Arial" w:hAnsi="Arial" w:cs="Arial"/>
          <w:i/>
        </w:rPr>
        <w:t>, 400 MHz)</w:t>
      </w:r>
    </w:p>
    <w:p w:rsidR="00B57188" w:rsidRPr="0045567B" w:rsidRDefault="00C7631F" w:rsidP="00D1529F">
      <w:pPr>
        <w:jc w:val="center"/>
        <w:rPr>
          <w:rFonts w:ascii="Arial" w:hAnsi="Arial" w:cs="Arial"/>
        </w:rPr>
      </w:pPr>
      <w:r w:rsidRPr="0045567B">
        <w:rPr>
          <w:rFonts w:ascii="Arial" w:hAnsi="Arial" w:cs="Arial"/>
          <w:noProof/>
        </w:rPr>
        <w:drawing>
          <wp:inline distT="0" distB="0" distL="0" distR="0" wp14:anchorId="0C2D993A" wp14:editId="4C5BEED5">
            <wp:extent cx="5220000" cy="3708000"/>
            <wp:effectExtent l="0" t="0" r="0" b="6985"/>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113D72" w:rsidRPr="0045567B" w:rsidRDefault="00113D72" w:rsidP="00113D72">
      <w:pPr>
        <w:jc w:val="left"/>
        <w:rPr>
          <w:rFonts w:ascii="Arial" w:hAnsi="Arial" w:cs="Arial"/>
        </w:rPr>
      </w:pPr>
      <w:r w:rsidRPr="0045567B">
        <w:rPr>
          <w:rFonts w:ascii="Arial" w:hAnsi="Arial" w:cs="Arial"/>
          <w:i/>
        </w:rPr>
        <w:t>4-(</w:t>
      </w:r>
      <w:r w:rsidR="00B06F82" w:rsidRPr="0045567B">
        <w:rPr>
          <w:rFonts w:ascii="Arial" w:hAnsi="Arial" w:cs="Arial"/>
          <w:i/>
        </w:rPr>
        <w:t>F</w:t>
      </w:r>
      <w:r w:rsidRPr="0045567B">
        <w:rPr>
          <w:rFonts w:ascii="Arial" w:hAnsi="Arial" w:cs="Arial"/>
          <w:i/>
        </w:rPr>
        <w:t xml:space="preserve">uran-2-yl)-1,2,3,4-tetrahydrophenanthren-2-ol </w:t>
      </w:r>
      <w:r w:rsidRPr="0045567B">
        <w:rPr>
          <w:rFonts w:ascii="Arial" w:hAnsi="Arial" w:cs="Arial"/>
          <w:b/>
          <w:i/>
        </w:rPr>
        <w:t>(6t)</w:t>
      </w:r>
      <w:r w:rsidRPr="0045567B">
        <w:rPr>
          <w:rFonts w:ascii="Arial" w:hAnsi="Arial" w:cs="Arial"/>
          <w:i/>
          <w:vertAlign w:val="superscript"/>
        </w:rPr>
        <w:t xml:space="preserve"> </w:t>
      </w:r>
      <w:r w:rsidR="00045481" w:rsidRPr="0045567B">
        <w:rPr>
          <w:rFonts w:ascii="Arial" w:hAnsi="Arial" w:cs="Arial"/>
          <w:i/>
          <w:vertAlign w:val="superscript"/>
        </w:rPr>
        <w:t>13</w:t>
      </w:r>
      <w:r w:rsidR="00045481" w:rsidRPr="0045567B">
        <w:rPr>
          <w:rFonts w:ascii="Arial" w:hAnsi="Arial" w:cs="Arial"/>
          <w:i/>
        </w:rPr>
        <w:t>C NMR (CDCl</w:t>
      </w:r>
      <w:r w:rsidR="00045481" w:rsidRPr="0045567B">
        <w:rPr>
          <w:rFonts w:ascii="Arial" w:hAnsi="Arial" w:cs="Arial"/>
          <w:i/>
          <w:vertAlign w:val="subscript"/>
        </w:rPr>
        <w:t>3</w:t>
      </w:r>
      <w:r w:rsidR="00045481" w:rsidRPr="0045567B">
        <w:rPr>
          <w:rFonts w:ascii="Arial" w:hAnsi="Arial" w:cs="Arial"/>
          <w:i/>
        </w:rPr>
        <w:t>, 101 MHz)</w:t>
      </w:r>
    </w:p>
    <w:p w:rsidR="00D41FE0" w:rsidRDefault="00E646A4" w:rsidP="00D1529F">
      <w:pPr>
        <w:jc w:val="center"/>
        <w:rPr>
          <w:rFonts w:ascii="Arial" w:hAnsi="Arial" w:cs="Arial"/>
        </w:rPr>
      </w:pPr>
      <w:r w:rsidRPr="0045567B">
        <w:rPr>
          <w:rFonts w:ascii="Arial" w:hAnsi="Arial" w:cs="Arial"/>
          <w:noProof/>
        </w:rPr>
        <w:drawing>
          <wp:inline distT="0" distB="0" distL="0" distR="0" wp14:anchorId="7DE63405" wp14:editId="0366B16F">
            <wp:extent cx="5220000" cy="3708000"/>
            <wp:effectExtent l="0" t="0" r="0" b="6985"/>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240152" w:rsidRDefault="00240152" w:rsidP="00D1529F">
      <w:pPr>
        <w:jc w:val="center"/>
        <w:rPr>
          <w:rFonts w:ascii="Arial" w:hAnsi="Arial" w:cs="Arial"/>
        </w:rPr>
      </w:pPr>
    </w:p>
    <w:p w:rsidR="00240152" w:rsidRPr="0045567B" w:rsidRDefault="00240152" w:rsidP="00240152">
      <w:pPr>
        <w:widowControl/>
        <w:jc w:val="left"/>
        <w:rPr>
          <w:rFonts w:ascii="Arial" w:hAnsi="Arial" w:cs="Arial"/>
        </w:rPr>
      </w:pPr>
      <w:r w:rsidRPr="0045567B">
        <w:rPr>
          <w:rFonts w:ascii="Arial" w:hAnsi="Arial" w:cs="Arial"/>
          <w:i/>
        </w:rPr>
        <w:lastRenderedPageBreak/>
        <w:t xml:space="preserve">4-(Furan-2-yl)-1,2,3,4-tetrahydrophenanthren-2-ol </w:t>
      </w:r>
      <w:r w:rsidRPr="0045567B">
        <w:rPr>
          <w:rFonts w:ascii="Arial" w:hAnsi="Arial" w:cs="Arial"/>
          <w:b/>
          <w:i/>
        </w:rPr>
        <w:t>(6t)</w:t>
      </w:r>
      <w:r>
        <w:rPr>
          <w:rFonts w:ascii="Arial" w:hAnsi="Arial" w:cs="Arial"/>
          <w:i/>
          <w:vertAlign w:val="superscript"/>
        </w:rPr>
        <w:t xml:space="preserve"> </w:t>
      </w:r>
      <w:r>
        <w:rPr>
          <w:rFonts w:ascii="Arial" w:hAnsi="Arial" w:cs="Arial" w:hint="eastAsia"/>
          <w:i/>
        </w:rPr>
        <w:t>HSQC</w:t>
      </w:r>
    </w:p>
    <w:p w:rsidR="00240152" w:rsidRPr="0045567B" w:rsidRDefault="00240152" w:rsidP="00240152">
      <w:pPr>
        <w:jc w:val="center"/>
        <w:rPr>
          <w:rFonts w:ascii="Arial" w:hAnsi="Arial" w:cs="Arial"/>
        </w:rPr>
      </w:pPr>
      <w:r>
        <w:rPr>
          <w:rFonts w:ascii="Arial" w:hAnsi="Arial" w:cs="Arial"/>
          <w:noProof/>
        </w:rPr>
        <w:drawing>
          <wp:inline distT="0" distB="0" distL="0" distR="0">
            <wp:extent cx="5220000" cy="3708000"/>
            <wp:effectExtent l="0" t="0" r="0" b="6985"/>
            <wp:docPr id="21" name="图片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240152" w:rsidRPr="0045567B" w:rsidRDefault="00240152" w:rsidP="00240152">
      <w:pPr>
        <w:jc w:val="left"/>
        <w:rPr>
          <w:rFonts w:ascii="Arial" w:hAnsi="Arial" w:cs="Arial"/>
        </w:rPr>
      </w:pPr>
      <w:r w:rsidRPr="0045567B">
        <w:rPr>
          <w:rFonts w:ascii="Arial" w:hAnsi="Arial" w:cs="Arial"/>
          <w:i/>
        </w:rPr>
        <w:t xml:space="preserve">4-(Furan-2-yl)-1,2,3,4-tetrahydrophenanthren-2-ol </w:t>
      </w:r>
      <w:r w:rsidRPr="0045567B">
        <w:rPr>
          <w:rFonts w:ascii="Arial" w:hAnsi="Arial" w:cs="Arial"/>
          <w:b/>
          <w:i/>
        </w:rPr>
        <w:t>(6t)</w:t>
      </w:r>
      <w:r w:rsidRPr="0045567B">
        <w:rPr>
          <w:rFonts w:ascii="Arial" w:hAnsi="Arial" w:cs="Arial"/>
          <w:i/>
          <w:vertAlign w:val="superscript"/>
        </w:rPr>
        <w:t xml:space="preserve"> </w:t>
      </w:r>
      <w:r>
        <w:rPr>
          <w:rFonts w:ascii="Arial" w:hAnsi="Arial" w:cs="Arial" w:hint="eastAsia"/>
          <w:i/>
        </w:rPr>
        <w:t>NOE</w:t>
      </w:r>
    </w:p>
    <w:p w:rsidR="00240152" w:rsidRPr="0045567B" w:rsidRDefault="00240152" w:rsidP="00240152">
      <w:pPr>
        <w:jc w:val="center"/>
        <w:rPr>
          <w:rFonts w:ascii="Arial" w:hAnsi="Arial" w:cs="Arial"/>
        </w:rPr>
      </w:pPr>
      <w:r>
        <w:rPr>
          <w:rFonts w:ascii="Arial" w:hAnsi="Arial" w:cs="Arial"/>
          <w:noProof/>
        </w:rPr>
        <w:drawing>
          <wp:inline distT="0" distB="0" distL="0" distR="0">
            <wp:extent cx="5220000" cy="3708000"/>
            <wp:effectExtent l="0" t="0" r="0" b="698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792B2C" w:rsidRPr="0045567B" w:rsidRDefault="00D41FE0" w:rsidP="00792B2C">
      <w:pPr>
        <w:jc w:val="left"/>
        <w:rPr>
          <w:rFonts w:ascii="Arial" w:hAnsi="Arial" w:cs="Arial"/>
        </w:rPr>
      </w:pPr>
      <w:r w:rsidRPr="0045567B">
        <w:rPr>
          <w:rFonts w:ascii="Arial" w:hAnsi="Arial" w:cs="Arial"/>
        </w:rPr>
        <w:br w:type="page"/>
      </w:r>
      <w:r w:rsidR="00B905A7" w:rsidRPr="0045567B">
        <w:rPr>
          <w:rFonts w:ascii="Arial" w:hAnsi="Arial" w:cs="Arial"/>
          <w:i/>
        </w:rPr>
        <w:lastRenderedPageBreak/>
        <w:t>2,2'-(2-(4-</w:t>
      </w:r>
      <w:r w:rsidR="00B06F82" w:rsidRPr="0045567B">
        <w:rPr>
          <w:rFonts w:ascii="Arial" w:hAnsi="Arial" w:cs="Arial"/>
          <w:i/>
        </w:rPr>
        <w:t>N</w:t>
      </w:r>
      <w:r w:rsidR="00B905A7" w:rsidRPr="0045567B">
        <w:rPr>
          <w:rFonts w:ascii="Arial" w:hAnsi="Arial" w:cs="Arial"/>
          <w:i/>
        </w:rPr>
        <w:t>itro-2-vinylphenyl)ethane-1,1-diyl)</w:t>
      </w:r>
      <w:proofErr w:type="spellStart"/>
      <w:r w:rsidR="00B905A7" w:rsidRPr="0045567B">
        <w:rPr>
          <w:rFonts w:ascii="Arial" w:hAnsi="Arial" w:cs="Arial"/>
          <w:i/>
        </w:rPr>
        <w:t>difuran</w:t>
      </w:r>
      <w:proofErr w:type="spellEnd"/>
      <w:r w:rsidR="00B905A7" w:rsidRPr="0045567B">
        <w:rPr>
          <w:rFonts w:ascii="Arial" w:hAnsi="Arial" w:cs="Arial"/>
          <w:i/>
        </w:rPr>
        <w:t xml:space="preserve"> </w:t>
      </w:r>
      <w:r w:rsidR="00B905A7" w:rsidRPr="0045567B">
        <w:rPr>
          <w:rFonts w:ascii="Arial" w:hAnsi="Arial" w:cs="Arial"/>
          <w:b/>
          <w:i/>
        </w:rPr>
        <w:t>(7)</w:t>
      </w:r>
      <w:r w:rsidR="00B905A7" w:rsidRPr="0045567B">
        <w:rPr>
          <w:rFonts w:ascii="Arial" w:hAnsi="Arial" w:cs="Arial"/>
          <w:i/>
          <w:vertAlign w:val="superscript"/>
        </w:rPr>
        <w:t xml:space="preserve"> 1</w:t>
      </w:r>
      <w:r w:rsidR="00B905A7" w:rsidRPr="0045567B">
        <w:rPr>
          <w:rFonts w:ascii="Arial" w:hAnsi="Arial" w:cs="Arial"/>
          <w:i/>
        </w:rPr>
        <w:t>H NMR (CDCl</w:t>
      </w:r>
      <w:r w:rsidR="00B905A7" w:rsidRPr="0045567B">
        <w:rPr>
          <w:rFonts w:ascii="Arial" w:hAnsi="Arial" w:cs="Arial"/>
          <w:i/>
          <w:vertAlign w:val="subscript"/>
        </w:rPr>
        <w:t>3</w:t>
      </w:r>
      <w:r w:rsidR="00B905A7" w:rsidRPr="0045567B">
        <w:rPr>
          <w:rFonts w:ascii="Arial" w:hAnsi="Arial" w:cs="Arial"/>
          <w:i/>
        </w:rPr>
        <w:t>, 400 MHz)</w:t>
      </w:r>
    </w:p>
    <w:p w:rsidR="00792B2C" w:rsidRPr="0045567B" w:rsidRDefault="00F42FD5" w:rsidP="00792B2C">
      <w:pPr>
        <w:jc w:val="center"/>
        <w:rPr>
          <w:rFonts w:ascii="Arial" w:hAnsi="Arial" w:cs="Arial"/>
        </w:rPr>
      </w:pPr>
      <w:r w:rsidRPr="0045567B">
        <w:rPr>
          <w:rFonts w:ascii="Arial" w:hAnsi="Arial" w:cs="Arial"/>
          <w:noProof/>
        </w:rPr>
        <w:drawing>
          <wp:inline distT="0" distB="0" distL="0" distR="0" wp14:anchorId="15B1AE58" wp14:editId="5C7A103A">
            <wp:extent cx="5220000" cy="3708000"/>
            <wp:effectExtent l="0" t="0" r="0" b="698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B905A7" w:rsidRPr="0045567B" w:rsidRDefault="00B905A7" w:rsidP="00B905A7">
      <w:pPr>
        <w:widowControl/>
        <w:jc w:val="left"/>
        <w:rPr>
          <w:rFonts w:ascii="Arial" w:hAnsi="Arial" w:cs="Arial"/>
        </w:rPr>
      </w:pPr>
      <w:r w:rsidRPr="0045567B">
        <w:rPr>
          <w:rFonts w:ascii="Arial" w:hAnsi="Arial" w:cs="Arial"/>
          <w:i/>
        </w:rPr>
        <w:t>2,2'-(2-(4-</w:t>
      </w:r>
      <w:r w:rsidR="00B06F82" w:rsidRPr="0045567B">
        <w:rPr>
          <w:rFonts w:ascii="Arial" w:hAnsi="Arial" w:cs="Arial"/>
          <w:i/>
        </w:rPr>
        <w:t>N</w:t>
      </w:r>
      <w:r w:rsidRPr="0045567B">
        <w:rPr>
          <w:rFonts w:ascii="Arial" w:hAnsi="Arial" w:cs="Arial"/>
          <w:i/>
        </w:rPr>
        <w:t>itro-2-vinylphenyl)ethane-1,1-diyl)</w:t>
      </w:r>
      <w:proofErr w:type="spellStart"/>
      <w:r w:rsidRPr="0045567B">
        <w:rPr>
          <w:rFonts w:ascii="Arial" w:hAnsi="Arial" w:cs="Arial"/>
          <w:i/>
        </w:rPr>
        <w:t>difuran</w:t>
      </w:r>
      <w:proofErr w:type="spellEnd"/>
      <w:r w:rsidRPr="0045567B">
        <w:rPr>
          <w:rFonts w:ascii="Arial" w:hAnsi="Arial" w:cs="Arial"/>
          <w:i/>
        </w:rPr>
        <w:t xml:space="preserve"> </w:t>
      </w:r>
      <w:r w:rsidRPr="0045567B">
        <w:rPr>
          <w:rFonts w:ascii="Arial" w:hAnsi="Arial" w:cs="Arial"/>
          <w:b/>
          <w:i/>
        </w:rPr>
        <w:t>(7)</w:t>
      </w:r>
      <w:r w:rsidRPr="0045567B">
        <w:rPr>
          <w:rFonts w:ascii="Arial" w:hAnsi="Arial" w:cs="Arial"/>
          <w:i/>
          <w:vertAlign w:val="superscript"/>
        </w:rPr>
        <w:t xml:space="preserve"> </w:t>
      </w:r>
      <w:r w:rsidR="00045481" w:rsidRPr="0045567B">
        <w:rPr>
          <w:rFonts w:ascii="Arial" w:hAnsi="Arial" w:cs="Arial"/>
          <w:i/>
          <w:vertAlign w:val="superscript"/>
        </w:rPr>
        <w:t>1</w:t>
      </w:r>
      <w:r w:rsidRPr="0045567B">
        <w:rPr>
          <w:rFonts w:ascii="Arial" w:hAnsi="Arial" w:cs="Arial"/>
          <w:i/>
          <w:vertAlign w:val="superscript"/>
        </w:rPr>
        <w:t>3</w:t>
      </w:r>
      <w:r w:rsidRPr="0045567B">
        <w:rPr>
          <w:rFonts w:ascii="Arial" w:hAnsi="Arial" w:cs="Arial"/>
          <w:i/>
        </w:rPr>
        <w:t>C NMR (CDCl</w:t>
      </w:r>
      <w:r w:rsidRPr="0045567B">
        <w:rPr>
          <w:rFonts w:ascii="Arial" w:hAnsi="Arial" w:cs="Arial"/>
          <w:i/>
          <w:vertAlign w:val="subscript"/>
        </w:rPr>
        <w:t>3</w:t>
      </w:r>
      <w:r w:rsidRPr="0045567B">
        <w:rPr>
          <w:rFonts w:ascii="Arial" w:hAnsi="Arial" w:cs="Arial"/>
          <w:i/>
        </w:rPr>
        <w:t>, 101 MHz)</w:t>
      </w:r>
    </w:p>
    <w:p w:rsidR="00792B2C" w:rsidRPr="0045567B" w:rsidRDefault="00524B62" w:rsidP="00524B62">
      <w:pPr>
        <w:widowControl/>
        <w:jc w:val="center"/>
        <w:rPr>
          <w:rFonts w:ascii="Arial" w:hAnsi="Arial" w:cs="Arial"/>
        </w:rPr>
      </w:pPr>
      <w:r w:rsidRPr="0045567B">
        <w:rPr>
          <w:rFonts w:ascii="Arial" w:hAnsi="Arial" w:cs="Arial"/>
          <w:noProof/>
        </w:rPr>
        <w:drawing>
          <wp:inline distT="0" distB="0" distL="0" distR="0" wp14:anchorId="51CD6BFE" wp14:editId="50B4D0D4">
            <wp:extent cx="5220000" cy="3708000"/>
            <wp:effectExtent l="0" t="0" r="0" b="6985"/>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B57188" w:rsidRPr="0045567B" w:rsidRDefault="00792B2C" w:rsidP="00B905A7">
      <w:pPr>
        <w:widowControl/>
        <w:jc w:val="left"/>
        <w:rPr>
          <w:rFonts w:ascii="Arial" w:hAnsi="Arial" w:cs="Arial"/>
        </w:rPr>
      </w:pPr>
      <w:r w:rsidRPr="0045567B">
        <w:rPr>
          <w:rFonts w:ascii="Arial" w:hAnsi="Arial" w:cs="Arial"/>
        </w:rPr>
        <w:br w:type="page"/>
      </w:r>
      <w:r w:rsidR="006712DA" w:rsidRPr="0045567B">
        <w:rPr>
          <w:rFonts w:ascii="Arial" w:hAnsi="Arial" w:cs="Arial"/>
          <w:i/>
        </w:rPr>
        <w:lastRenderedPageBreak/>
        <w:t>3-(2-Bromophenyl)</w:t>
      </w:r>
      <w:r w:rsidR="00B905A7" w:rsidRPr="0045567B">
        <w:rPr>
          <w:rFonts w:ascii="Arial" w:hAnsi="Arial" w:cs="Arial"/>
          <w:i/>
        </w:rPr>
        <w:t>propan-1-ol</w:t>
      </w:r>
      <w:r w:rsidR="00B905A7" w:rsidRPr="0045567B" w:rsidDel="004C7B78">
        <w:rPr>
          <w:rFonts w:ascii="Arial" w:hAnsi="Arial" w:cs="Arial"/>
          <w:i/>
        </w:rPr>
        <w:t xml:space="preserve"> </w:t>
      </w:r>
      <w:r w:rsidR="00B905A7" w:rsidRPr="0045567B">
        <w:rPr>
          <w:rFonts w:ascii="Arial" w:hAnsi="Arial" w:cs="Arial"/>
          <w:b/>
          <w:i/>
        </w:rPr>
        <w:t>(9)</w:t>
      </w:r>
      <w:r w:rsidR="00B905A7" w:rsidRPr="0045567B">
        <w:rPr>
          <w:rFonts w:ascii="Arial" w:hAnsi="Arial" w:cs="Arial"/>
          <w:i/>
          <w:vertAlign w:val="superscript"/>
        </w:rPr>
        <w:t xml:space="preserve"> 1</w:t>
      </w:r>
      <w:r w:rsidR="00B905A7" w:rsidRPr="0045567B">
        <w:rPr>
          <w:rFonts w:ascii="Arial" w:hAnsi="Arial" w:cs="Arial"/>
          <w:i/>
        </w:rPr>
        <w:t>H NMR (CDCl</w:t>
      </w:r>
      <w:r w:rsidR="00B905A7" w:rsidRPr="0045567B">
        <w:rPr>
          <w:rFonts w:ascii="Arial" w:hAnsi="Arial" w:cs="Arial"/>
          <w:i/>
          <w:vertAlign w:val="subscript"/>
        </w:rPr>
        <w:t>3</w:t>
      </w:r>
      <w:r w:rsidR="00B905A7" w:rsidRPr="0045567B">
        <w:rPr>
          <w:rFonts w:ascii="Arial" w:hAnsi="Arial" w:cs="Arial"/>
          <w:i/>
        </w:rPr>
        <w:t>, 400 MHz)</w:t>
      </w:r>
    </w:p>
    <w:p w:rsidR="00D41FE0" w:rsidRPr="0045567B" w:rsidRDefault="00695123" w:rsidP="00D1529F">
      <w:pPr>
        <w:jc w:val="center"/>
        <w:rPr>
          <w:rFonts w:ascii="Arial" w:hAnsi="Arial" w:cs="Arial"/>
        </w:rPr>
      </w:pPr>
      <w:r w:rsidRPr="0045567B">
        <w:rPr>
          <w:rFonts w:ascii="Arial" w:hAnsi="Arial" w:cs="Arial"/>
          <w:noProof/>
        </w:rPr>
        <w:drawing>
          <wp:inline distT="0" distB="0" distL="0" distR="0" wp14:anchorId="43BC41E3" wp14:editId="28387862">
            <wp:extent cx="5220000" cy="3708000"/>
            <wp:effectExtent l="0" t="0" r="0" b="6985"/>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B905A7" w:rsidRPr="0045567B" w:rsidRDefault="006712DA" w:rsidP="00B905A7">
      <w:pPr>
        <w:jc w:val="left"/>
        <w:rPr>
          <w:rFonts w:ascii="Arial" w:hAnsi="Arial" w:cs="Arial"/>
        </w:rPr>
      </w:pPr>
      <w:r w:rsidRPr="0045567B">
        <w:rPr>
          <w:rFonts w:ascii="Arial" w:hAnsi="Arial" w:cs="Arial"/>
          <w:i/>
        </w:rPr>
        <w:t>3-(2-Bromophenyl)</w:t>
      </w:r>
      <w:r w:rsidR="00B905A7" w:rsidRPr="0045567B">
        <w:rPr>
          <w:rFonts w:ascii="Arial" w:hAnsi="Arial" w:cs="Arial"/>
          <w:i/>
        </w:rPr>
        <w:t>propan-1-ol</w:t>
      </w:r>
      <w:r w:rsidR="00B905A7" w:rsidRPr="0045567B" w:rsidDel="004C7B78">
        <w:rPr>
          <w:rFonts w:ascii="Arial" w:hAnsi="Arial" w:cs="Arial"/>
          <w:i/>
        </w:rPr>
        <w:t xml:space="preserve"> </w:t>
      </w:r>
      <w:r w:rsidR="00B905A7" w:rsidRPr="0045567B">
        <w:rPr>
          <w:rFonts w:ascii="Arial" w:hAnsi="Arial" w:cs="Arial"/>
          <w:b/>
          <w:i/>
        </w:rPr>
        <w:t>(9)</w:t>
      </w:r>
      <w:r w:rsidR="00B905A7" w:rsidRPr="0045567B">
        <w:rPr>
          <w:rFonts w:ascii="Arial" w:hAnsi="Arial" w:cs="Arial"/>
          <w:i/>
          <w:vertAlign w:val="superscript"/>
        </w:rPr>
        <w:t xml:space="preserve"> </w:t>
      </w:r>
      <w:r w:rsidR="00045481" w:rsidRPr="0045567B">
        <w:rPr>
          <w:rFonts w:ascii="Arial" w:hAnsi="Arial" w:cs="Arial"/>
          <w:i/>
          <w:vertAlign w:val="superscript"/>
        </w:rPr>
        <w:t>1</w:t>
      </w:r>
      <w:r w:rsidR="00B905A7" w:rsidRPr="0045567B">
        <w:rPr>
          <w:rFonts w:ascii="Arial" w:hAnsi="Arial" w:cs="Arial"/>
          <w:i/>
          <w:vertAlign w:val="superscript"/>
        </w:rPr>
        <w:t>3</w:t>
      </w:r>
      <w:r w:rsidR="00B905A7" w:rsidRPr="0045567B">
        <w:rPr>
          <w:rFonts w:ascii="Arial" w:hAnsi="Arial" w:cs="Arial"/>
          <w:i/>
        </w:rPr>
        <w:t>C NMR (CDCl</w:t>
      </w:r>
      <w:r w:rsidR="00B905A7" w:rsidRPr="0045567B">
        <w:rPr>
          <w:rFonts w:ascii="Arial" w:hAnsi="Arial" w:cs="Arial"/>
          <w:i/>
          <w:vertAlign w:val="subscript"/>
        </w:rPr>
        <w:t>3</w:t>
      </w:r>
      <w:r w:rsidR="00B905A7" w:rsidRPr="0045567B">
        <w:rPr>
          <w:rFonts w:ascii="Arial" w:hAnsi="Arial" w:cs="Arial"/>
          <w:i/>
        </w:rPr>
        <w:t>, 101 MHz)</w:t>
      </w:r>
    </w:p>
    <w:p w:rsidR="006670EA" w:rsidRPr="0045567B" w:rsidRDefault="00695123" w:rsidP="00D1529F">
      <w:pPr>
        <w:jc w:val="center"/>
        <w:rPr>
          <w:rFonts w:ascii="Arial" w:hAnsi="Arial" w:cs="Arial"/>
        </w:rPr>
      </w:pPr>
      <w:r w:rsidRPr="0045567B">
        <w:rPr>
          <w:rFonts w:ascii="Arial" w:hAnsi="Arial" w:cs="Arial"/>
          <w:noProof/>
        </w:rPr>
        <w:drawing>
          <wp:inline distT="0" distB="0" distL="0" distR="0" wp14:anchorId="196F160E" wp14:editId="55ADD161">
            <wp:extent cx="5220000" cy="3708000"/>
            <wp:effectExtent l="0" t="0" r="0" b="6985"/>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41FE0" w:rsidRPr="0045567B" w:rsidRDefault="006670EA" w:rsidP="00B905A7">
      <w:pPr>
        <w:widowControl/>
        <w:jc w:val="left"/>
        <w:rPr>
          <w:rFonts w:ascii="Arial" w:hAnsi="Arial" w:cs="Arial"/>
        </w:rPr>
      </w:pPr>
      <w:r w:rsidRPr="0045567B">
        <w:rPr>
          <w:rFonts w:ascii="Arial" w:hAnsi="Arial" w:cs="Arial"/>
        </w:rPr>
        <w:br w:type="page"/>
      </w:r>
      <w:r w:rsidR="006712DA" w:rsidRPr="0045567B">
        <w:rPr>
          <w:rFonts w:ascii="Arial" w:hAnsi="Arial" w:cs="Arial"/>
          <w:i/>
        </w:rPr>
        <w:lastRenderedPageBreak/>
        <w:t>3-(2-</w:t>
      </w:r>
      <w:r w:rsidR="00B06F82" w:rsidRPr="0045567B">
        <w:rPr>
          <w:rFonts w:ascii="Arial" w:hAnsi="Arial" w:cs="Arial"/>
          <w:i/>
        </w:rPr>
        <w:t>V</w:t>
      </w:r>
      <w:r w:rsidR="006712DA" w:rsidRPr="0045567B">
        <w:rPr>
          <w:rFonts w:ascii="Arial" w:hAnsi="Arial" w:cs="Arial"/>
          <w:i/>
        </w:rPr>
        <w:t>inylphenyl)</w:t>
      </w:r>
      <w:r w:rsidR="00B905A7" w:rsidRPr="0045567B">
        <w:rPr>
          <w:rFonts w:ascii="Arial" w:hAnsi="Arial" w:cs="Arial"/>
          <w:i/>
        </w:rPr>
        <w:t xml:space="preserve">propan-1-ol </w:t>
      </w:r>
      <w:r w:rsidR="00B905A7" w:rsidRPr="0045567B">
        <w:rPr>
          <w:rFonts w:ascii="Arial" w:hAnsi="Arial" w:cs="Arial"/>
          <w:b/>
          <w:i/>
        </w:rPr>
        <w:t>(10)</w:t>
      </w:r>
      <w:r w:rsidR="00B905A7" w:rsidRPr="0045567B">
        <w:rPr>
          <w:rFonts w:ascii="Arial" w:hAnsi="Arial" w:cs="Arial"/>
          <w:i/>
          <w:vertAlign w:val="superscript"/>
        </w:rPr>
        <w:t xml:space="preserve"> 1</w:t>
      </w:r>
      <w:r w:rsidR="00B905A7" w:rsidRPr="0045567B">
        <w:rPr>
          <w:rFonts w:ascii="Arial" w:hAnsi="Arial" w:cs="Arial"/>
          <w:i/>
        </w:rPr>
        <w:t>H NMR (CDCl</w:t>
      </w:r>
      <w:r w:rsidR="00B905A7" w:rsidRPr="0045567B">
        <w:rPr>
          <w:rFonts w:ascii="Arial" w:hAnsi="Arial" w:cs="Arial"/>
          <w:i/>
          <w:vertAlign w:val="subscript"/>
        </w:rPr>
        <w:t>3</w:t>
      </w:r>
      <w:r w:rsidR="00B905A7" w:rsidRPr="0045567B">
        <w:rPr>
          <w:rFonts w:ascii="Arial" w:hAnsi="Arial" w:cs="Arial"/>
          <w:i/>
        </w:rPr>
        <w:t>, 400 MHz)</w:t>
      </w:r>
    </w:p>
    <w:p w:rsidR="006670EA" w:rsidRPr="0045567B" w:rsidRDefault="004E3FAC" w:rsidP="00D1529F">
      <w:pPr>
        <w:jc w:val="center"/>
        <w:rPr>
          <w:rFonts w:ascii="Arial" w:hAnsi="Arial" w:cs="Arial"/>
        </w:rPr>
      </w:pPr>
      <w:r w:rsidRPr="0045567B">
        <w:rPr>
          <w:rFonts w:ascii="Arial" w:hAnsi="Arial" w:cs="Arial"/>
          <w:noProof/>
        </w:rPr>
        <w:drawing>
          <wp:inline distT="0" distB="0" distL="0" distR="0" wp14:anchorId="08465C38" wp14:editId="0E4C8BFD">
            <wp:extent cx="5220000" cy="3708000"/>
            <wp:effectExtent l="0" t="0" r="0" b="6985"/>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B905A7" w:rsidRPr="0045567B" w:rsidRDefault="006712DA" w:rsidP="00B905A7">
      <w:pPr>
        <w:jc w:val="left"/>
        <w:rPr>
          <w:rFonts w:ascii="Arial" w:hAnsi="Arial" w:cs="Arial"/>
        </w:rPr>
      </w:pPr>
      <w:r w:rsidRPr="0045567B">
        <w:rPr>
          <w:rFonts w:ascii="Arial" w:hAnsi="Arial" w:cs="Arial"/>
          <w:i/>
        </w:rPr>
        <w:t>3-(2-</w:t>
      </w:r>
      <w:r w:rsidR="00B06F82" w:rsidRPr="0045567B">
        <w:rPr>
          <w:rFonts w:ascii="Arial" w:hAnsi="Arial" w:cs="Arial"/>
          <w:i/>
        </w:rPr>
        <w:t>V</w:t>
      </w:r>
      <w:r w:rsidRPr="0045567B">
        <w:rPr>
          <w:rFonts w:ascii="Arial" w:hAnsi="Arial" w:cs="Arial"/>
          <w:i/>
        </w:rPr>
        <w:t>inylphenyl)</w:t>
      </w:r>
      <w:r w:rsidR="00B905A7" w:rsidRPr="0045567B">
        <w:rPr>
          <w:rFonts w:ascii="Arial" w:hAnsi="Arial" w:cs="Arial"/>
          <w:i/>
        </w:rPr>
        <w:t xml:space="preserve">propan-1-ol </w:t>
      </w:r>
      <w:r w:rsidR="00B905A7" w:rsidRPr="0045567B">
        <w:rPr>
          <w:rFonts w:ascii="Arial" w:hAnsi="Arial" w:cs="Arial"/>
          <w:b/>
          <w:i/>
        </w:rPr>
        <w:t>(10)</w:t>
      </w:r>
      <w:r w:rsidR="00B905A7" w:rsidRPr="0045567B">
        <w:rPr>
          <w:rFonts w:ascii="Arial" w:hAnsi="Arial" w:cs="Arial"/>
          <w:i/>
          <w:vertAlign w:val="superscript"/>
        </w:rPr>
        <w:t xml:space="preserve"> </w:t>
      </w:r>
      <w:r w:rsidR="00045481" w:rsidRPr="0045567B">
        <w:rPr>
          <w:rFonts w:ascii="Arial" w:hAnsi="Arial" w:cs="Arial"/>
          <w:i/>
          <w:vertAlign w:val="superscript"/>
        </w:rPr>
        <w:t>13</w:t>
      </w:r>
      <w:r w:rsidR="00045481" w:rsidRPr="0045567B">
        <w:rPr>
          <w:rFonts w:ascii="Arial" w:hAnsi="Arial" w:cs="Arial"/>
          <w:i/>
        </w:rPr>
        <w:t>C NMR (CDCl</w:t>
      </w:r>
      <w:r w:rsidR="00045481" w:rsidRPr="0045567B">
        <w:rPr>
          <w:rFonts w:ascii="Arial" w:hAnsi="Arial" w:cs="Arial"/>
          <w:i/>
          <w:vertAlign w:val="subscript"/>
        </w:rPr>
        <w:t>3</w:t>
      </w:r>
      <w:r w:rsidR="00045481" w:rsidRPr="0045567B">
        <w:rPr>
          <w:rFonts w:ascii="Arial" w:hAnsi="Arial" w:cs="Arial"/>
          <w:i/>
        </w:rPr>
        <w:t>, 101 MHz)</w:t>
      </w:r>
    </w:p>
    <w:p w:rsidR="00E520DE" w:rsidRPr="0045567B" w:rsidRDefault="004E3FAC" w:rsidP="00D1529F">
      <w:pPr>
        <w:jc w:val="center"/>
        <w:rPr>
          <w:rFonts w:ascii="Arial" w:hAnsi="Arial" w:cs="Arial"/>
        </w:rPr>
      </w:pPr>
      <w:r w:rsidRPr="0045567B">
        <w:rPr>
          <w:rFonts w:ascii="Arial" w:hAnsi="Arial" w:cs="Arial"/>
          <w:noProof/>
        </w:rPr>
        <w:drawing>
          <wp:inline distT="0" distB="0" distL="0" distR="0" wp14:anchorId="29A332DE" wp14:editId="74E32CD6">
            <wp:extent cx="5220000" cy="3708000"/>
            <wp:effectExtent l="0" t="0" r="0" b="6985"/>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5"/>
                    <a:stretch>
                      <a:fillRect/>
                    </a:stretch>
                  </pic:blipFill>
                  <pic:spPr>
                    <a:xfrm>
                      <a:off x="0" y="0"/>
                      <a:ext cx="5220000" cy="3708000"/>
                    </a:xfrm>
                    <a:prstGeom prst="rect">
                      <a:avLst/>
                    </a:prstGeom>
                  </pic:spPr>
                </pic:pic>
              </a:graphicData>
            </a:graphic>
          </wp:inline>
        </w:drawing>
      </w:r>
    </w:p>
    <w:p w:rsidR="006670EA" w:rsidRPr="0045567B" w:rsidRDefault="00E520DE" w:rsidP="00B905A7">
      <w:pPr>
        <w:widowControl/>
        <w:jc w:val="left"/>
        <w:rPr>
          <w:rFonts w:ascii="Arial" w:hAnsi="Arial" w:cs="Arial"/>
        </w:rPr>
      </w:pPr>
      <w:r w:rsidRPr="0045567B">
        <w:rPr>
          <w:rFonts w:ascii="Arial" w:hAnsi="Arial" w:cs="Arial"/>
        </w:rPr>
        <w:br w:type="page"/>
      </w:r>
      <w:r w:rsidR="006712DA" w:rsidRPr="0045567B">
        <w:rPr>
          <w:rFonts w:ascii="Arial" w:hAnsi="Arial" w:cs="Arial"/>
          <w:i/>
        </w:rPr>
        <w:lastRenderedPageBreak/>
        <w:t>3-(2-</w:t>
      </w:r>
      <w:r w:rsidR="00B06F82" w:rsidRPr="0045567B">
        <w:rPr>
          <w:rFonts w:ascii="Arial" w:hAnsi="Arial" w:cs="Arial"/>
          <w:i/>
        </w:rPr>
        <w:t>V</w:t>
      </w:r>
      <w:r w:rsidR="006712DA" w:rsidRPr="0045567B">
        <w:rPr>
          <w:rFonts w:ascii="Arial" w:hAnsi="Arial" w:cs="Arial"/>
          <w:i/>
        </w:rPr>
        <w:t>inylphenyl)</w:t>
      </w:r>
      <w:r w:rsidR="00842F5C" w:rsidRPr="0045567B">
        <w:rPr>
          <w:rFonts w:ascii="Arial" w:hAnsi="Arial" w:cs="Arial"/>
          <w:i/>
        </w:rPr>
        <w:t xml:space="preserve">propanal </w:t>
      </w:r>
      <w:r w:rsidR="00842F5C" w:rsidRPr="0045567B">
        <w:rPr>
          <w:rFonts w:ascii="Arial" w:hAnsi="Arial" w:cs="Arial"/>
          <w:b/>
          <w:i/>
        </w:rPr>
        <w:t>(11)</w:t>
      </w:r>
      <w:r w:rsidR="00842F5C" w:rsidRPr="0045567B">
        <w:rPr>
          <w:rFonts w:ascii="Arial" w:hAnsi="Arial" w:cs="Arial"/>
          <w:i/>
          <w:vertAlign w:val="superscript"/>
        </w:rPr>
        <w:t xml:space="preserve"> 1</w:t>
      </w:r>
      <w:r w:rsidR="00842F5C" w:rsidRPr="0045567B">
        <w:rPr>
          <w:rFonts w:ascii="Arial" w:hAnsi="Arial" w:cs="Arial"/>
          <w:i/>
        </w:rPr>
        <w:t>H NMR (CDCl</w:t>
      </w:r>
      <w:r w:rsidR="00842F5C" w:rsidRPr="0045567B">
        <w:rPr>
          <w:rFonts w:ascii="Arial" w:hAnsi="Arial" w:cs="Arial"/>
          <w:i/>
          <w:vertAlign w:val="subscript"/>
        </w:rPr>
        <w:t>3</w:t>
      </w:r>
      <w:r w:rsidR="00842F5C" w:rsidRPr="0045567B">
        <w:rPr>
          <w:rFonts w:ascii="Arial" w:hAnsi="Arial" w:cs="Arial"/>
          <w:i/>
        </w:rPr>
        <w:t>, 400 MHz)</w:t>
      </w:r>
    </w:p>
    <w:p w:rsidR="00E520DE" w:rsidRPr="0045567B" w:rsidRDefault="00686BCD" w:rsidP="00D1529F">
      <w:pPr>
        <w:jc w:val="center"/>
        <w:rPr>
          <w:rFonts w:ascii="Arial" w:hAnsi="Arial" w:cs="Arial"/>
        </w:rPr>
      </w:pPr>
      <w:r w:rsidRPr="0045567B">
        <w:rPr>
          <w:rFonts w:ascii="Arial" w:hAnsi="Arial" w:cs="Arial"/>
          <w:noProof/>
        </w:rPr>
        <w:drawing>
          <wp:inline distT="0" distB="0" distL="0" distR="0" wp14:anchorId="4A3C04CE" wp14:editId="7B911E6F">
            <wp:extent cx="5220000" cy="3708000"/>
            <wp:effectExtent l="0" t="0" r="0" b="6985"/>
            <wp:docPr id="135"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42F5C" w:rsidRPr="0045567B" w:rsidRDefault="006712DA" w:rsidP="00842F5C">
      <w:pPr>
        <w:jc w:val="left"/>
        <w:rPr>
          <w:rFonts w:ascii="Arial" w:hAnsi="Arial" w:cs="Arial"/>
        </w:rPr>
      </w:pPr>
      <w:r w:rsidRPr="0045567B">
        <w:rPr>
          <w:rFonts w:ascii="Arial" w:hAnsi="Arial" w:cs="Arial"/>
          <w:i/>
        </w:rPr>
        <w:t>3-(2-</w:t>
      </w:r>
      <w:r w:rsidR="00B06F82" w:rsidRPr="0045567B">
        <w:rPr>
          <w:rFonts w:ascii="Arial" w:hAnsi="Arial" w:cs="Arial"/>
          <w:i/>
        </w:rPr>
        <w:t>V</w:t>
      </w:r>
      <w:r w:rsidRPr="0045567B">
        <w:rPr>
          <w:rFonts w:ascii="Arial" w:hAnsi="Arial" w:cs="Arial"/>
          <w:i/>
        </w:rPr>
        <w:t>inylphenyl)</w:t>
      </w:r>
      <w:r w:rsidR="00842F5C" w:rsidRPr="0045567B">
        <w:rPr>
          <w:rFonts w:ascii="Arial" w:hAnsi="Arial" w:cs="Arial"/>
          <w:i/>
        </w:rPr>
        <w:t xml:space="preserve">propanal </w:t>
      </w:r>
      <w:r w:rsidR="00842F5C" w:rsidRPr="0045567B">
        <w:rPr>
          <w:rFonts w:ascii="Arial" w:hAnsi="Arial" w:cs="Arial"/>
          <w:b/>
          <w:i/>
        </w:rPr>
        <w:t>(11)</w:t>
      </w:r>
      <w:r w:rsidR="00842F5C" w:rsidRPr="0045567B">
        <w:rPr>
          <w:rFonts w:ascii="Arial" w:hAnsi="Arial" w:cs="Arial"/>
          <w:i/>
          <w:vertAlign w:val="superscript"/>
        </w:rPr>
        <w:t xml:space="preserve"> </w:t>
      </w:r>
      <w:r w:rsidR="00045481" w:rsidRPr="0045567B">
        <w:rPr>
          <w:rFonts w:ascii="Arial" w:hAnsi="Arial" w:cs="Arial"/>
          <w:i/>
          <w:vertAlign w:val="superscript"/>
        </w:rPr>
        <w:t>13</w:t>
      </w:r>
      <w:r w:rsidR="00045481" w:rsidRPr="0045567B">
        <w:rPr>
          <w:rFonts w:ascii="Arial" w:hAnsi="Arial" w:cs="Arial"/>
          <w:i/>
        </w:rPr>
        <w:t>C NMR (CDCl</w:t>
      </w:r>
      <w:r w:rsidR="00045481" w:rsidRPr="0045567B">
        <w:rPr>
          <w:rFonts w:ascii="Arial" w:hAnsi="Arial" w:cs="Arial"/>
          <w:i/>
          <w:vertAlign w:val="subscript"/>
        </w:rPr>
        <w:t>3</w:t>
      </w:r>
      <w:r w:rsidR="00045481" w:rsidRPr="0045567B">
        <w:rPr>
          <w:rFonts w:ascii="Arial" w:hAnsi="Arial" w:cs="Arial"/>
          <w:i/>
        </w:rPr>
        <w:t>, 101 MHz)</w:t>
      </w:r>
    </w:p>
    <w:p w:rsidR="00D45A7D" w:rsidRPr="0045567B" w:rsidRDefault="00686BCD" w:rsidP="00D1529F">
      <w:pPr>
        <w:jc w:val="center"/>
        <w:rPr>
          <w:rFonts w:ascii="Arial" w:hAnsi="Arial" w:cs="Arial"/>
        </w:rPr>
      </w:pPr>
      <w:r w:rsidRPr="0045567B">
        <w:rPr>
          <w:rFonts w:ascii="Arial" w:hAnsi="Arial" w:cs="Arial"/>
          <w:noProof/>
        </w:rPr>
        <w:drawing>
          <wp:inline distT="0" distB="0" distL="0" distR="0" wp14:anchorId="09499318" wp14:editId="669CC27A">
            <wp:extent cx="5220000" cy="3708000"/>
            <wp:effectExtent l="0" t="0" r="0" b="6985"/>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E520DE" w:rsidRPr="0045567B" w:rsidRDefault="00D45A7D" w:rsidP="00842F5C">
      <w:pPr>
        <w:widowControl/>
        <w:jc w:val="left"/>
        <w:rPr>
          <w:rFonts w:ascii="Arial" w:hAnsi="Arial" w:cs="Arial"/>
          <w:sz w:val="18"/>
          <w:szCs w:val="18"/>
        </w:rPr>
      </w:pPr>
      <w:r w:rsidRPr="0045567B">
        <w:rPr>
          <w:rFonts w:ascii="Arial" w:hAnsi="Arial" w:cs="Arial"/>
        </w:rPr>
        <w:br w:type="page"/>
      </w:r>
      <w:r w:rsidR="00062263" w:rsidRPr="0045567B">
        <w:rPr>
          <w:rFonts w:ascii="Arial" w:hAnsi="Arial" w:cs="Arial"/>
          <w:i/>
          <w:sz w:val="18"/>
          <w:szCs w:val="18"/>
        </w:rPr>
        <w:lastRenderedPageBreak/>
        <w:t>5-(3,4-</w:t>
      </w:r>
      <w:r w:rsidR="00B06F82" w:rsidRPr="0045567B">
        <w:rPr>
          <w:rFonts w:ascii="Arial" w:hAnsi="Arial" w:cs="Arial"/>
          <w:i/>
          <w:sz w:val="18"/>
          <w:szCs w:val="18"/>
        </w:rPr>
        <w:t>D</w:t>
      </w:r>
      <w:r w:rsidR="00062263" w:rsidRPr="0045567B">
        <w:rPr>
          <w:rFonts w:ascii="Arial" w:hAnsi="Arial" w:cs="Arial"/>
          <w:i/>
          <w:sz w:val="18"/>
          <w:szCs w:val="18"/>
        </w:rPr>
        <w:t xml:space="preserve">imethoxyphenyl)-6,7,8,9-tetrahydro-5H-benzo[7]annulen-7-ol </w:t>
      </w:r>
      <w:r w:rsidR="0086211F" w:rsidRPr="0045567B">
        <w:rPr>
          <w:rFonts w:ascii="Arial" w:hAnsi="Arial" w:cs="Arial"/>
          <w:b/>
          <w:i/>
          <w:sz w:val="18"/>
          <w:szCs w:val="18"/>
        </w:rPr>
        <w:t>(12a)</w:t>
      </w:r>
      <w:r w:rsidR="0086211F" w:rsidRPr="0045567B">
        <w:rPr>
          <w:rFonts w:ascii="Arial" w:hAnsi="Arial" w:cs="Arial"/>
          <w:i/>
          <w:sz w:val="18"/>
          <w:szCs w:val="18"/>
          <w:vertAlign w:val="superscript"/>
        </w:rPr>
        <w:t xml:space="preserve"> 1</w:t>
      </w:r>
      <w:r w:rsidR="0086211F" w:rsidRPr="0045567B">
        <w:rPr>
          <w:rFonts w:ascii="Arial" w:hAnsi="Arial" w:cs="Arial"/>
          <w:i/>
          <w:sz w:val="18"/>
          <w:szCs w:val="18"/>
        </w:rPr>
        <w:t>H NMR (CDCl</w:t>
      </w:r>
      <w:r w:rsidR="0086211F" w:rsidRPr="0045567B">
        <w:rPr>
          <w:rFonts w:ascii="Arial" w:hAnsi="Arial" w:cs="Arial"/>
          <w:i/>
          <w:sz w:val="18"/>
          <w:szCs w:val="18"/>
          <w:vertAlign w:val="subscript"/>
        </w:rPr>
        <w:t>3</w:t>
      </w:r>
      <w:r w:rsidR="0086211F" w:rsidRPr="0045567B">
        <w:rPr>
          <w:rFonts w:ascii="Arial" w:hAnsi="Arial" w:cs="Arial"/>
          <w:i/>
          <w:sz w:val="18"/>
          <w:szCs w:val="18"/>
        </w:rPr>
        <w:t>, 400 MHz)</w:t>
      </w:r>
    </w:p>
    <w:p w:rsidR="00D45A7D" w:rsidRPr="0045567B" w:rsidRDefault="00C122A9" w:rsidP="00D1529F">
      <w:pPr>
        <w:jc w:val="center"/>
        <w:rPr>
          <w:rFonts w:ascii="Arial" w:hAnsi="Arial" w:cs="Arial"/>
        </w:rPr>
      </w:pPr>
      <w:r w:rsidRPr="0045567B">
        <w:rPr>
          <w:rFonts w:ascii="Arial" w:hAnsi="Arial" w:cs="Arial"/>
          <w:noProof/>
        </w:rPr>
        <w:drawing>
          <wp:inline distT="0" distB="0" distL="0" distR="0" wp14:anchorId="26DDBC75" wp14:editId="23938AD4">
            <wp:extent cx="5220000" cy="3708000"/>
            <wp:effectExtent l="0" t="0" r="0" b="6985"/>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6211F" w:rsidRPr="0045567B" w:rsidRDefault="00062263" w:rsidP="0086211F">
      <w:pPr>
        <w:jc w:val="left"/>
        <w:rPr>
          <w:rFonts w:ascii="Arial" w:hAnsi="Arial" w:cs="Arial"/>
          <w:sz w:val="18"/>
          <w:szCs w:val="18"/>
        </w:rPr>
      </w:pPr>
      <w:r w:rsidRPr="0045567B">
        <w:rPr>
          <w:rFonts w:ascii="Arial" w:hAnsi="Arial" w:cs="Arial"/>
          <w:i/>
          <w:sz w:val="18"/>
          <w:szCs w:val="18"/>
        </w:rPr>
        <w:t>5-(3,4-</w:t>
      </w:r>
      <w:r w:rsidR="00B06F82" w:rsidRPr="0045567B">
        <w:rPr>
          <w:rFonts w:ascii="Arial" w:hAnsi="Arial" w:cs="Arial"/>
          <w:i/>
          <w:sz w:val="18"/>
          <w:szCs w:val="18"/>
        </w:rPr>
        <w:t>D</w:t>
      </w:r>
      <w:r w:rsidRPr="0045567B">
        <w:rPr>
          <w:rFonts w:ascii="Arial" w:hAnsi="Arial" w:cs="Arial"/>
          <w:i/>
          <w:sz w:val="18"/>
          <w:szCs w:val="18"/>
        </w:rPr>
        <w:t>imethoxyphenyl)-6,7,8,9-tetrahydro-5H-benzo[7]annulen-7-ol</w:t>
      </w:r>
      <w:r w:rsidR="0086211F" w:rsidRPr="0045567B">
        <w:rPr>
          <w:rFonts w:ascii="Arial" w:hAnsi="Arial" w:cs="Arial"/>
          <w:i/>
          <w:sz w:val="18"/>
          <w:szCs w:val="18"/>
        </w:rPr>
        <w:t xml:space="preserve"> </w:t>
      </w:r>
      <w:r w:rsidR="0086211F" w:rsidRPr="0045567B">
        <w:rPr>
          <w:rFonts w:ascii="Arial" w:hAnsi="Arial" w:cs="Arial"/>
          <w:b/>
          <w:i/>
          <w:sz w:val="18"/>
          <w:szCs w:val="18"/>
        </w:rPr>
        <w:t>(12a)</w:t>
      </w:r>
      <w:r w:rsidR="0086211F" w:rsidRPr="0045567B">
        <w:rPr>
          <w:rFonts w:ascii="Arial" w:hAnsi="Arial" w:cs="Arial"/>
          <w:i/>
          <w:sz w:val="18"/>
          <w:szCs w:val="18"/>
          <w:vertAlign w:val="superscript"/>
        </w:rPr>
        <w:t xml:space="preserve"> </w:t>
      </w:r>
      <w:r w:rsidR="00045481" w:rsidRPr="0045567B">
        <w:rPr>
          <w:rFonts w:ascii="Arial" w:hAnsi="Arial" w:cs="Arial"/>
          <w:i/>
          <w:sz w:val="18"/>
          <w:szCs w:val="18"/>
          <w:vertAlign w:val="superscript"/>
        </w:rPr>
        <w:t>13</w:t>
      </w:r>
      <w:r w:rsidR="00045481" w:rsidRPr="0045567B">
        <w:rPr>
          <w:rFonts w:ascii="Arial" w:hAnsi="Arial" w:cs="Arial"/>
          <w:i/>
          <w:sz w:val="18"/>
          <w:szCs w:val="18"/>
        </w:rPr>
        <w:t>C NMR (CDCl</w:t>
      </w:r>
      <w:r w:rsidR="00045481" w:rsidRPr="0045567B">
        <w:rPr>
          <w:rFonts w:ascii="Arial" w:hAnsi="Arial" w:cs="Arial"/>
          <w:i/>
          <w:sz w:val="18"/>
          <w:szCs w:val="18"/>
          <w:vertAlign w:val="subscript"/>
        </w:rPr>
        <w:t>3</w:t>
      </w:r>
      <w:r w:rsidR="00045481" w:rsidRPr="0045567B">
        <w:rPr>
          <w:rFonts w:ascii="Arial" w:hAnsi="Arial" w:cs="Arial"/>
          <w:i/>
          <w:sz w:val="18"/>
          <w:szCs w:val="18"/>
        </w:rPr>
        <w:t>, 101 MHz)</w:t>
      </w:r>
    </w:p>
    <w:p w:rsidR="003C4D6B" w:rsidRDefault="00307A55" w:rsidP="00D1529F">
      <w:pPr>
        <w:jc w:val="center"/>
        <w:rPr>
          <w:rFonts w:ascii="Arial" w:hAnsi="Arial" w:cs="Arial"/>
        </w:rPr>
      </w:pPr>
      <w:r w:rsidRPr="0045567B">
        <w:rPr>
          <w:rFonts w:ascii="Arial" w:hAnsi="Arial" w:cs="Arial"/>
          <w:noProof/>
        </w:rPr>
        <w:drawing>
          <wp:inline distT="0" distB="0" distL="0" distR="0" wp14:anchorId="6E41B4F0" wp14:editId="69C757CB">
            <wp:extent cx="5220000" cy="3708000"/>
            <wp:effectExtent l="0" t="0" r="0" b="6985"/>
            <wp:docPr id="13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9C7BC0" w:rsidRDefault="009C7BC0" w:rsidP="00D1529F">
      <w:pPr>
        <w:jc w:val="center"/>
        <w:rPr>
          <w:rFonts w:ascii="Arial" w:hAnsi="Arial" w:cs="Arial"/>
        </w:rPr>
      </w:pPr>
    </w:p>
    <w:p w:rsidR="009C7BC0" w:rsidRPr="0045567B" w:rsidRDefault="009C7BC0" w:rsidP="009C7BC0">
      <w:pPr>
        <w:widowControl/>
        <w:jc w:val="left"/>
        <w:rPr>
          <w:rFonts w:ascii="Arial" w:hAnsi="Arial" w:cs="Arial"/>
          <w:sz w:val="18"/>
          <w:szCs w:val="18"/>
        </w:rPr>
      </w:pPr>
      <w:r w:rsidRPr="0045567B">
        <w:rPr>
          <w:rFonts w:ascii="Arial" w:hAnsi="Arial" w:cs="Arial"/>
          <w:i/>
          <w:sz w:val="18"/>
          <w:szCs w:val="18"/>
        </w:rPr>
        <w:lastRenderedPageBreak/>
        <w:t xml:space="preserve">5-(3,4-Dimethoxyphenyl)-6,7,8,9-tetrahydro-5H-benzo[7]annulen-7-ol </w:t>
      </w:r>
      <w:r w:rsidRPr="0045567B">
        <w:rPr>
          <w:rFonts w:ascii="Arial" w:hAnsi="Arial" w:cs="Arial"/>
          <w:b/>
          <w:i/>
          <w:sz w:val="18"/>
          <w:szCs w:val="18"/>
        </w:rPr>
        <w:t>(12a)</w:t>
      </w:r>
      <w:r>
        <w:rPr>
          <w:rFonts w:ascii="Arial" w:hAnsi="Arial" w:cs="Arial"/>
          <w:i/>
          <w:sz w:val="18"/>
          <w:szCs w:val="18"/>
          <w:vertAlign w:val="superscript"/>
        </w:rPr>
        <w:t xml:space="preserve"> </w:t>
      </w:r>
      <w:r>
        <w:rPr>
          <w:rFonts w:ascii="Arial" w:hAnsi="Arial" w:cs="Arial" w:hint="eastAsia"/>
          <w:i/>
          <w:sz w:val="18"/>
          <w:szCs w:val="18"/>
        </w:rPr>
        <w:t>HSQC</w:t>
      </w:r>
    </w:p>
    <w:p w:rsidR="009C7BC0" w:rsidRPr="0045567B" w:rsidRDefault="002B3530" w:rsidP="009C7BC0">
      <w:pPr>
        <w:jc w:val="center"/>
        <w:rPr>
          <w:rFonts w:ascii="Arial" w:hAnsi="Arial" w:cs="Arial"/>
        </w:rPr>
      </w:pPr>
      <w:r>
        <w:rPr>
          <w:rFonts w:ascii="Arial" w:hAnsi="Arial" w:cs="Arial"/>
          <w:noProof/>
        </w:rPr>
        <w:drawing>
          <wp:inline distT="0" distB="0" distL="0" distR="0">
            <wp:extent cx="5220000" cy="3708000"/>
            <wp:effectExtent l="0" t="0" r="0" b="6985"/>
            <wp:docPr id="299" name="图片 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9C7BC0" w:rsidRPr="0045567B" w:rsidRDefault="009C7BC0" w:rsidP="009C7BC0">
      <w:pPr>
        <w:jc w:val="left"/>
        <w:rPr>
          <w:rFonts w:ascii="Arial" w:hAnsi="Arial" w:cs="Arial"/>
          <w:sz w:val="18"/>
          <w:szCs w:val="18"/>
        </w:rPr>
      </w:pPr>
      <w:r w:rsidRPr="0045567B">
        <w:rPr>
          <w:rFonts w:ascii="Arial" w:hAnsi="Arial" w:cs="Arial"/>
          <w:i/>
          <w:sz w:val="18"/>
          <w:szCs w:val="18"/>
        </w:rPr>
        <w:t xml:space="preserve">5-(3,4-Dimethoxyphenyl)-6,7,8,9-tetrahydro-5H-benzo[7]annulen-7-ol </w:t>
      </w:r>
      <w:r w:rsidRPr="0045567B">
        <w:rPr>
          <w:rFonts w:ascii="Arial" w:hAnsi="Arial" w:cs="Arial"/>
          <w:b/>
          <w:i/>
          <w:sz w:val="18"/>
          <w:szCs w:val="18"/>
        </w:rPr>
        <w:t>(12a)</w:t>
      </w:r>
      <w:r w:rsidRPr="0045567B">
        <w:rPr>
          <w:rFonts w:ascii="Arial" w:hAnsi="Arial" w:cs="Arial"/>
          <w:i/>
          <w:sz w:val="18"/>
          <w:szCs w:val="18"/>
          <w:vertAlign w:val="superscript"/>
        </w:rPr>
        <w:t xml:space="preserve"> </w:t>
      </w:r>
      <w:r>
        <w:rPr>
          <w:rFonts w:ascii="Arial" w:hAnsi="Arial" w:cs="Arial" w:hint="eastAsia"/>
          <w:i/>
          <w:sz w:val="18"/>
          <w:szCs w:val="18"/>
        </w:rPr>
        <w:t>NOE</w:t>
      </w:r>
    </w:p>
    <w:p w:rsidR="009C7BC0" w:rsidRPr="0045567B" w:rsidRDefault="002B3530" w:rsidP="009C7BC0">
      <w:pPr>
        <w:jc w:val="center"/>
        <w:rPr>
          <w:rFonts w:ascii="Arial" w:hAnsi="Arial" w:cs="Arial"/>
        </w:rPr>
      </w:pPr>
      <w:r>
        <w:rPr>
          <w:rFonts w:ascii="Arial" w:hAnsi="Arial" w:cs="Arial"/>
          <w:noProof/>
        </w:rPr>
        <w:drawing>
          <wp:inline distT="0" distB="0" distL="0" distR="0">
            <wp:extent cx="5220000" cy="3708000"/>
            <wp:effectExtent l="0" t="0" r="0" b="6985"/>
            <wp:docPr id="300" name="图片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D45A7D" w:rsidRPr="0045567B" w:rsidRDefault="003C4D6B" w:rsidP="0086211F">
      <w:pPr>
        <w:widowControl/>
        <w:jc w:val="left"/>
        <w:rPr>
          <w:rFonts w:ascii="Arial" w:hAnsi="Arial" w:cs="Arial"/>
        </w:rPr>
      </w:pPr>
      <w:r w:rsidRPr="0045567B">
        <w:rPr>
          <w:rFonts w:ascii="Arial" w:hAnsi="Arial" w:cs="Arial"/>
        </w:rPr>
        <w:br w:type="page"/>
      </w:r>
      <w:r w:rsidR="00062263" w:rsidRPr="0045567B">
        <w:rPr>
          <w:rFonts w:ascii="Arial" w:hAnsi="Arial" w:cs="Arial"/>
          <w:i/>
        </w:rPr>
        <w:lastRenderedPageBreak/>
        <w:t>5-(</w:t>
      </w:r>
      <w:r w:rsidR="00B06F82" w:rsidRPr="0045567B">
        <w:rPr>
          <w:rFonts w:ascii="Arial" w:hAnsi="Arial" w:cs="Arial"/>
          <w:i/>
        </w:rPr>
        <w:t>F</w:t>
      </w:r>
      <w:r w:rsidR="00062263" w:rsidRPr="0045567B">
        <w:rPr>
          <w:rFonts w:ascii="Arial" w:hAnsi="Arial" w:cs="Arial"/>
          <w:i/>
        </w:rPr>
        <w:t>uran-2-yl)-6,7,8,9-tetrahydro-5H-benzo[7]annulen-7-ol</w:t>
      </w:r>
      <w:r w:rsidR="0086211F" w:rsidRPr="0045567B">
        <w:rPr>
          <w:rFonts w:ascii="Arial" w:hAnsi="Arial" w:cs="Arial"/>
          <w:i/>
        </w:rPr>
        <w:t xml:space="preserve"> </w:t>
      </w:r>
      <w:r w:rsidR="0086211F" w:rsidRPr="0045567B">
        <w:rPr>
          <w:rFonts w:ascii="Arial" w:hAnsi="Arial" w:cs="Arial"/>
          <w:b/>
          <w:i/>
        </w:rPr>
        <w:t>(12b)</w:t>
      </w:r>
      <w:r w:rsidR="0086211F" w:rsidRPr="0045567B">
        <w:rPr>
          <w:rFonts w:ascii="Arial" w:hAnsi="Arial" w:cs="Arial"/>
          <w:i/>
          <w:vertAlign w:val="superscript"/>
        </w:rPr>
        <w:t xml:space="preserve"> 1</w:t>
      </w:r>
      <w:r w:rsidR="0086211F" w:rsidRPr="0045567B">
        <w:rPr>
          <w:rFonts w:ascii="Arial" w:hAnsi="Arial" w:cs="Arial"/>
          <w:i/>
        </w:rPr>
        <w:t>H NMR (CDCl</w:t>
      </w:r>
      <w:r w:rsidR="0086211F" w:rsidRPr="0045567B">
        <w:rPr>
          <w:rFonts w:ascii="Arial" w:hAnsi="Arial" w:cs="Arial"/>
          <w:i/>
          <w:vertAlign w:val="subscript"/>
        </w:rPr>
        <w:t>3</w:t>
      </w:r>
      <w:r w:rsidR="0086211F" w:rsidRPr="0045567B">
        <w:rPr>
          <w:rFonts w:ascii="Arial" w:hAnsi="Arial" w:cs="Arial"/>
          <w:i/>
        </w:rPr>
        <w:t>, 400 MHz)</w:t>
      </w:r>
    </w:p>
    <w:p w:rsidR="003C4D6B" w:rsidRPr="0045567B" w:rsidRDefault="00975858" w:rsidP="00D1529F">
      <w:pPr>
        <w:jc w:val="center"/>
        <w:rPr>
          <w:rFonts w:ascii="Arial" w:hAnsi="Arial" w:cs="Arial"/>
        </w:rPr>
      </w:pPr>
      <w:r w:rsidRPr="0045567B">
        <w:rPr>
          <w:rFonts w:ascii="Arial" w:hAnsi="Arial" w:cs="Arial"/>
          <w:noProof/>
        </w:rPr>
        <w:drawing>
          <wp:inline distT="0" distB="0" distL="0" distR="0" wp14:anchorId="1F7FE349" wp14:editId="083F2783">
            <wp:extent cx="5220000" cy="3708000"/>
            <wp:effectExtent l="0" t="0" r="0" b="6985"/>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6211F" w:rsidRPr="0045567B" w:rsidRDefault="00062263" w:rsidP="0086211F">
      <w:pPr>
        <w:jc w:val="left"/>
        <w:rPr>
          <w:rFonts w:ascii="Arial" w:hAnsi="Arial" w:cs="Arial"/>
        </w:rPr>
      </w:pPr>
      <w:r w:rsidRPr="0045567B">
        <w:rPr>
          <w:rFonts w:ascii="Arial" w:hAnsi="Arial" w:cs="Arial"/>
          <w:i/>
        </w:rPr>
        <w:t>5-(</w:t>
      </w:r>
      <w:r w:rsidR="00B06F82" w:rsidRPr="0045567B">
        <w:rPr>
          <w:rFonts w:ascii="Arial" w:hAnsi="Arial" w:cs="Arial"/>
          <w:i/>
        </w:rPr>
        <w:t>F</w:t>
      </w:r>
      <w:r w:rsidRPr="0045567B">
        <w:rPr>
          <w:rFonts w:ascii="Arial" w:hAnsi="Arial" w:cs="Arial"/>
          <w:i/>
        </w:rPr>
        <w:t>uran-2-yl)-6,7,8,9-tetrahydro-5H-benzo[7]annulen-7-ol</w:t>
      </w:r>
      <w:r w:rsidR="0086211F" w:rsidRPr="0045567B">
        <w:rPr>
          <w:rFonts w:ascii="Arial" w:hAnsi="Arial" w:cs="Arial"/>
          <w:i/>
        </w:rPr>
        <w:t xml:space="preserve"> </w:t>
      </w:r>
      <w:r w:rsidR="0086211F" w:rsidRPr="0045567B">
        <w:rPr>
          <w:rFonts w:ascii="Arial" w:hAnsi="Arial" w:cs="Arial"/>
          <w:b/>
          <w:i/>
        </w:rPr>
        <w:t>(12b)</w:t>
      </w:r>
      <w:r w:rsidR="0086211F" w:rsidRPr="0045567B">
        <w:rPr>
          <w:rFonts w:ascii="Arial" w:hAnsi="Arial" w:cs="Arial"/>
          <w:i/>
          <w:vertAlign w:val="superscript"/>
        </w:rPr>
        <w:t xml:space="preserve"> </w:t>
      </w:r>
      <w:r w:rsidR="00045481" w:rsidRPr="0045567B">
        <w:rPr>
          <w:rFonts w:ascii="Arial" w:hAnsi="Arial" w:cs="Arial"/>
          <w:i/>
          <w:vertAlign w:val="superscript"/>
        </w:rPr>
        <w:t>13</w:t>
      </w:r>
      <w:r w:rsidR="00045481" w:rsidRPr="0045567B">
        <w:rPr>
          <w:rFonts w:ascii="Arial" w:hAnsi="Arial" w:cs="Arial"/>
          <w:i/>
        </w:rPr>
        <w:t>C NMR (CDCl</w:t>
      </w:r>
      <w:r w:rsidR="00045481" w:rsidRPr="0045567B">
        <w:rPr>
          <w:rFonts w:ascii="Arial" w:hAnsi="Arial" w:cs="Arial"/>
          <w:i/>
          <w:vertAlign w:val="subscript"/>
        </w:rPr>
        <w:t>3</w:t>
      </w:r>
      <w:r w:rsidR="00045481" w:rsidRPr="0045567B">
        <w:rPr>
          <w:rFonts w:ascii="Arial" w:hAnsi="Arial" w:cs="Arial"/>
          <w:i/>
        </w:rPr>
        <w:t>, 101 MHz)</w:t>
      </w:r>
    </w:p>
    <w:p w:rsidR="003D6ECB" w:rsidRDefault="00391000" w:rsidP="00D1529F">
      <w:pPr>
        <w:jc w:val="center"/>
        <w:rPr>
          <w:rFonts w:ascii="Arial" w:hAnsi="Arial" w:cs="Arial"/>
        </w:rPr>
      </w:pPr>
      <w:r w:rsidRPr="0045567B">
        <w:rPr>
          <w:rFonts w:ascii="Arial" w:hAnsi="Arial" w:cs="Arial"/>
          <w:noProof/>
        </w:rPr>
        <w:drawing>
          <wp:inline distT="0" distB="0" distL="0" distR="0" wp14:anchorId="79DB84B5" wp14:editId="757F15D4">
            <wp:extent cx="5220000" cy="3708000"/>
            <wp:effectExtent l="0" t="0" r="0" b="6985"/>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592443" w:rsidRDefault="00592443" w:rsidP="00D1529F">
      <w:pPr>
        <w:jc w:val="center"/>
        <w:rPr>
          <w:rFonts w:ascii="Arial" w:hAnsi="Arial" w:cs="Arial"/>
        </w:rPr>
      </w:pPr>
    </w:p>
    <w:p w:rsidR="00592443" w:rsidRPr="0045567B" w:rsidRDefault="00592443" w:rsidP="00592443">
      <w:pPr>
        <w:widowControl/>
        <w:jc w:val="left"/>
        <w:rPr>
          <w:rFonts w:ascii="Arial" w:hAnsi="Arial" w:cs="Arial"/>
        </w:rPr>
      </w:pPr>
      <w:r w:rsidRPr="0045567B">
        <w:rPr>
          <w:rFonts w:ascii="Arial" w:hAnsi="Arial" w:cs="Arial"/>
          <w:i/>
        </w:rPr>
        <w:lastRenderedPageBreak/>
        <w:t xml:space="preserve">5-(Furan-2-yl)-6,7,8,9-tetrahydro-5H-benzo[7]annulen-7-ol </w:t>
      </w:r>
      <w:r w:rsidRPr="0045567B">
        <w:rPr>
          <w:rFonts w:ascii="Arial" w:hAnsi="Arial" w:cs="Arial"/>
          <w:b/>
          <w:i/>
        </w:rPr>
        <w:t>(12b)</w:t>
      </w:r>
      <w:r>
        <w:rPr>
          <w:rFonts w:ascii="Arial" w:hAnsi="Arial" w:cs="Arial"/>
          <w:i/>
          <w:vertAlign w:val="superscript"/>
        </w:rPr>
        <w:t xml:space="preserve"> </w:t>
      </w:r>
      <w:r>
        <w:rPr>
          <w:rFonts w:ascii="Arial" w:hAnsi="Arial" w:cs="Arial" w:hint="eastAsia"/>
          <w:i/>
        </w:rPr>
        <w:t>HSQC</w:t>
      </w:r>
    </w:p>
    <w:p w:rsidR="00592443" w:rsidRPr="0045567B" w:rsidRDefault="00592443" w:rsidP="00592443">
      <w:pPr>
        <w:jc w:val="center"/>
        <w:rPr>
          <w:rFonts w:ascii="Arial" w:hAnsi="Arial" w:cs="Arial"/>
        </w:rPr>
      </w:pPr>
      <w:r>
        <w:rPr>
          <w:rFonts w:ascii="Arial" w:hAnsi="Arial" w:cs="Arial"/>
          <w:noProof/>
        </w:rPr>
        <w:drawing>
          <wp:inline distT="0" distB="0" distL="0" distR="0">
            <wp:extent cx="5220000" cy="3708000"/>
            <wp:effectExtent l="0" t="0" r="0" b="6985"/>
            <wp:docPr id="308" name="图片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592443" w:rsidRPr="0045567B" w:rsidRDefault="00592443" w:rsidP="00592443">
      <w:pPr>
        <w:jc w:val="left"/>
        <w:rPr>
          <w:rFonts w:ascii="Arial" w:hAnsi="Arial" w:cs="Arial"/>
        </w:rPr>
      </w:pPr>
      <w:r w:rsidRPr="0045567B">
        <w:rPr>
          <w:rFonts w:ascii="Arial" w:hAnsi="Arial" w:cs="Arial"/>
          <w:i/>
        </w:rPr>
        <w:t xml:space="preserve">5-(Furan-2-yl)-6,7,8,9-tetrahydro-5H-benzo[7]annulen-7-ol </w:t>
      </w:r>
      <w:r w:rsidRPr="0045567B">
        <w:rPr>
          <w:rFonts w:ascii="Arial" w:hAnsi="Arial" w:cs="Arial"/>
          <w:b/>
          <w:i/>
        </w:rPr>
        <w:t>(12b)</w:t>
      </w:r>
      <w:r w:rsidRPr="0045567B">
        <w:rPr>
          <w:rFonts w:ascii="Arial" w:hAnsi="Arial" w:cs="Arial"/>
          <w:i/>
          <w:vertAlign w:val="superscript"/>
        </w:rPr>
        <w:t xml:space="preserve"> </w:t>
      </w:r>
      <w:r>
        <w:rPr>
          <w:rFonts w:ascii="Arial" w:hAnsi="Arial" w:cs="Arial" w:hint="eastAsia"/>
          <w:i/>
        </w:rPr>
        <w:t>NOE</w:t>
      </w:r>
    </w:p>
    <w:p w:rsidR="00592443" w:rsidRPr="0045567B" w:rsidRDefault="00592443" w:rsidP="00592443">
      <w:pPr>
        <w:jc w:val="center"/>
        <w:rPr>
          <w:rFonts w:ascii="Arial" w:hAnsi="Arial" w:cs="Arial"/>
        </w:rPr>
      </w:pPr>
      <w:r>
        <w:rPr>
          <w:rFonts w:ascii="Arial" w:hAnsi="Arial" w:cs="Arial"/>
          <w:noProof/>
        </w:rPr>
        <w:drawing>
          <wp:inline distT="0" distB="0" distL="0" distR="0">
            <wp:extent cx="5220000" cy="3708000"/>
            <wp:effectExtent l="0" t="0" r="0" b="6985"/>
            <wp:docPr id="309" name="图片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3C4D6B" w:rsidRPr="0045567B" w:rsidRDefault="003D6ECB" w:rsidP="0086211F">
      <w:pPr>
        <w:widowControl/>
        <w:jc w:val="left"/>
        <w:rPr>
          <w:rFonts w:ascii="Arial" w:hAnsi="Arial" w:cs="Arial"/>
          <w:sz w:val="18"/>
          <w:szCs w:val="18"/>
        </w:rPr>
      </w:pPr>
      <w:r w:rsidRPr="0045567B">
        <w:rPr>
          <w:rFonts w:ascii="Arial" w:hAnsi="Arial" w:cs="Arial"/>
        </w:rPr>
        <w:br w:type="page"/>
      </w:r>
      <w:r w:rsidR="00BA6E58" w:rsidRPr="0045567B">
        <w:rPr>
          <w:rFonts w:ascii="Arial" w:hAnsi="Arial" w:cs="Arial"/>
          <w:i/>
          <w:sz w:val="18"/>
          <w:szCs w:val="18"/>
        </w:rPr>
        <w:lastRenderedPageBreak/>
        <w:t>4-(</w:t>
      </w:r>
      <w:r w:rsidR="00CC290A" w:rsidRPr="0045567B">
        <w:rPr>
          <w:rFonts w:ascii="Arial" w:hAnsi="Arial" w:cs="Arial"/>
          <w:i/>
          <w:sz w:val="18"/>
          <w:szCs w:val="18"/>
        </w:rPr>
        <w:t>F</w:t>
      </w:r>
      <w:r w:rsidR="00BA6E58" w:rsidRPr="0045567B">
        <w:rPr>
          <w:rFonts w:ascii="Arial" w:hAnsi="Arial" w:cs="Arial"/>
          <w:i/>
          <w:sz w:val="18"/>
          <w:szCs w:val="18"/>
        </w:rPr>
        <w:t xml:space="preserve">uran-2-yl)-1,2,3,4-tetrahydronaphthalen-2-yl-4-methylbenzenesulfonate </w:t>
      </w:r>
      <w:r w:rsidR="00BA6E58" w:rsidRPr="0045567B">
        <w:rPr>
          <w:rFonts w:ascii="Arial" w:hAnsi="Arial" w:cs="Arial"/>
          <w:b/>
          <w:i/>
          <w:sz w:val="18"/>
          <w:szCs w:val="18"/>
        </w:rPr>
        <w:t>(13)</w:t>
      </w:r>
      <w:r w:rsidR="00B26289" w:rsidRPr="0045567B">
        <w:rPr>
          <w:rFonts w:ascii="Arial" w:hAnsi="Arial" w:cs="Arial"/>
          <w:i/>
          <w:sz w:val="18"/>
          <w:szCs w:val="18"/>
          <w:vertAlign w:val="superscript"/>
        </w:rPr>
        <w:t xml:space="preserve"> 1</w:t>
      </w:r>
      <w:r w:rsidR="00B26289" w:rsidRPr="0045567B">
        <w:rPr>
          <w:rFonts w:ascii="Arial" w:hAnsi="Arial" w:cs="Arial"/>
          <w:i/>
          <w:sz w:val="18"/>
          <w:szCs w:val="18"/>
        </w:rPr>
        <w:t>H NMR (CDCl</w:t>
      </w:r>
      <w:r w:rsidR="00B26289" w:rsidRPr="0045567B">
        <w:rPr>
          <w:rFonts w:ascii="Arial" w:hAnsi="Arial" w:cs="Arial"/>
          <w:i/>
          <w:sz w:val="18"/>
          <w:szCs w:val="18"/>
          <w:vertAlign w:val="subscript"/>
        </w:rPr>
        <w:t>3</w:t>
      </w:r>
      <w:r w:rsidR="00B26289" w:rsidRPr="0045567B">
        <w:rPr>
          <w:rFonts w:ascii="Arial" w:hAnsi="Arial" w:cs="Arial"/>
          <w:i/>
          <w:sz w:val="18"/>
          <w:szCs w:val="18"/>
        </w:rPr>
        <w:t>, 400 MHz)</w:t>
      </w:r>
    </w:p>
    <w:p w:rsidR="003D6ECB" w:rsidRPr="0045567B" w:rsidRDefault="00D8414D" w:rsidP="00D1529F">
      <w:pPr>
        <w:jc w:val="center"/>
        <w:rPr>
          <w:rFonts w:ascii="Arial" w:hAnsi="Arial" w:cs="Arial"/>
        </w:rPr>
      </w:pPr>
      <w:r w:rsidRPr="0045567B">
        <w:rPr>
          <w:rFonts w:ascii="Arial" w:hAnsi="Arial" w:cs="Arial"/>
          <w:noProof/>
        </w:rPr>
        <w:drawing>
          <wp:inline distT="0" distB="0" distL="0" distR="0" wp14:anchorId="517833AF" wp14:editId="0B63A668">
            <wp:extent cx="5220000" cy="3708000"/>
            <wp:effectExtent l="0" t="0" r="0" b="6985"/>
            <wp:docPr id="141"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B26289" w:rsidRPr="0045567B" w:rsidRDefault="00BA6E58" w:rsidP="00B26289">
      <w:pPr>
        <w:jc w:val="left"/>
        <w:rPr>
          <w:rFonts w:ascii="Arial" w:hAnsi="Arial" w:cs="Arial"/>
          <w:b/>
          <w:i/>
          <w:sz w:val="18"/>
          <w:szCs w:val="18"/>
        </w:rPr>
      </w:pPr>
      <w:r w:rsidRPr="0045567B">
        <w:rPr>
          <w:rFonts w:ascii="Arial" w:hAnsi="Arial" w:cs="Arial"/>
          <w:i/>
          <w:sz w:val="18"/>
          <w:szCs w:val="18"/>
        </w:rPr>
        <w:t>4-(</w:t>
      </w:r>
      <w:r w:rsidR="00CC290A" w:rsidRPr="0045567B">
        <w:rPr>
          <w:rFonts w:ascii="Arial" w:hAnsi="Arial" w:cs="Arial"/>
          <w:i/>
          <w:sz w:val="18"/>
          <w:szCs w:val="18"/>
        </w:rPr>
        <w:t>F</w:t>
      </w:r>
      <w:r w:rsidRPr="0045567B">
        <w:rPr>
          <w:rFonts w:ascii="Arial" w:hAnsi="Arial" w:cs="Arial"/>
          <w:i/>
          <w:sz w:val="18"/>
          <w:szCs w:val="18"/>
        </w:rPr>
        <w:t xml:space="preserve">uran-2-yl)-1,2,3,4-tetrahydronaphthalen-2-yl-4-methylbenzenesulfonate </w:t>
      </w:r>
      <w:r w:rsidRPr="0045567B">
        <w:rPr>
          <w:rFonts w:ascii="Arial" w:hAnsi="Arial" w:cs="Arial"/>
          <w:b/>
          <w:i/>
          <w:sz w:val="18"/>
          <w:szCs w:val="18"/>
        </w:rPr>
        <w:t>(13)</w:t>
      </w:r>
      <w:r w:rsidR="00045481" w:rsidRPr="0045567B">
        <w:rPr>
          <w:rFonts w:ascii="Arial" w:hAnsi="Arial" w:cs="Arial"/>
          <w:i/>
          <w:sz w:val="18"/>
          <w:szCs w:val="18"/>
          <w:vertAlign w:val="superscript"/>
        </w:rPr>
        <w:t xml:space="preserve"> 13</w:t>
      </w:r>
      <w:r w:rsidR="00045481" w:rsidRPr="0045567B">
        <w:rPr>
          <w:rFonts w:ascii="Arial" w:hAnsi="Arial" w:cs="Arial"/>
          <w:i/>
          <w:sz w:val="18"/>
          <w:szCs w:val="18"/>
        </w:rPr>
        <w:t>C NMR (CDCl</w:t>
      </w:r>
      <w:r w:rsidR="00045481" w:rsidRPr="0045567B">
        <w:rPr>
          <w:rFonts w:ascii="Arial" w:hAnsi="Arial" w:cs="Arial"/>
          <w:i/>
          <w:sz w:val="18"/>
          <w:szCs w:val="18"/>
          <w:vertAlign w:val="subscript"/>
        </w:rPr>
        <w:t>3</w:t>
      </w:r>
      <w:r w:rsidR="00045481" w:rsidRPr="0045567B">
        <w:rPr>
          <w:rFonts w:ascii="Arial" w:hAnsi="Arial" w:cs="Arial"/>
          <w:i/>
          <w:sz w:val="18"/>
          <w:szCs w:val="18"/>
        </w:rPr>
        <w:t>, 101 MHz)</w:t>
      </w:r>
    </w:p>
    <w:p w:rsidR="002F7942" w:rsidRDefault="00D8414D" w:rsidP="00B26289">
      <w:pPr>
        <w:jc w:val="center"/>
        <w:rPr>
          <w:rFonts w:ascii="Arial" w:hAnsi="Arial" w:cs="Arial"/>
        </w:rPr>
      </w:pPr>
      <w:r w:rsidRPr="0045567B">
        <w:rPr>
          <w:rFonts w:ascii="Arial" w:hAnsi="Arial" w:cs="Arial"/>
          <w:noProof/>
        </w:rPr>
        <w:drawing>
          <wp:inline distT="0" distB="0" distL="0" distR="0" wp14:anchorId="08F3917E" wp14:editId="03213A9C">
            <wp:extent cx="5220000" cy="3708000"/>
            <wp:effectExtent l="0" t="0" r="0" b="6985"/>
            <wp:docPr id="142"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706277" w:rsidRDefault="00706277" w:rsidP="00B26289">
      <w:pPr>
        <w:jc w:val="center"/>
        <w:rPr>
          <w:rFonts w:ascii="Arial" w:hAnsi="Arial" w:cs="Arial"/>
        </w:rPr>
      </w:pPr>
    </w:p>
    <w:p w:rsidR="00706277" w:rsidRPr="0045567B" w:rsidRDefault="00706277" w:rsidP="00706277">
      <w:pPr>
        <w:widowControl/>
        <w:jc w:val="left"/>
        <w:rPr>
          <w:rFonts w:ascii="Arial" w:hAnsi="Arial" w:cs="Arial"/>
          <w:sz w:val="18"/>
          <w:szCs w:val="18"/>
        </w:rPr>
      </w:pPr>
      <w:r w:rsidRPr="0045567B">
        <w:rPr>
          <w:rFonts w:ascii="Arial" w:hAnsi="Arial" w:cs="Arial"/>
          <w:i/>
          <w:sz w:val="18"/>
          <w:szCs w:val="18"/>
        </w:rPr>
        <w:lastRenderedPageBreak/>
        <w:t xml:space="preserve">4-(Furan-2-yl)-1,2,3,4-tetrahydronaphthalen-2-yl-4-methylbenzenesulfonate </w:t>
      </w:r>
      <w:r w:rsidRPr="0045567B">
        <w:rPr>
          <w:rFonts w:ascii="Arial" w:hAnsi="Arial" w:cs="Arial"/>
          <w:b/>
          <w:i/>
          <w:sz w:val="18"/>
          <w:szCs w:val="18"/>
        </w:rPr>
        <w:t>(13)</w:t>
      </w:r>
      <w:r>
        <w:rPr>
          <w:rFonts w:ascii="Arial" w:hAnsi="Arial" w:cs="Arial"/>
          <w:i/>
          <w:sz w:val="18"/>
          <w:szCs w:val="18"/>
          <w:vertAlign w:val="superscript"/>
        </w:rPr>
        <w:t xml:space="preserve"> </w:t>
      </w:r>
      <w:r>
        <w:rPr>
          <w:rFonts w:ascii="Arial" w:hAnsi="Arial" w:cs="Arial" w:hint="eastAsia"/>
          <w:i/>
          <w:sz w:val="18"/>
          <w:szCs w:val="18"/>
        </w:rPr>
        <w:t>HSQC</w:t>
      </w:r>
    </w:p>
    <w:p w:rsidR="00706277" w:rsidRPr="0045567B" w:rsidRDefault="00706277" w:rsidP="00706277">
      <w:pPr>
        <w:jc w:val="center"/>
        <w:rPr>
          <w:rFonts w:ascii="Arial" w:hAnsi="Arial" w:cs="Arial"/>
        </w:rPr>
      </w:pPr>
      <w:r>
        <w:rPr>
          <w:rFonts w:ascii="Arial" w:hAnsi="Arial" w:cs="Arial"/>
          <w:noProof/>
        </w:rPr>
        <w:drawing>
          <wp:inline distT="0" distB="0" distL="0" distR="0">
            <wp:extent cx="5220000" cy="3708000"/>
            <wp:effectExtent l="0" t="0" r="0" b="6985"/>
            <wp:docPr id="316" name="图片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706277" w:rsidRPr="0045567B" w:rsidRDefault="00706277" w:rsidP="00706277">
      <w:pPr>
        <w:jc w:val="left"/>
        <w:rPr>
          <w:rFonts w:ascii="Arial" w:hAnsi="Arial" w:cs="Arial"/>
          <w:b/>
          <w:i/>
          <w:sz w:val="18"/>
          <w:szCs w:val="18"/>
        </w:rPr>
      </w:pPr>
      <w:r w:rsidRPr="0045567B">
        <w:rPr>
          <w:rFonts w:ascii="Arial" w:hAnsi="Arial" w:cs="Arial"/>
          <w:i/>
          <w:sz w:val="18"/>
          <w:szCs w:val="18"/>
        </w:rPr>
        <w:t xml:space="preserve">4-(Furan-2-yl)-1,2,3,4-tetrahydronaphthalen-2-yl-4-methylbenzenesulfonate </w:t>
      </w:r>
      <w:r w:rsidRPr="0045567B">
        <w:rPr>
          <w:rFonts w:ascii="Arial" w:hAnsi="Arial" w:cs="Arial"/>
          <w:b/>
          <w:i/>
          <w:sz w:val="18"/>
          <w:szCs w:val="18"/>
        </w:rPr>
        <w:t>(13)</w:t>
      </w:r>
      <w:r>
        <w:rPr>
          <w:rFonts w:ascii="Arial" w:hAnsi="Arial" w:cs="Arial"/>
          <w:i/>
          <w:sz w:val="18"/>
          <w:szCs w:val="18"/>
          <w:vertAlign w:val="superscript"/>
        </w:rPr>
        <w:t xml:space="preserve"> </w:t>
      </w:r>
      <w:r>
        <w:rPr>
          <w:rFonts w:ascii="Arial" w:hAnsi="Arial" w:cs="Arial" w:hint="eastAsia"/>
          <w:i/>
          <w:sz w:val="18"/>
          <w:szCs w:val="18"/>
        </w:rPr>
        <w:t>NOE</w:t>
      </w:r>
    </w:p>
    <w:p w:rsidR="00706277" w:rsidRPr="0045567B" w:rsidRDefault="00706277" w:rsidP="00706277">
      <w:pPr>
        <w:jc w:val="center"/>
        <w:rPr>
          <w:rFonts w:ascii="Arial" w:hAnsi="Arial" w:cs="Arial"/>
        </w:rPr>
      </w:pPr>
      <w:r>
        <w:rPr>
          <w:rFonts w:ascii="Arial" w:hAnsi="Arial" w:cs="Arial"/>
          <w:noProof/>
        </w:rPr>
        <w:drawing>
          <wp:inline distT="0" distB="0" distL="0" distR="0">
            <wp:extent cx="5220000" cy="3708000"/>
            <wp:effectExtent l="0" t="0" r="0" b="6985"/>
            <wp:docPr id="317" name="图片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3D6ECB" w:rsidRPr="00D6714D" w:rsidRDefault="002F7942" w:rsidP="00B26289">
      <w:pPr>
        <w:widowControl/>
        <w:jc w:val="left"/>
        <w:rPr>
          <w:rFonts w:ascii="Arial" w:hAnsi="Arial" w:cs="Arial"/>
          <w:sz w:val="16"/>
          <w:szCs w:val="18"/>
        </w:rPr>
      </w:pPr>
      <w:r w:rsidRPr="0045567B">
        <w:rPr>
          <w:rFonts w:ascii="Arial" w:hAnsi="Arial" w:cs="Arial"/>
        </w:rPr>
        <w:br w:type="page"/>
      </w:r>
      <w:r w:rsidR="006712DA" w:rsidRPr="00D6714D">
        <w:rPr>
          <w:rFonts w:ascii="Arial" w:hAnsi="Arial" w:cs="Arial"/>
          <w:i/>
          <w:sz w:val="16"/>
          <w:szCs w:val="18"/>
        </w:rPr>
        <w:lastRenderedPageBreak/>
        <w:t>4-(Furan-2-yl)-N,N</w:t>
      </w:r>
      <w:r w:rsidR="00045481" w:rsidRPr="00D6714D">
        <w:rPr>
          <w:rFonts w:ascii="Arial" w:hAnsi="Arial" w:cs="Arial"/>
          <w:i/>
          <w:sz w:val="16"/>
          <w:szCs w:val="18"/>
        </w:rPr>
        <w:t>-</w:t>
      </w:r>
      <w:r w:rsidR="006712DA" w:rsidRPr="00D6714D">
        <w:rPr>
          <w:rFonts w:ascii="Arial" w:hAnsi="Arial" w:cs="Arial"/>
          <w:i/>
          <w:sz w:val="16"/>
          <w:szCs w:val="18"/>
        </w:rPr>
        <w:t>dimethyl-1,2,3,4-tetrahydronaphthalen-2-</w:t>
      </w:r>
      <w:r w:rsidR="00045481" w:rsidRPr="00D6714D">
        <w:rPr>
          <w:rFonts w:ascii="Arial" w:hAnsi="Arial" w:cs="Arial"/>
          <w:i/>
          <w:sz w:val="16"/>
          <w:szCs w:val="18"/>
        </w:rPr>
        <w:t xml:space="preserve">amine hydrochloride </w:t>
      </w:r>
      <w:r w:rsidR="00045481" w:rsidRPr="00D6714D">
        <w:rPr>
          <w:rFonts w:ascii="Arial" w:hAnsi="Arial" w:cs="Arial"/>
          <w:b/>
          <w:i/>
          <w:sz w:val="16"/>
          <w:szCs w:val="18"/>
        </w:rPr>
        <w:t>(14)</w:t>
      </w:r>
      <w:r w:rsidR="00045481" w:rsidRPr="00D6714D">
        <w:rPr>
          <w:rFonts w:ascii="Arial" w:hAnsi="Arial" w:cs="Arial"/>
          <w:i/>
          <w:sz w:val="16"/>
          <w:szCs w:val="18"/>
          <w:vertAlign w:val="superscript"/>
        </w:rPr>
        <w:t xml:space="preserve"> 1</w:t>
      </w:r>
      <w:r w:rsidR="00045481" w:rsidRPr="00D6714D">
        <w:rPr>
          <w:rFonts w:ascii="Arial" w:hAnsi="Arial" w:cs="Arial"/>
          <w:i/>
          <w:sz w:val="16"/>
          <w:szCs w:val="18"/>
        </w:rPr>
        <w:t>H NMR (CDCl</w:t>
      </w:r>
      <w:r w:rsidR="00045481" w:rsidRPr="00D6714D">
        <w:rPr>
          <w:rFonts w:ascii="Arial" w:hAnsi="Arial" w:cs="Arial"/>
          <w:i/>
          <w:sz w:val="16"/>
          <w:szCs w:val="18"/>
          <w:vertAlign w:val="subscript"/>
        </w:rPr>
        <w:t>3</w:t>
      </w:r>
      <w:r w:rsidR="00045481" w:rsidRPr="00D6714D">
        <w:rPr>
          <w:rFonts w:ascii="Arial" w:hAnsi="Arial" w:cs="Arial"/>
          <w:i/>
          <w:sz w:val="16"/>
          <w:szCs w:val="18"/>
        </w:rPr>
        <w:t>, 400 MHz)</w:t>
      </w:r>
    </w:p>
    <w:p w:rsidR="002F7942" w:rsidRPr="0045567B" w:rsidRDefault="0061397E" w:rsidP="00D1529F">
      <w:pPr>
        <w:jc w:val="center"/>
        <w:rPr>
          <w:rFonts w:ascii="Arial" w:hAnsi="Arial" w:cs="Arial"/>
        </w:rPr>
      </w:pPr>
      <w:r w:rsidRPr="0045567B">
        <w:rPr>
          <w:rFonts w:ascii="Arial" w:hAnsi="Arial" w:cs="Arial"/>
          <w:noProof/>
        </w:rPr>
        <w:drawing>
          <wp:inline distT="0" distB="0" distL="0" distR="0" wp14:anchorId="6D176187" wp14:editId="3505746D">
            <wp:extent cx="5220000" cy="3708000"/>
            <wp:effectExtent l="0" t="0" r="0" b="698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045481" w:rsidRPr="00D6714D" w:rsidRDefault="006712DA" w:rsidP="00045481">
      <w:pPr>
        <w:jc w:val="left"/>
        <w:rPr>
          <w:rFonts w:ascii="Arial" w:hAnsi="Arial" w:cs="Arial"/>
          <w:sz w:val="16"/>
          <w:szCs w:val="18"/>
        </w:rPr>
      </w:pPr>
      <w:r w:rsidRPr="00D6714D">
        <w:rPr>
          <w:rFonts w:ascii="Arial" w:hAnsi="Arial" w:cs="Arial"/>
          <w:i/>
          <w:sz w:val="16"/>
          <w:szCs w:val="18"/>
        </w:rPr>
        <w:t xml:space="preserve">4-(Furan-2-yl)-N,N-dimethyl-1,2,3,4-tetrahydronaphthalen-2-amine hydrochloride </w:t>
      </w:r>
      <w:r w:rsidRPr="00D6714D">
        <w:rPr>
          <w:rFonts w:ascii="Arial" w:hAnsi="Arial" w:cs="Arial"/>
          <w:b/>
          <w:i/>
          <w:sz w:val="16"/>
          <w:szCs w:val="18"/>
        </w:rPr>
        <w:t>(14)</w:t>
      </w:r>
      <w:r w:rsidR="00005E44" w:rsidRPr="00D6714D">
        <w:rPr>
          <w:rFonts w:ascii="Arial" w:hAnsi="Arial" w:cs="Arial"/>
          <w:i/>
          <w:sz w:val="16"/>
          <w:szCs w:val="18"/>
          <w:vertAlign w:val="superscript"/>
        </w:rPr>
        <w:t xml:space="preserve"> 13</w:t>
      </w:r>
      <w:r w:rsidR="00005E44" w:rsidRPr="00D6714D">
        <w:rPr>
          <w:rFonts w:ascii="Arial" w:hAnsi="Arial" w:cs="Arial"/>
          <w:i/>
          <w:sz w:val="16"/>
          <w:szCs w:val="18"/>
        </w:rPr>
        <w:t>C NMR (CDCl</w:t>
      </w:r>
      <w:r w:rsidR="00005E44" w:rsidRPr="00D6714D">
        <w:rPr>
          <w:rFonts w:ascii="Arial" w:hAnsi="Arial" w:cs="Arial"/>
          <w:i/>
          <w:sz w:val="16"/>
          <w:szCs w:val="18"/>
          <w:vertAlign w:val="subscript"/>
        </w:rPr>
        <w:t>3</w:t>
      </w:r>
      <w:r w:rsidR="00005E44" w:rsidRPr="00D6714D">
        <w:rPr>
          <w:rFonts w:ascii="Arial" w:hAnsi="Arial" w:cs="Arial"/>
          <w:i/>
          <w:sz w:val="16"/>
          <w:szCs w:val="18"/>
        </w:rPr>
        <w:t>, 101 MHz)</w:t>
      </w:r>
    </w:p>
    <w:p w:rsidR="00073F51" w:rsidRDefault="00370285" w:rsidP="00920D96">
      <w:pPr>
        <w:jc w:val="center"/>
        <w:rPr>
          <w:rFonts w:ascii="Arial" w:hAnsi="Arial" w:cs="Arial"/>
        </w:rPr>
      </w:pPr>
      <w:r w:rsidRPr="0045567B">
        <w:rPr>
          <w:rFonts w:ascii="Arial" w:hAnsi="Arial" w:cs="Arial"/>
          <w:noProof/>
        </w:rPr>
        <w:drawing>
          <wp:inline distT="0" distB="0" distL="0" distR="0" wp14:anchorId="5CEA834E" wp14:editId="2BBC2B5E">
            <wp:extent cx="5220000" cy="3708000"/>
            <wp:effectExtent l="0" t="0" r="0" b="698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220000" cy="3708000"/>
                    </a:xfrm>
                    <a:prstGeom prst="rect">
                      <a:avLst/>
                    </a:prstGeom>
                    <a:noFill/>
                    <a:ln>
                      <a:noFill/>
                    </a:ln>
                  </pic:spPr>
                </pic:pic>
              </a:graphicData>
            </a:graphic>
          </wp:inline>
        </w:drawing>
      </w:r>
    </w:p>
    <w:p w:rsidR="00875AD5" w:rsidRDefault="00875AD5">
      <w:pPr>
        <w:widowControl/>
        <w:jc w:val="left"/>
        <w:rPr>
          <w:rFonts w:ascii="Arial" w:hAnsi="Arial" w:cs="Arial"/>
        </w:rPr>
      </w:pPr>
      <w:r>
        <w:rPr>
          <w:rFonts w:ascii="Arial" w:hAnsi="Arial" w:cs="Arial"/>
        </w:rPr>
        <w:br w:type="page"/>
      </w:r>
    </w:p>
    <w:p w:rsidR="00875AD5" w:rsidRPr="00FB1C47" w:rsidRDefault="00875AD5" w:rsidP="00875AD5">
      <w:pPr>
        <w:pStyle w:val="a7"/>
        <w:numPr>
          <w:ilvl w:val="0"/>
          <w:numId w:val="9"/>
        </w:numPr>
        <w:ind w:firstLineChars="0"/>
        <w:jc w:val="left"/>
        <w:rPr>
          <w:rFonts w:ascii="Arial" w:hAnsi="Arial" w:cs="Arial"/>
          <w:b/>
        </w:rPr>
      </w:pPr>
      <w:r w:rsidRPr="00875AD5">
        <w:rPr>
          <w:rFonts w:ascii="Arial" w:hAnsi="Arial" w:cs="Arial"/>
          <w:b/>
        </w:rPr>
        <w:lastRenderedPageBreak/>
        <w:t>X-ray Crystal for compound 13</w:t>
      </w:r>
      <w:bookmarkStart w:id="6" w:name="S4"/>
      <w:bookmarkEnd w:id="6"/>
    </w:p>
    <w:p w:rsidR="0055448F" w:rsidRPr="0055448F" w:rsidRDefault="0055448F" w:rsidP="002F3221">
      <w:pPr>
        <w:rPr>
          <w:rFonts w:ascii="Arial" w:hAnsi="Arial" w:cs="Arial"/>
        </w:rPr>
      </w:pPr>
      <w:r w:rsidRPr="0055448F">
        <w:rPr>
          <w:rFonts w:ascii="Arial" w:hAnsi="Arial" w:cs="Arial"/>
        </w:rPr>
        <w:t>(</w:t>
      </w:r>
      <w:proofErr w:type="gramStart"/>
      <w:r w:rsidRPr="0055448F">
        <w:rPr>
          <w:rFonts w:ascii="Arial" w:hAnsi="Arial" w:cs="Arial"/>
        </w:rPr>
        <w:t>anisotropic</w:t>
      </w:r>
      <w:proofErr w:type="gramEnd"/>
      <w:r w:rsidRPr="0055448F">
        <w:rPr>
          <w:rFonts w:ascii="Arial" w:hAnsi="Arial" w:cs="Arial"/>
        </w:rPr>
        <w:t xml:space="preserve"> displacement parameters for ellipsoid contours are shown at 50% probability for all atoms except H) </w:t>
      </w:r>
    </w:p>
    <w:p w:rsidR="002F7942" w:rsidRDefault="0055448F" w:rsidP="002F3221">
      <w:pPr>
        <w:rPr>
          <w:rFonts w:ascii="Arial" w:hAnsi="Arial" w:cs="Arial"/>
        </w:rPr>
      </w:pPr>
      <w:r w:rsidRPr="00563B42">
        <w:rPr>
          <w:rFonts w:ascii="Arial" w:hAnsi="Arial" w:cs="Arial"/>
        </w:rPr>
        <w:t>The crystallographic data have been deposited with the Cambridge Crystallographic Data Centre (CCDC) as CCDC-</w:t>
      </w:r>
      <w:r w:rsidR="00563B42" w:rsidRPr="00563B42">
        <w:rPr>
          <w:rFonts w:ascii="Arial" w:hAnsi="Arial" w:cs="Arial"/>
        </w:rPr>
        <w:t>2060394</w:t>
      </w:r>
      <w:r w:rsidRPr="00563B42">
        <w:rPr>
          <w:rFonts w:ascii="Arial" w:hAnsi="Arial" w:cs="Arial"/>
        </w:rPr>
        <w:t>. CCDC information can be obtained free of charge from www.c</w:t>
      </w:r>
      <w:r w:rsidRPr="0055448F">
        <w:rPr>
          <w:rFonts w:ascii="Arial" w:hAnsi="Arial" w:cs="Arial"/>
        </w:rPr>
        <w:t>cdc.cam.ac.uk. The detailed crystallographic data are summarized in Tables S1 and Table S2.</w:t>
      </w:r>
    </w:p>
    <w:p w:rsidR="0025636A" w:rsidRDefault="0025636A" w:rsidP="0055448F">
      <w:pPr>
        <w:jc w:val="left"/>
        <w:rPr>
          <w:rFonts w:ascii="Arial" w:hAnsi="Arial" w:cs="Arial"/>
        </w:rPr>
      </w:pPr>
    </w:p>
    <w:p w:rsidR="0054599B" w:rsidRDefault="0054599B" w:rsidP="0055448F">
      <w:pPr>
        <w:jc w:val="left"/>
      </w:pPr>
      <w:r>
        <w:object w:dxaOrig="2569" w:dyaOrig="1990">
          <v:shape id="_x0000_i1025" type="#_x0000_t75" style="width:87.6pt;height:67.65pt" o:ole="">
            <v:imagedata r:id="rId152" o:title=""/>
          </v:shape>
          <o:OLEObject Type="Embed" ProgID="ChemDraw.Document.6.0" ShapeID="_x0000_i1025" DrawAspect="Content" ObjectID="_1676441813" r:id="rId153"/>
        </w:object>
      </w:r>
    </w:p>
    <w:p w:rsidR="0025636A" w:rsidRDefault="0025636A" w:rsidP="0055448F">
      <w:pPr>
        <w:jc w:val="left"/>
        <w:rPr>
          <w:rFonts w:ascii="Arial" w:hAnsi="Arial" w:cs="Arial"/>
        </w:rPr>
      </w:pPr>
    </w:p>
    <w:p w:rsidR="0055448F" w:rsidRDefault="0042497A" w:rsidP="0055448F">
      <w:pPr>
        <w:jc w:val="left"/>
        <w:rPr>
          <w:rFonts w:ascii="Arial" w:hAnsi="Arial" w:cs="Arial"/>
        </w:rPr>
      </w:pPr>
      <w:r>
        <w:rPr>
          <w:rFonts w:ascii="Arial" w:hAnsi="Arial" w:cs="Arial" w:hint="eastAsia"/>
          <w:noProof/>
        </w:rPr>
        <w:drawing>
          <wp:inline distT="0" distB="0" distL="0" distR="0" wp14:anchorId="09330842" wp14:editId="05D07544">
            <wp:extent cx="3055544" cy="2283869"/>
            <wp:effectExtent l="0" t="0" r="0" b="254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3058512" cy="2286088"/>
                    </a:xfrm>
                    <a:prstGeom prst="rect">
                      <a:avLst/>
                    </a:prstGeom>
                    <a:noFill/>
                    <a:ln>
                      <a:noFill/>
                    </a:ln>
                  </pic:spPr>
                </pic:pic>
              </a:graphicData>
            </a:graphic>
          </wp:inline>
        </w:drawing>
      </w:r>
    </w:p>
    <w:p w:rsidR="0025636A" w:rsidRPr="001275BE" w:rsidRDefault="0025636A" w:rsidP="0055448F">
      <w:pPr>
        <w:jc w:val="left"/>
        <w:rPr>
          <w:rFonts w:ascii="Arial" w:hAnsi="Arial" w:cs="Arial"/>
          <w:szCs w:val="21"/>
        </w:rPr>
      </w:pPr>
    </w:p>
    <w:tbl>
      <w:tblPr>
        <w:tblW w:w="7060" w:type="dxa"/>
        <w:tblInd w:w="93" w:type="dxa"/>
        <w:tblLook w:val="04A0" w:firstRow="1" w:lastRow="0" w:firstColumn="1" w:lastColumn="0" w:noHBand="0" w:noVBand="1"/>
      </w:tblPr>
      <w:tblGrid>
        <w:gridCol w:w="4229"/>
        <w:gridCol w:w="2831"/>
      </w:tblGrid>
      <w:tr w:rsidR="002B4367" w:rsidRPr="001275BE" w:rsidTr="002B4367">
        <w:trPr>
          <w:trHeight w:val="280"/>
        </w:trPr>
        <w:tc>
          <w:tcPr>
            <w:tcW w:w="7060" w:type="dxa"/>
            <w:gridSpan w:val="2"/>
            <w:tcBorders>
              <w:top w:val="single" w:sz="4" w:space="0" w:color="auto"/>
              <w:left w:val="nil"/>
              <w:bottom w:val="single" w:sz="4" w:space="0" w:color="auto"/>
              <w:right w:val="nil"/>
            </w:tcBorders>
            <w:shd w:val="clear" w:color="auto" w:fill="auto"/>
            <w:noWrap/>
            <w:vAlign w:val="bottom"/>
            <w:hideMark/>
          </w:tcPr>
          <w:p w:rsidR="002B4367" w:rsidRPr="001275BE" w:rsidRDefault="002B4367" w:rsidP="002B4367">
            <w:pPr>
              <w:widowControl/>
              <w:jc w:val="left"/>
              <w:rPr>
                <w:rFonts w:ascii="Arial" w:eastAsia="宋体" w:hAnsi="Arial" w:cs="Arial"/>
                <w:b/>
                <w:bCs/>
                <w:color w:val="000000"/>
                <w:kern w:val="0"/>
                <w:szCs w:val="21"/>
              </w:rPr>
            </w:pPr>
            <w:r w:rsidRPr="001275BE">
              <w:rPr>
                <w:rFonts w:ascii="Arial" w:eastAsia="宋体" w:hAnsi="Arial" w:cs="Arial"/>
                <w:b/>
                <w:bCs/>
                <w:color w:val="000000"/>
                <w:kern w:val="0"/>
                <w:szCs w:val="21"/>
              </w:rPr>
              <w:t>Table S1 Crystal data and structure refinement for 13.</w:t>
            </w:r>
          </w:p>
        </w:tc>
      </w:tr>
      <w:tr w:rsidR="002B4367" w:rsidRPr="001275BE" w:rsidTr="002B4367">
        <w:trPr>
          <w:trHeight w:val="28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 xml:space="preserve">Identification code </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bookmarkStart w:id="7" w:name="_GoBack"/>
            <w:bookmarkEnd w:id="7"/>
            <w:r w:rsidRPr="001275BE">
              <w:rPr>
                <w:rFonts w:ascii="Arial" w:eastAsia="宋体" w:hAnsi="Arial" w:cs="Arial"/>
                <w:color w:val="000000"/>
                <w:kern w:val="0"/>
                <w:szCs w:val="21"/>
              </w:rPr>
              <w:t>13</w:t>
            </w:r>
          </w:p>
        </w:tc>
      </w:tr>
      <w:tr w:rsidR="002B4367" w:rsidRPr="001275BE" w:rsidTr="002B4367">
        <w:trPr>
          <w:trHeight w:val="32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 xml:space="preserve">Empirical formula </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C</w:t>
            </w:r>
            <w:r w:rsidRPr="001275BE">
              <w:rPr>
                <w:rFonts w:ascii="Arial" w:eastAsia="宋体" w:hAnsi="Arial" w:cs="Arial"/>
                <w:color w:val="000000"/>
                <w:kern w:val="0"/>
                <w:szCs w:val="21"/>
                <w:vertAlign w:val="subscript"/>
              </w:rPr>
              <w:t>21</w:t>
            </w:r>
            <w:r w:rsidRPr="001275BE">
              <w:rPr>
                <w:rFonts w:ascii="Arial" w:eastAsia="宋体" w:hAnsi="Arial" w:cs="Arial"/>
                <w:color w:val="000000"/>
                <w:kern w:val="0"/>
                <w:szCs w:val="21"/>
              </w:rPr>
              <w:t>H</w:t>
            </w:r>
            <w:r w:rsidRPr="001275BE">
              <w:rPr>
                <w:rFonts w:ascii="Arial" w:eastAsia="宋体" w:hAnsi="Arial" w:cs="Arial"/>
                <w:color w:val="000000"/>
                <w:kern w:val="0"/>
                <w:szCs w:val="21"/>
                <w:vertAlign w:val="subscript"/>
              </w:rPr>
              <w:t>20</w:t>
            </w:r>
            <w:r w:rsidRPr="001275BE">
              <w:rPr>
                <w:rFonts w:ascii="Arial" w:eastAsia="宋体" w:hAnsi="Arial" w:cs="Arial"/>
                <w:color w:val="000000"/>
                <w:kern w:val="0"/>
                <w:szCs w:val="21"/>
              </w:rPr>
              <w:t>O</w:t>
            </w:r>
            <w:r w:rsidRPr="001275BE">
              <w:rPr>
                <w:rFonts w:ascii="Arial" w:eastAsia="宋体" w:hAnsi="Arial" w:cs="Arial"/>
                <w:color w:val="000000"/>
                <w:kern w:val="0"/>
                <w:szCs w:val="21"/>
                <w:vertAlign w:val="subscript"/>
              </w:rPr>
              <w:t>4</w:t>
            </w:r>
            <w:r w:rsidRPr="001275BE">
              <w:rPr>
                <w:rFonts w:ascii="Arial" w:eastAsia="宋体" w:hAnsi="Arial" w:cs="Arial"/>
                <w:color w:val="000000"/>
                <w:kern w:val="0"/>
                <w:szCs w:val="21"/>
              </w:rPr>
              <w:t>S</w:t>
            </w:r>
          </w:p>
        </w:tc>
      </w:tr>
      <w:tr w:rsidR="002B4367" w:rsidRPr="001275BE" w:rsidTr="002B4367">
        <w:trPr>
          <w:trHeight w:val="28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Formula weight</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368.43</w:t>
            </w:r>
          </w:p>
        </w:tc>
      </w:tr>
      <w:tr w:rsidR="002B4367" w:rsidRPr="001275BE" w:rsidTr="002B4367">
        <w:trPr>
          <w:trHeight w:val="28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Temperature</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170 K</w:t>
            </w:r>
          </w:p>
        </w:tc>
      </w:tr>
      <w:tr w:rsidR="002B4367" w:rsidRPr="001275BE" w:rsidTr="002B4367">
        <w:trPr>
          <w:trHeight w:val="28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Wavelength</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0.71073 Å</w:t>
            </w:r>
          </w:p>
        </w:tc>
      </w:tr>
      <w:tr w:rsidR="002B4367" w:rsidRPr="001275BE" w:rsidTr="002B4367">
        <w:trPr>
          <w:trHeight w:val="28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Crystal system</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triclinic</w:t>
            </w:r>
          </w:p>
        </w:tc>
      </w:tr>
      <w:tr w:rsidR="002B4367" w:rsidRPr="001275BE" w:rsidTr="002B4367">
        <w:trPr>
          <w:trHeight w:val="28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Space group</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P-1</w:t>
            </w:r>
          </w:p>
        </w:tc>
      </w:tr>
      <w:tr w:rsidR="002B4367" w:rsidRPr="001275BE" w:rsidTr="002B4367">
        <w:trPr>
          <w:trHeight w:val="280"/>
        </w:trPr>
        <w:tc>
          <w:tcPr>
            <w:tcW w:w="4229" w:type="dxa"/>
            <w:vMerge w:val="restart"/>
            <w:tcBorders>
              <w:top w:val="nil"/>
              <w:left w:val="nil"/>
              <w:bottom w:val="nil"/>
              <w:right w:val="nil"/>
            </w:tcBorders>
            <w:shd w:val="clear" w:color="auto" w:fill="auto"/>
            <w:noWrap/>
            <w:vAlign w:val="center"/>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Unit cell dimension</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a = 7.8180(6) Å</w:t>
            </w:r>
          </w:p>
        </w:tc>
      </w:tr>
      <w:tr w:rsidR="002B4367" w:rsidRPr="001275BE" w:rsidTr="002B4367">
        <w:trPr>
          <w:trHeight w:val="280"/>
        </w:trPr>
        <w:tc>
          <w:tcPr>
            <w:tcW w:w="4229" w:type="dxa"/>
            <w:vMerge/>
            <w:tcBorders>
              <w:top w:val="nil"/>
              <w:left w:val="nil"/>
              <w:bottom w:val="nil"/>
              <w:right w:val="nil"/>
            </w:tcBorders>
            <w:vAlign w:val="center"/>
            <w:hideMark/>
          </w:tcPr>
          <w:p w:rsidR="002B4367" w:rsidRPr="001275BE" w:rsidRDefault="002B4367" w:rsidP="002B4367">
            <w:pPr>
              <w:widowControl/>
              <w:jc w:val="left"/>
              <w:rPr>
                <w:rFonts w:ascii="Arial" w:eastAsia="宋体" w:hAnsi="Arial" w:cs="Arial"/>
                <w:color w:val="000000"/>
                <w:kern w:val="0"/>
                <w:szCs w:val="21"/>
              </w:rPr>
            </w:pP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b = 11.0040(9) Å</w:t>
            </w:r>
          </w:p>
        </w:tc>
      </w:tr>
      <w:tr w:rsidR="002B4367" w:rsidRPr="001275BE" w:rsidTr="002B4367">
        <w:trPr>
          <w:trHeight w:val="280"/>
        </w:trPr>
        <w:tc>
          <w:tcPr>
            <w:tcW w:w="4229" w:type="dxa"/>
            <w:vMerge/>
            <w:tcBorders>
              <w:top w:val="nil"/>
              <w:left w:val="nil"/>
              <w:bottom w:val="nil"/>
              <w:right w:val="nil"/>
            </w:tcBorders>
            <w:vAlign w:val="center"/>
            <w:hideMark/>
          </w:tcPr>
          <w:p w:rsidR="002B4367" w:rsidRPr="001275BE" w:rsidRDefault="002B4367" w:rsidP="002B4367">
            <w:pPr>
              <w:widowControl/>
              <w:jc w:val="left"/>
              <w:rPr>
                <w:rFonts w:ascii="Arial" w:eastAsia="宋体" w:hAnsi="Arial" w:cs="Arial"/>
                <w:color w:val="000000"/>
                <w:kern w:val="0"/>
                <w:szCs w:val="21"/>
              </w:rPr>
            </w:pP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c = 14.0257(12) Å</w:t>
            </w:r>
          </w:p>
        </w:tc>
      </w:tr>
      <w:tr w:rsidR="002B4367" w:rsidRPr="001275BE" w:rsidTr="002B4367">
        <w:trPr>
          <w:trHeight w:val="280"/>
        </w:trPr>
        <w:tc>
          <w:tcPr>
            <w:tcW w:w="4229" w:type="dxa"/>
            <w:vMerge/>
            <w:tcBorders>
              <w:top w:val="nil"/>
              <w:left w:val="nil"/>
              <w:bottom w:val="nil"/>
              <w:right w:val="nil"/>
            </w:tcBorders>
            <w:vAlign w:val="center"/>
            <w:hideMark/>
          </w:tcPr>
          <w:p w:rsidR="002B4367" w:rsidRPr="001275BE" w:rsidRDefault="002B4367" w:rsidP="002B4367">
            <w:pPr>
              <w:widowControl/>
              <w:jc w:val="left"/>
              <w:rPr>
                <w:rFonts w:ascii="Arial" w:eastAsia="宋体" w:hAnsi="Arial" w:cs="Arial"/>
                <w:color w:val="000000"/>
                <w:kern w:val="0"/>
                <w:szCs w:val="21"/>
              </w:rPr>
            </w:pP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α = 106.509(3)°</w:t>
            </w:r>
          </w:p>
        </w:tc>
      </w:tr>
      <w:tr w:rsidR="002B4367" w:rsidRPr="001275BE" w:rsidTr="002B4367">
        <w:trPr>
          <w:trHeight w:val="280"/>
        </w:trPr>
        <w:tc>
          <w:tcPr>
            <w:tcW w:w="4229" w:type="dxa"/>
            <w:vMerge/>
            <w:tcBorders>
              <w:top w:val="nil"/>
              <w:left w:val="nil"/>
              <w:bottom w:val="nil"/>
              <w:right w:val="nil"/>
            </w:tcBorders>
            <w:vAlign w:val="center"/>
            <w:hideMark/>
          </w:tcPr>
          <w:p w:rsidR="002B4367" w:rsidRPr="001275BE" w:rsidRDefault="002B4367" w:rsidP="002B4367">
            <w:pPr>
              <w:widowControl/>
              <w:jc w:val="left"/>
              <w:rPr>
                <w:rFonts w:ascii="Arial" w:eastAsia="宋体" w:hAnsi="Arial" w:cs="Arial"/>
                <w:color w:val="000000"/>
                <w:kern w:val="0"/>
                <w:szCs w:val="21"/>
              </w:rPr>
            </w:pP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β = 100.628(2)°</w:t>
            </w:r>
          </w:p>
        </w:tc>
      </w:tr>
      <w:tr w:rsidR="002B4367" w:rsidRPr="001275BE" w:rsidTr="002B4367">
        <w:trPr>
          <w:trHeight w:val="280"/>
        </w:trPr>
        <w:tc>
          <w:tcPr>
            <w:tcW w:w="4229" w:type="dxa"/>
            <w:vMerge/>
            <w:tcBorders>
              <w:top w:val="nil"/>
              <w:left w:val="nil"/>
              <w:bottom w:val="nil"/>
              <w:right w:val="nil"/>
            </w:tcBorders>
            <w:vAlign w:val="center"/>
            <w:hideMark/>
          </w:tcPr>
          <w:p w:rsidR="002B4367" w:rsidRPr="001275BE" w:rsidRDefault="002B4367" w:rsidP="002B4367">
            <w:pPr>
              <w:widowControl/>
              <w:jc w:val="left"/>
              <w:rPr>
                <w:rFonts w:ascii="Arial" w:eastAsia="宋体" w:hAnsi="Arial" w:cs="Arial"/>
                <w:color w:val="000000"/>
                <w:kern w:val="0"/>
                <w:szCs w:val="21"/>
              </w:rPr>
            </w:pP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γ = 104.333(3)°</w:t>
            </w:r>
          </w:p>
        </w:tc>
      </w:tr>
      <w:tr w:rsidR="002B4367" w:rsidRPr="001275BE" w:rsidTr="002B4367">
        <w:trPr>
          <w:trHeight w:val="33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lastRenderedPageBreak/>
              <w:t>Volume</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1077.88(15) Å</w:t>
            </w:r>
            <w:r w:rsidRPr="001275BE">
              <w:rPr>
                <w:rFonts w:ascii="Arial" w:eastAsia="宋体" w:hAnsi="Arial" w:cs="Arial"/>
                <w:color w:val="000000"/>
                <w:kern w:val="0"/>
                <w:szCs w:val="21"/>
                <w:vertAlign w:val="superscript"/>
              </w:rPr>
              <w:t>3</w:t>
            </w:r>
          </w:p>
        </w:tc>
      </w:tr>
      <w:tr w:rsidR="002B4367" w:rsidRPr="001275BE" w:rsidTr="002B4367">
        <w:trPr>
          <w:trHeight w:val="28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Z</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2</w:t>
            </w:r>
          </w:p>
        </w:tc>
      </w:tr>
      <w:tr w:rsidR="002B4367" w:rsidRPr="001275BE" w:rsidTr="002B4367">
        <w:trPr>
          <w:trHeight w:val="33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Density (calculated)</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1.135 Mg/m</w:t>
            </w:r>
            <w:r w:rsidRPr="001275BE">
              <w:rPr>
                <w:rFonts w:ascii="Arial" w:eastAsia="宋体" w:hAnsi="Arial" w:cs="Arial"/>
                <w:color w:val="000000"/>
                <w:kern w:val="0"/>
                <w:szCs w:val="21"/>
                <w:vertAlign w:val="superscript"/>
              </w:rPr>
              <w:t>3</w:t>
            </w:r>
          </w:p>
        </w:tc>
      </w:tr>
      <w:tr w:rsidR="002B4367" w:rsidRPr="001275BE" w:rsidTr="002B4367">
        <w:trPr>
          <w:trHeight w:val="33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Absorption coefficient</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0.170 mm</w:t>
            </w:r>
            <w:r w:rsidRPr="001275BE">
              <w:rPr>
                <w:rFonts w:ascii="Arial" w:eastAsia="宋体" w:hAnsi="Arial" w:cs="Arial"/>
                <w:color w:val="000000"/>
                <w:kern w:val="0"/>
                <w:szCs w:val="21"/>
                <w:vertAlign w:val="superscript"/>
              </w:rPr>
              <w:t>-1</w:t>
            </w:r>
          </w:p>
        </w:tc>
      </w:tr>
      <w:tr w:rsidR="002B4367" w:rsidRPr="001275BE" w:rsidTr="002B4367">
        <w:trPr>
          <w:trHeight w:val="28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F(000)</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 xml:space="preserve">388.0 </w:t>
            </w:r>
          </w:p>
        </w:tc>
      </w:tr>
      <w:tr w:rsidR="002B4367" w:rsidRPr="001275BE" w:rsidTr="002B4367">
        <w:trPr>
          <w:trHeight w:val="33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Crystal size</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0.15 × 0.08 × 0.05 mm</w:t>
            </w:r>
            <w:r w:rsidRPr="001275BE">
              <w:rPr>
                <w:rFonts w:ascii="Arial" w:eastAsia="宋体" w:hAnsi="Arial" w:cs="Arial"/>
                <w:color w:val="000000"/>
                <w:kern w:val="0"/>
                <w:szCs w:val="21"/>
                <w:vertAlign w:val="superscript"/>
              </w:rPr>
              <w:t>3</w:t>
            </w:r>
          </w:p>
        </w:tc>
      </w:tr>
      <w:tr w:rsidR="002B4367" w:rsidRPr="001275BE" w:rsidTr="002B4367">
        <w:trPr>
          <w:trHeight w:val="28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proofErr w:type="spellStart"/>
            <w:r w:rsidRPr="001275BE">
              <w:rPr>
                <w:rFonts w:ascii="Arial" w:eastAsia="宋体" w:hAnsi="Arial" w:cs="Arial"/>
                <w:color w:val="000000"/>
                <w:kern w:val="0"/>
                <w:szCs w:val="21"/>
              </w:rPr>
              <w:t>RadiationTheta</w:t>
            </w:r>
            <w:proofErr w:type="spellEnd"/>
            <w:r w:rsidRPr="001275BE">
              <w:rPr>
                <w:rFonts w:ascii="Arial" w:eastAsia="宋体" w:hAnsi="Arial" w:cs="Arial"/>
                <w:color w:val="000000"/>
                <w:kern w:val="0"/>
                <w:szCs w:val="21"/>
              </w:rPr>
              <w:t xml:space="preserve"> range for data collection</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4.198 to 52.826°</w:t>
            </w:r>
          </w:p>
        </w:tc>
      </w:tr>
      <w:tr w:rsidR="002B4367" w:rsidRPr="001275BE" w:rsidTr="002B4367">
        <w:trPr>
          <w:trHeight w:val="280"/>
        </w:trPr>
        <w:tc>
          <w:tcPr>
            <w:tcW w:w="4229" w:type="dxa"/>
            <w:vMerge w:val="restart"/>
            <w:tcBorders>
              <w:top w:val="nil"/>
              <w:left w:val="nil"/>
              <w:bottom w:val="nil"/>
              <w:right w:val="nil"/>
            </w:tcBorders>
            <w:shd w:val="clear" w:color="auto" w:fill="auto"/>
            <w:noWrap/>
            <w:vAlign w:val="center"/>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Index ranges</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-26 ≤ h ≤ 13</w:t>
            </w:r>
          </w:p>
        </w:tc>
      </w:tr>
      <w:tr w:rsidR="002B4367" w:rsidRPr="001275BE" w:rsidTr="002B4367">
        <w:trPr>
          <w:trHeight w:val="280"/>
        </w:trPr>
        <w:tc>
          <w:tcPr>
            <w:tcW w:w="4229" w:type="dxa"/>
            <w:vMerge/>
            <w:tcBorders>
              <w:top w:val="nil"/>
              <w:left w:val="nil"/>
              <w:bottom w:val="nil"/>
              <w:right w:val="nil"/>
            </w:tcBorders>
            <w:vAlign w:val="center"/>
            <w:hideMark/>
          </w:tcPr>
          <w:p w:rsidR="002B4367" w:rsidRPr="001275BE" w:rsidRDefault="002B4367" w:rsidP="002B4367">
            <w:pPr>
              <w:widowControl/>
              <w:jc w:val="left"/>
              <w:rPr>
                <w:rFonts w:ascii="Arial" w:eastAsia="宋体" w:hAnsi="Arial" w:cs="Arial"/>
                <w:color w:val="000000"/>
                <w:kern w:val="0"/>
                <w:szCs w:val="21"/>
              </w:rPr>
            </w:pP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-14 ≤ k ≤ 14</w:t>
            </w:r>
          </w:p>
        </w:tc>
      </w:tr>
      <w:tr w:rsidR="002B4367" w:rsidRPr="001275BE" w:rsidTr="002B4367">
        <w:trPr>
          <w:trHeight w:val="280"/>
        </w:trPr>
        <w:tc>
          <w:tcPr>
            <w:tcW w:w="4229" w:type="dxa"/>
            <w:vMerge/>
            <w:tcBorders>
              <w:top w:val="nil"/>
              <w:left w:val="nil"/>
              <w:bottom w:val="nil"/>
              <w:right w:val="nil"/>
            </w:tcBorders>
            <w:vAlign w:val="center"/>
            <w:hideMark/>
          </w:tcPr>
          <w:p w:rsidR="002B4367" w:rsidRPr="001275BE" w:rsidRDefault="002B4367" w:rsidP="002B4367">
            <w:pPr>
              <w:widowControl/>
              <w:jc w:val="left"/>
              <w:rPr>
                <w:rFonts w:ascii="Arial" w:eastAsia="宋体" w:hAnsi="Arial" w:cs="Arial"/>
                <w:color w:val="000000"/>
                <w:kern w:val="0"/>
                <w:szCs w:val="21"/>
              </w:rPr>
            </w:pP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-22 ≤ l ≤ 23</w:t>
            </w:r>
          </w:p>
        </w:tc>
      </w:tr>
      <w:tr w:rsidR="002B4367" w:rsidRPr="001275BE" w:rsidTr="002B4367">
        <w:trPr>
          <w:trHeight w:val="28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Reflections collected</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4285</w:t>
            </w:r>
          </w:p>
        </w:tc>
      </w:tr>
      <w:tr w:rsidR="002B4367" w:rsidRPr="001275BE" w:rsidTr="002B4367">
        <w:trPr>
          <w:trHeight w:val="280"/>
        </w:trPr>
        <w:tc>
          <w:tcPr>
            <w:tcW w:w="4229" w:type="dxa"/>
            <w:tcBorders>
              <w:top w:val="nil"/>
              <w:left w:val="nil"/>
              <w:bottom w:val="nil"/>
              <w:right w:val="nil"/>
            </w:tcBorders>
            <w:shd w:val="clear" w:color="auto" w:fill="auto"/>
            <w:noWrap/>
            <w:vAlign w:val="center"/>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Independent reflections</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4285 [</w:t>
            </w:r>
            <w:proofErr w:type="spellStart"/>
            <w:r w:rsidRPr="001275BE">
              <w:rPr>
                <w:rFonts w:ascii="Arial" w:eastAsia="宋体" w:hAnsi="Arial" w:cs="Arial"/>
                <w:color w:val="000000"/>
                <w:kern w:val="0"/>
                <w:szCs w:val="21"/>
              </w:rPr>
              <w:t>Rsigma</w:t>
            </w:r>
            <w:proofErr w:type="spellEnd"/>
            <w:r w:rsidRPr="001275BE">
              <w:rPr>
                <w:rFonts w:ascii="Arial" w:eastAsia="宋体" w:hAnsi="Arial" w:cs="Arial"/>
                <w:color w:val="000000"/>
                <w:kern w:val="0"/>
                <w:szCs w:val="21"/>
              </w:rPr>
              <w:t xml:space="preserve"> = 0.0534]</w:t>
            </w:r>
          </w:p>
        </w:tc>
      </w:tr>
      <w:tr w:rsidR="002B4367" w:rsidRPr="001275BE" w:rsidTr="002B4367">
        <w:trPr>
          <w:trHeight w:val="33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Goodness-of-fit on F</w:t>
            </w:r>
            <w:r w:rsidRPr="001275BE">
              <w:rPr>
                <w:rFonts w:ascii="Arial" w:eastAsia="宋体" w:hAnsi="Arial" w:cs="Arial"/>
                <w:color w:val="000000"/>
                <w:kern w:val="0"/>
                <w:szCs w:val="21"/>
                <w:vertAlign w:val="superscript"/>
              </w:rPr>
              <w:t>2</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1.086</w:t>
            </w:r>
          </w:p>
        </w:tc>
      </w:tr>
      <w:tr w:rsidR="002B4367" w:rsidRPr="001275BE" w:rsidTr="002B4367">
        <w:trPr>
          <w:trHeight w:val="32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Final R indexes [I&gt;=2σ (I)]</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R</w:t>
            </w:r>
            <w:r w:rsidRPr="001275BE">
              <w:rPr>
                <w:rFonts w:ascii="Arial" w:eastAsia="宋体" w:hAnsi="Arial" w:cs="Arial"/>
                <w:color w:val="000000"/>
                <w:kern w:val="0"/>
                <w:szCs w:val="21"/>
                <w:vertAlign w:val="subscript"/>
              </w:rPr>
              <w:t>1</w:t>
            </w:r>
            <w:r w:rsidRPr="001275BE">
              <w:rPr>
                <w:rFonts w:ascii="Arial" w:eastAsia="宋体" w:hAnsi="Arial" w:cs="Arial"/>
                <w:color w:val="000000"/>
                <w:kern w:val="0"/>
                <w:szCs w:val="21"/>
              </w:rPr>
              <w:t xml:space="preserve"> = 0.0574, wR</w:t>
            </w:r>
            <w:r w:rsidRPr="001275BE">
              <w:rPr>
                <w:rFonts w:ascii="Arial" w:eastAsia="宋体" w:hAnsi="Arial" w:cs="Arial"/>
                <w:color w:val="000000"/>
                <w:kern w:val="0"/>
                <w:szCs w:val="21"/>
                <w:vertAlign w:val="subscript"/>
              </w:rPr>
              <w:t>2</w:t>
            </w:r>
            <w:r w:rsidRPr="001275BE">
              <w:rPr>
                <w:rFonts w:ascii="Arial" w:eastAsia="宋体" w:hAnsi="Arial" w:cs="Arial"/>
                <w:color w:val="000000"/>
                <w:kern w:val="0"/>
                <w:szCs w:val="21"/>
              </w:rPr>
              <w:t xml:space="preserve"> = 0.1352</w:t>
            </w:r>
          </w:p>
        </w:tc>
      </w:tr>
      <w:tr w:rsidR="002B4367" w:rsidRPr="001275BE" w:rsidTr="002B4367">
        <w:trPr>
          <w:trHeight w:val="32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Final R indexes [all data]</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R</w:t>
            </w:r>
            <w:r w:rsidRPr="001275BE">
              <w:rPr>
                <w:rFonts w:ascii="Arial" w:eastAsia="宋体" w:hAnsi="Arial" w:cs="Arial"/>
                <w:color w:val="000000"/>
                <w:kern w:val="0"/>
                <w:szCs w:val="21"/>
                <w:vertAlign w:val="subscript"/>
              </w:rPr>
              <w:t>1</w:t>
            </w:r>
            <w:r w:rsidRPr="001275BE">
              <w:rPr>
                <w:rFonts w:ascii="Arial" w:eastAsia="宋体" w:hAnsi="Arial" w:cs="Arial"/>
                <w:color w:val="000000"/>
                <w:kern w:val="0"/>
                <w:szCs w:val="21"/>
              </w:rPr>
              <w:t xml:space="preserve"> = 0.0882, wR</w:t>
            </w:r>
            <w:r w:rsidRPr="001275BE">
              <w:rPr>
                <w:rFonts w:ascii="Arial" w:eastAsia="宋体" w:hAnsi="Arial" w:cs="Arial"/>
                <w:color w:val="000000"/>
                <w:kern w:val="0"/>
                <w:szCs w:val="21"/>
                <w:vertAlign w:val="subscript"/>
              </w:rPr>
              <w:t>2</w:t>
            </w:r>
            <w:r w:rsidRPr="001275BE">
              <w:rPr>
                <w:rFonts w:ascii="Arial" w:eastAsia="宋体" w:hAnsi="Arial" w:cs="Arial"/>
                <w:color w:val="000000"/>
                <w:kern w:val="0"/>
                <w:szCs w:val="21"/>
              </w:rPr>
              <w:t xml:space="preserve"> = 0.1516</w:t>
            </w:r>
          </w:p>
        </w:tc>
      </w:tr>
      <w:tr w:rsidR="002B4367" w:rsidRPr="001275BE" w:rsidTr="002B4367">
        <w:trPr>
          <w:trHeight w:val="280"/>
        </w:trPr>
        <w:tc>
          <w:tcPr>
            <w:tcW w:w="4229"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Data/restraints/parameters</w:t>
            </w:r>
          </w:p>
        </w:tc>
        <w:tc>
          <w:tcPr>
            <w:tcW w:w="2831" w:type="dxa"/>
            <w:tcBorders>
              <w:top w:val="nil"/>
              <w:left w:val="nil"/>
              <w:bottom w:val="nil"/>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4285/377/263</w:t>
            </w:r>
          </w:p>
        </w:tc>
      </w:tr>
      <w:tr w:rsidR="002B4367" w:rsidRPr="001275BE" w:rsidTr="002B4367">
        <w:trPr>
          <w:trHeight w:val="330"/>
        </w:trPr>
        <w:tc>
          <w:tcPr>
            <w:tcW w:w="4229" w:type="dxa"/>
            <w:tcBorders>
              <w:top w:val="nil"/>
              <w:left w:val="nil"/>
              <w:bottom w:val="single" w:sz="4" w:space="0" w:color="auto"/>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Largest diff. peak/hole</w:t>
            </w:r>
          </w:p>
        </w:tc>
        <w:tc>
          <w:tcPr>
            <w:tcW w:w="2831" w:type="dxa"/>
            <w:tcBorders>
              <w:top w:val="nil"/>
              <w:left w:val="nil"/>
              <w:bottom w:val="single" w:sz="4" w:space="0" w:color="auto"/>
              <w:right w:val="nil"/>
            </w:tcBorders>
            <w:shd w:val="clear" w:color="auto" w:fill="auto"/>
            <w:noWrap/>
            <w:vAlign w:val="bottom"/>
            <w:hideMark/>
          </w:tcPr>
          <w:p w:rsidR="002B4367" w:rsidRPr="001275BE" w:rsidRDefault="002B4367" w:rsidP="002B4367">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0.29/-0.28 e. Å</w:t>
            </w:r>
            <w:r w:rsidRPr="001275BE">
              <w:rPr>
                <w:rFonts w:ascii="Arial" w:eastAsia="宋体" w:hAnsi="Arial" w:cs="Arial"/>
                <w:color w:val="000000"/>
                <w:kern w:val="0"/>
                <w:szCs w:val="21"/>
                <w:vertAlign w:val="superscript"/>
              </w:rPr>
              <w:t>-3</w:t>
            </w:r>
          </w:p>
        </w:tc>
      </w:tr>
    </w:tbl>
    <w:p w:rsidR="00A83DFE" w:rsidRPr="001275BE" w:rsidRDefault="00A83DFE" w:rsidP="0055448F">
      <w:pPr>
        <w:jc w:val="left"/>
        <w:rPr>
          <w:rFonts w:ascii="Arial" w:hAnsi="Arial" w:cs="Arial"/>
          <w:szCs w:val="21"/>
        </w:rPr>
      </w:pPr>
    </w:p>
    <w:tbl>
      <w:tblPr>
        <w:tblW w:w="8160" w:type="dxa"/>
        <w:tblInd w:w="93" w:type="dxa"/>
        <w:tblLook w:val="04A0" w:firstRow="1" w:lastRow="0" w:firstColumn="1" w:lastColumn="0" w:noHBand="0" w:noVBand="1"/>
      </w:tblPr>
      <w:tblGrid>
        <w:gridCol w:w="2512"/>
        <w:gridCol w:w="5648"/>
      </w:tblGrid>
      <w:tr w:rsidR="00C959DC" w:rsidRPr="001275BE" w:rsidTr="00C959DC">
        <w:trPr>
          <w:trHeight w:val="280"/>
        </w:trPr>
        <w:tc>
          <w:tcPr>
            <w:tcW w:w="8160" w:type="dxa"/>
            <w:gridSpan w:val="2"/>
            <w:tcBorders>
              <w:top w:val="single" w:sz="4" w:space="0" w:color="auto"/>
              <w:left w:val="nil"/>
              <w:bottom w:val="single" w:sz="4" w:space="0" w:color="auto"/>
              <w:right w:val="nil"/>
            </w:tcBorders>
            <w:shd w:val="clear" w:color="auto" w:fill="auto"/>
            <w:noWrap/>
            <w:vAlign w:val="bottom"/>
            <w:hideMark/>
          </w:tcPr>
          <w:p w:rsidR="00C959DC" w:rsidRPr="001275BE" w:rsidRDefault="00C959DC" w:rsidP="00C959DC">
            <w:pPr>
              <w:widowControl/>
              <w:jc w:val="left"/>
              <w:rPr>
                <w:rFonts w:ascii="Arial" w:eastAsia="宋体" w:hAnsi="Arial" w:cs="Arial"/>
                <w:b/>
                <w:bCs/>
                <w:color w:val="000000"/>
                <w:kern w:val="0"/>
                <w:szCs w:val="21"/>
              </w:rPr>
            </w:pPr>
            <w:r w:rsidRPr="001275BE">
              <w:rPr>
                <w:rFonts w:ascii="Arial" w:eastAsia="宋体" w:hAnsi="Arial" w:cs="Arial"/>
                <w:b/>
                <w:bCs/>
                <w:color w:val="000000"/>
                <w:kern w:val="0"/>
                <w:szCs w:val="21"/>
              </w:rPr>
              <w:t xml:space="preserve">Table S2 </w:t>
            </w:r>
            <w:proofErr w:type="spellStart"/>
            <w:r w:rsidRPr="001275BE">
              <w:rPr>
                <w:rFonts w:ascii="Arial" w:eastAsia="宋体" w:hAnsi="Arial" w:cs="Arial"/>
                <w:b/>
                <w:bCs/>
                <w:color w:val="000000"/>
                <w:kern w:val="0"/>
                <w:szCs w:val="21"/>
              </w:rPr>
              <w:t>Datablock</w:t>
            </w:r>
            <w:proofErr w:type="spellEnd"/>
            <w:r w:rsidRPr="001275BE">
              <w:rPr>
                <w:rFonts w:ascii="Arial" w:eastAsia="宋体" w:hAnsi="Arial" w:cs="Arial"/>
                <w:b/>
                <w:bCs/>
                <w:color w:val="000000"/>
                <w:kern w:val="0"/>
                <w:szCs w:val="21"/>
              </w:rPr>
              <w:t>: 13</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Bond precision:</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C-C = 0.0040 A Wavelength=0.71073</w:t>
            </w:r>
          </w:p>
        </w:tc>
      </w:tr>
      <w:tr w:rsidR="00C959DC" w:rsidRPr="001275BE" w:rsidTr="00C959DC">
        <w:trPr>
          <w:trHeight w:val="280"/>
        </w:trPr>
        <w:tc>
          <w:tcPr>
            <w:tcW w:w="2512" w:type="dxa"/>
            <w:vMerge w:val="restart"/>
            <w:tcBorders>
              <w:top w:val="nil"/>
              <w:left w:val="nil"/>
              <w:bottom w:val="nil"/>
              <w:right w:val="nil"/>
            </w:tcBorders>
            <w:shd w:val="clear" w:color="auto" w:fill="auto"/>
            <w:noWrap/>
            <w:vAlign w:val="center"/>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Cell:</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a=7.8180(6) b=11.0040(9) c=14.0257(12)</w:t>
            </w:r>
          </w:p>
        </w:tc>
      </w:tr>
      <w:tr w:rsidR="00C959DC" w:rsidRPr="001275BE" w:rsidTr="00C959DC">
        <w:trPr>
          <w:trHeight w:val="280"/>
        </w:trPr>
        <w:tc>
          <w:tcPr>
            <w:tcW w:w="2512" w:type="dxa"/>
            <w:vMerge/>
            <w:tcBorders>
              <w:top w:val="nil"/>
              <w:left w:val="nil"/>
              <w:bottom w:val="nil"/>
              <w:right w:val="nil"/>
            </w:tcBorders>
            <w:vAlign w:val="center"/>
            <w:hideMark/>
          </w:tcPr>
          <w:p w:rsidR="00C959DC" w:rsidRPr="001275BE" w:rsidRDefault="00C959DC" w:rsidP="00C959DC">
            <w:pPr>
              <w:widowControl/>
              <w:jc w:val="left"/>
              <w:rPr>
                <w:rFonts w:ascii="Arial" w:eastAsia="宋体" w:hAnsi="Arial" w:cs="Arial"/>
                <w:color w:val="000000"/>
                <w:kern w:val="0"/>
                <w:szCs w:val="21"/>
              </w:rPr>
            </w:pP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alpha=106.509(3) beta=100.628(2) gamma=104.333(3)</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Temperature:</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170 K</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Calculated    Reported</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Volume</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1077.89(16)    1077.88(15)</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Space group</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P -1    P -1</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Hall group</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-P 1    -P 1</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Moiety formula</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C21 H20 O4 S [+ solvent]    C21 H20 O4 S</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Sum formula</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C21 H20 O4 S [+ solvent]     C21 H20 O4 S</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proofErr w:type="spellStart"/>
            <w:r w:rsidRPr="001275BE">
              <w:rPr>
                <w:rFonts w:ascii="Arial" w:eastAsia="宋体" w:hAnsi="Arial" w:cs="Arial"/>
                <w:color w:val="000000"/>
                <w:kern w:val="0"/>
                <w:szCs w:val="21"/>
              </w:rPr>
              <w:t>Mr</w:t>
            </w:r>
            <w:proofErr w:type="spellEnd"/>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368.43    368.43</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proofErr w:type="spellStart"/>
            <w:r w:rsidRPr="001275BE">
              <w:rPr>
                <w:rFonts w:ascii="Arial" w:eastAsia="宋体" w:hAnsi="Arial" w:cs="Arial"/>
                <w:color w:val="000000"/>
                <w:kern w:val="0"/>
                <w:szCs w:val="21"/>
              </w:rPr>
              <w:t>Dx,g</w:t>
            </w:r>
            <w:proofErr w:type="spellEnd"/>
            <w:r w:rsidRPr="001275BE">
              <w:rPr>
                <w:rFonts w:ascii="Arial" w:eastAsia="宋体" w:hAnsi="Arial" w:cs="Arial"/>
                <w:color w:val="000000"/>
                <w:kern w:val="0"/>
                <w:szCs w:val="21"/>
              </w:rPr>
              <w:t xml:space="preserve"> cm-3</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1.135    1.135</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Z</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2    2</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Mu (mm-1)</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0.170    0.170</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F000</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388.0    388.0</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F000’</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388.43</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proofErr w:type="spellStart"/>
            <w:r w:rsidRPr="001275BE">
              <w:rPr>
                <w:rFonts w:ascii="Arial" w:eastAsia="宋体" w:hAnsi="Arial" w:cs="Arial"/>
                <w:color w:val="000000"/>
                <w:kern w:val="0"/>
                <w:szCs w:val="21"/>
              </w:rPr>
              <w:t>h,k,lmax</w:t>
            </w:r>
            <w:proofErr w:type="spellEnd"/>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9,13,17    0,0,0</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proofErr w:type="spellStart"/>
            <w:r w:rsidRPr="001275BE">
              <w:rPr>
                <w:rFonts w:ascii="Arial" w:eastAsia="宋体" w:hAnsi="Arial" w:cs="Arial"/>
                <w:color w:val="000000"/>
                <w:kern w:val="0"/>
                <w:szCs w:val="21"/>
              </w:rPr>
              <w:t>Nref</w:t>
            </w:r>
            <w:proofErr w:type="spellEnd"/>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4419    4285</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proofErr w:type="spellStart"/>
            <w:r w:rsidRPr="001275BE">
              <w:rPr>
                <w:rFonts w:ascii="Arial" w:eastAsia="宋体" w:hAnsi="Arial" w:cs="Arial"/>
                <w:color w:val="000000"/>
                <w:kern w:val="0"/>
                <w:szCs w:val="21"/>
              </w:rPr>
              <w:t>Tmin,Tmax</w:t>
            </w:r>
            <w:proofErr w:type="spellEnd"/>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0.984,0.992    0.668,0.745</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proofErr w:type="spellStart"/>
            <w:r w:rsidRPr="001275BE">
              <w:rPr>
                <w:rFonts w:ascii="Arial" w:eastAsia="宋体" w:hAnsi="Arial" w:cs="Arial"/>
                <w:color w:val="000000"/>
                <w:kern w:val="0"/>
                <w:szCs w:val="21"/>
              </w:rPr>
              <w:t>Tmin</w:t>
            </w:r>
            <w:proofErr w:type="spellEnd"/>
            <w:r w:rsidRPr="001275BE">
              <w:rPr>
                <w:rFonts w:ascii="Arial" w:eastAsia="宋体" w:hAnsi="Arial" w:cs="Arial"/>
                <w:color w:val="000000"/>
                <w:kern w:val="0"/>
                <w:szCs w:val="21"/>
              </w:rPr>
              <w:t>’</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0.975</w:t>
            </w:r>
          </w:p>
        </w:tc>
      </w:tr>
      <w:tr w:rsidR="00C959DC" w:rsidRPr="001275BE" w:rsidTr="00C959DC">
        <w:trPr>
          <w:trHeight w:val="280"/>
        </w:trPr>
        <w:tc>
          <w:tcPr>
            <w:tcW w:w="2512"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Correction method=</w:t>
            </w:r>
          </w:p>
        </w:tc>
        <w:tc>
          <w:tcPr>
            <w:tcW w:w="5648" w:type="dxa"/>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MULTI-SCAN</w:t>
            </w:r>
          </w:p>
        </w:tc>
      </w:tr>
      <w:tr w:rsidR="00C959DC" w:rsidRPr="001275BE" w:rsidTr="00C959DC">
        <w:trPr>
          <w:trHeight w:val="280"/>
        </w:trPr>
        <w:tc>
          <w:tcPr>
            <w:tcW w:w="8160" w:type="dxa"/>
            <w:gridSpan w:val="2"/>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Data completeness= 0.970 Theta(max)= 26.413</w:t>
            </w:r>
          </w:p>
        </w:tc>
      </w:tr>
      <w:tr w:rsidR="00C959DC" w:rsidRPr="001275BE" w:rsidTr="00C959DC">
        <w:trPr>
          <w:trHeight w:val="280"/>
        </w:trPr>
        <w:tc>
          <w:tcPr>
            <w:tcW w:w="8160" w:type="dxa"/>
            <w:gridSpan w:val="2"/>
            <w:tcBorders>
              <w:top w:val="nil"/>
              <w:left w:val="nil"/>
              <w:bottom w:val="nil"/>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lastRenderedPageBreak/>
              <w:t>R(reflections)= 0.0574 (2988) wR2(reflections)= 0.1516 (4285)</w:t>
            </w:r>
          </w:p>
        </w:tc>
      </w:tr>
      <w:tr w:rsidR="00C959DC" w:rsidRPr="001275BE" w:rsidTr="00C959DC">
        <w:trPr>
          <w:trHeight w:val="280"/>
        </w:trPr>
        <w:tc>
          <w:tcPr>
            <w:tcW w:w="8160" w:type="dxa"/>
            <w:gridSpan w:val="2"/>
            <w:tcBorders>
              <w:top w:val="nil"/>
              <w:left w:val="nil"/>
              <w:bottom w:val="single" w:sz="4" w:space="0" w:color="auto"/>
              <w:right w:val="nil"/>
            </w:tcBorders>
            <w:shd w:val="clear" w:color="auto" w:fill="auto"/>
            <w:noWrap/>
            <w:vAlign w:val="bottom"/>
            <w:hideMark/>
          </w:tcPr>
          <w:p w:rsidR="00C959DC" w:rsidRPr="001275BE" w:rsidRDefault="00C959DC" w:rsidP="00C959DC">
            <w:pPr>
              <w:widowControl/>
              <w:jc w:val="left"/>
              <w:rPr>
                <w:rFonts w:ascii="Arial" w:eastAsia="宋体" w:hAnsi="Arial" w:cs="Arial"/>
                <w:color w:val="000000"/>
                <w:kern w:val="0"/>
                <w:szCs w:val="21"/>
              </w:rPr>
            </w:pPr>
            <w:r w:rsidRPr="001275BE">
              <w:rPr>
                <w:rFonts w:ascii="Arial" w:eastAsia="宋体" w:hAnsi="Arial" w:cs="Arial"/>
                <w:color w:val="000000"/>
                <w:kern w:val="0"/>
                <w:szCs w:val="21"/>
              </w:rPr>
              <w:t xml:space="preserve">S = 1.086 </w:t>
            </w:r>
            <w:proofErr w:type="spellStart"/>
            <w:r w:rsidRPr="001275BE">
              <w:rPr>
                <w:rFonts w:ascii="Arial" w:eastAsia="宋体" w:hAnsi="Arial" w:cs="Arial"/>
                <w:color w:val="000000"/>
                <w:kern w:val="0"/>
                <w:szCs w:val="21"/>
              </w:rPr>
              <w:t>Npar</w:t>
            </w:r>
            <w:proofErr w:type="spellEnd"/>
            <w:r w:rsidRPr="001275BE">
              <w:rPr>
                <w:rFonts w:ascii="Arial" w:eastAsia="宋体" w:hAnsi="Arial" w:cs="Arial"/>
                <w:color w:val="000000"/>
                <w:kern w:val="0"/>
                <w:szCs w:val="21"/>
              </w:rPr>
              <w:t>= 263</w:t>
            </w:r>
          </w:p>
        </w:tc>
      </w:tr>
    </w:tbl>
    <w:p w:rsidR="0045025E" w:rsidRPr="001275BE" w:rsidRDefault="0045025E" w:rsidP="0055448F">
      <w:pPr>
        <w:jc w:val="left"/>
        <w:rPr>
          <w:rFonts w:ascii="Arial" w:hAnsi="Arial" w:cs="Arial"/>
          <w:szCs w:val="21"/>
        </w:rPr>
      </w:pPr>
    </w:p>
    <w:p w:rsidR="0045025E" w:rsidRPr="001275BE" w:rsidRDefault="00E83014" w:rsidP="0055448F">
      <w:pPr>
        <w:pStyle w:val="a7"/>
        <w:numPr>
          <w:ilvl w:val="0"/>
          <w:numId w:val="9"/>
        </w:numPr>
        <w:ind w:firstLineChars="0"/>
        <w:jc w:val="left"/>
        <w:rPr>
          <w:rFonts w:ascii="Arial" w:hAnsi="Arial" w:cs="Arial"/>
          <w:b/>
          <w:szCs w:val="21"/>
        </w:rPr>
      </w:pPr>
      <w:r w:rsidRPr="001275BE">
        <w:rPr>
          <w:rFonts w:ascii="Arial" w:hAnsi="Arial" w:cs="Arial"/>
          <w:b/>
          <w:szCs w:val="21"/>
        </w:rPr>
        <w:t>Reference</w:t>
      </w:r>
      <w:bookmarkStart w:id="8" w:name="S5"/>
      <w:bookmarkEnd w:id="8"/>
    </w:p>
    <w:p w:rsidR="00DB302D" w:rsidRPr="001275BE" w:rsidRDefault="0045025E" w:rsidP="00DB302D">
      <w:pPr>
        <w:pStyle w:val="EndNoteBibliography"/>
        <w:rPr>
          <w:rFonts w:ascii="Arial" w:hAnsi="Arial" w:cs="Arial"/>
          <w:noProof/>
          <w:sz w:val="21"/>
          <w:szCs w:val="21"/>
        </w:rPr>
      </w:pPr>
      <w:r w:rsidRPr="001275BE">
        <w:rPr>
          <w:rFonts w:ascii="Arial" w:hAnsi="Arial" w:cs="Arial"/>
          <w:sz w:val="21"/>
          <w:szCs w:val="21"/>
        </w:rPr>
        <w:fldChar w:fldCharType="begin"/>
      </w:r>
      <w:r w:rsidRPr="001275BE">
        <w:rPr>
          <w:rFonts w:ascii="Arial" w:hAnsi="Arial" w:cs="Arial"/>
          <w:sz w:val="21"/>
          <w:szCs w:val="21"/>
        </w:rPr>
        <w:instrText xml:space="preserve"> ADDIN EN.REFLIST </w:instrText>
      </w:r>
      <w:r w:rsidRPr="001275BE">
        <w:rPr>
          <w:rFonts w:ascii="Arial" w:hAnsi="Arial" w:cs="Arial"/>
          <w:sz w:val="21"/>
          <w:szCs w:val="21"/>
        </w:rPr>
        <w:fldChar w:fldCharType="separate"/>
      </w:r>
      <w:r w:rsidR="00DB302D" w:rsidRPr="001275BE">
        <w:rPr>
          <w:rFonts w:ascii="Arial" w:hAnsi="Arial" w:cs="Arial"/>
          <w:noProof/>
          <w:sz w:val="21"/>
          <w:szCs w:val="21"/>
        </w:rPr>
        <w:t>1.</w:t>
      </w:r>
      <w:r w:rsidR="00DB302D" w:rsidRPr="001275BE">
        <w:rPr>
          <w:rFonts w:ascii="Arial" w:hAnsi="Arial" w:cs="Arial"/>
          <w:noProof/>
          <w:sz w:val="21"/>
          <w:szCs w:val="21"/>
        </w:rPr>
        <w:tab/>
        <w:t xml:space="preserve">Atienza, B. J. P.; Truong, N.; Williams, F. J. Reliably Regioselective Dialkyl Ether Cleavage with Mixed Boron Trihalides. </w:t>
      </w:r>
      <w:r w:rsidR="00DB302D" w:rsidRPr="001275BE">
        <w:rPr>
          <w:rFonts w:ascii="Arial" w:hAnsi="Arial" w:cs="Arial"/>
          <w:i/>
          <w:noProof/>
          <w:sz w:val="21"/>
          <w:szCs w:val="21"/>
        </w:rPr>
        <w:t xml:space="preserve">Org. Lett. </w:t>
      </w:r>
      <w:r w:rsidR="00DB302D" w:rsidRPr="001275BE">
        <w:rPr>
          <w:rFonts w:ascii="Arial" w:hAnsi="Arial" w:cs="Arial"/>
          <w:b/>
          <w:noProof/>
          <w:sz w:val="21"/>
          <w:szCs w:val="21"/>
        </w:rPr>
        <w:t>2018</w:t>
      </w:r>
      <w:r w:rsidR="00DB302D" w:rsidRPr="001275BE">
        <w:rPr>
          <w:rFonts w:ascii="Arial" w:hAnsi="Arial" w:cs="Arial"/>
          <w:noProof/>
          <w:sz w:val="21"/>
          <w:szCs w:val="21"/>
        </w:rPr>
        <w:t xml:space="preserve">, </w:t>
      </w:r>
      <w:r w:rsidR="00DB302D" w:rsidRPr="001275BE">
        <w:rPr>
          <w:rFonts w:ascii="Arial" w:hAnsi="Arial" w:cs="Arial"/>
          <w:i/>
          <w:noProof/>
          <w:sz w:val="21"/>
          <w:szCs w:val="21"/>
        </w:rPr>
        <w:t>20</w:t>
      </w:r>
      <w:r w:rsidR="00DB302D" w:rsidRPr="001275BE">
        <w:rPr>
          <w:rFonts w:ascii="Arial" w:hAnsi="Arial" w:cs="Arial"/>
          <w:noProof/>
          <w:sz w:val="21"/>
          <w:szCs w:val="21"/>
        </w:rPr>
        <w:t>, 6332–6335.</w:t>
      </w:r>
      <w:r w:rsidR="005066FE">
        <w:rPr>
          <w:rFonts w:ascii="Arial" w:hAnsi="Arial" w:cs="Arial" w:hint="eastAsia"/>
          <w:noProof/>
          <w:sz w:val="21"/>
          <w:szCs w:val="21"/>
        </w:rPr>
        <w:t xml:space="preserve"> doi: </w:t>
      </w:r>
      <w:r w:rsidR="005066FE" w:rsidRPr="005066FE">
        <w:rPr>
          <w:rFonts w:ascii="Arial" w:hAnsi="Arial" w:cs="Arial"/>
          <w:noProof/>
          <w:sz w:val="21"/>
          <w:szCs w:val="21"/>
        </w:rPr>
        <w:t>10.1021/acs.orglett.8b02356</w:t>
      </w:r>
      <w:r w:rsidR="005066FE">
        <w:rPr>
          <w:rFonts w:ascii="Arial" w:hAnsi="Arial" w:cs="Arial" w:hint="eastAsia"/>
          <w:noProof/>
          <w:sz w:val="21"/>
          <w:szCs w:val="21"/>
        </w:rPr>
        <w:t>.</w:t>
      </w:r>
    </w:p>
    <w:p w:rsidR="00DB302D" w:rsidRPr="001275BE" w:rsidRDefault="00DB302D" w:rsidP="00DB302D">
      <w:pPr>
        <w:pStyle w:val="EndNoteBibliography"/>
        <w:rPr>
          <w:rFonts w:ascii="Arial" w:hAnsi="Arial" w:cs="Arial"/>
          <w:noProof/>
          <w:sz w:val="21"/>
          <w:szCs w:val="21"/>
        </w:rPr>
      </w:pPr>
      <w:r w:rsidRPr="001275BE">
        <w:rPr>
          <w:rFonts w:ascii="Arial" w:hAnsi="Arial" w:cs="Arial"/>
          <w:noProof/>
          <w:sz w:val="21"/>
          <w:szCs w:val="21"/>
        </w:rPr>
        <w:t>2.</w:t>
      </w:r>
      <w:r w:rsidRPr="001275BE">
        <w:rPr>
          <w:rFonts w:ascii="Arial" w:hAnsi="Arial" w:cs="Arial"/>
          <w:noProof/>
          <w:sz w:val="21"/>
          <w:szCs w:val="21"/>
        </w:rPr>
        <w:tab/>
        <w:t xml:space="preserve">Yang, X.-Y.; Lin, H.-S.; Matsuo, Y. Highly Selective Synthesis of Tetrahydronaphthaleno 60 fullerenes via Fullerene-Cation-Mediated Intramolecular Cyclization. </w:t>
      </w:r>
      <w:r w:rsidRPr="001275BE">
        <w:rPr>
          <w:rFonts w:ascii="Arial" w:hAnsi="Arial" w:cs="Arial"/>
          <w:i/>
          <w:noProof/>
          <w:sz w:val="21"/>
          <w:szCs w:val="21"/>
        </w:rPr>
        <w:t xml:space="preserve">J. Org.Chem. </w:t>
      </w:r>
      <w:r w:rsidRPr="001275BE">
        <w:rPr>
          <w:rFonts w:ascii="Arial" w:hAnsi="Arial" w:cs="Arial"/>
          <w:b/>
          <w:noProof/>
          <w:sz w:val="21"/>
          <w:szCs w:val="21"/>
        </w:rPr>
        <w:t>2019</w:t>
      </w:r>
      <w:r w:rsidRPr="001275BE">
        <w:rPr>
          <w:rFonts w:ascii="Arial" w:hAnsi="Arial" w:cs="Arial"/>
          <w:noProof/>
          <w:sz w:val="21"/>
          <w:szCs w:val="21"/>
        </w:rPr>
        <w:t xml:space="preserve">, </w:t>
      </w:r>
      <w:r w:rsidRPr="001275BE">
        <w:rPr>
          <w:rFonts w:ascii="Arial" w:hAnsi="Arial" w:cs="Arial"/>
          <w:i/>
          <w:noProof/>
          <w:sz w:val="21"/>
          <w:szCs w:val="21"/>
        </w:rPr>
        <w:t>84</w:t>
      </w:r>
      <w:r w:rsidRPr="001275BE">
        <w:rPr>
          <w:rFonts w:ascii="Arial" w:hAnsi="Arial" w:cs="Arial"/>
          <w:noProof/>
          <w:sz w:val="21"/>
          <w:szCs w:val="21"/>
        </w:rPr>
        <w:t>, 16314–16322.</w:t>
      </w:r>
      <w:r w:rsidR="005066FE">
        <w:rPr>
          <w:rFonts w:ascii="Arial" w:hAnsi="Arial" w:cs="Arial" w:hint="eastAsia"/>
          <w:noProof/>
          <w:sz w:val="21"/>
          <w:szCs w:val="21"/>
        </w:rPr>
        <w:t xml:space="preserve"> doi: </w:t>
      </w:r>
      <w:r w:rsidR="005066FE" w:rsidRPr="005066FE">
        <w:rPr>
          <w:rFonts w:ascii="Arial" w:hAnsi="Arial" w:cs="Arial"/>
          <w:noProof/>
          <w:sz w:val="21"/>
          <w:szCs w:val="21"/>
        </w:rPr>
        <w:t>10.1021/acs.joc.9b02618</w:t>
      </w:r>
      <w:r w:rsidR="005066FE">
        <w:rPr>
          <w:rFonts w:ascii="Arial" w:hAnsi="Arial" w:cs="Arial" w:hint="eastAsia"/>
          <w:noProof/>
          <w:sz w:val="21"/>
          <w:szCs w:val="21"/>
        </w:rPr>
        <w:t>.</w:t>
      </w:r>
    </w:p>
    <w:p w:rsidR="00DB302D" w:rsidRPr="001275BE" w:rsidRDefault="00DB302D" w:rsidP="00DB302D">
      <w:pPr>
        <w:pStyle w:val="EndNoteBibliography"/>
        <w:rPr>
          <w:rFonts w:ascii="Arial" w:hAnsi="Arial" w:cs="Arial"/>
          <w:noProof/>
          <w:sz w:val="21"/>
          <w:szCs w:val="21"/>
        </w:rPr>
      </w:pPr>
      <w:r w:rsidRPr="001275BE">
        <w:rPr>
          <w:rFonts w:ascii="Arial" w:hAnsi="Arial" w:cs="Arial"/>
          <w:noProof/>
          <w:sz w:val="21"/>
          <w:szCs w:val="21"/>
        </w:rPr>
        <w:t>3.</w:t>
      </w:r>
      <w:r w:rsidRPr="001275BE">
        <w:rPr>
          <w:rFonts w:ascii="Arial" w:hAnsi="Arial" w:cs="Arial"/>
          <w:noProof/>
          <w:sz w:val="21"/>
          <w:szCs w:val="21"/>
        </w:rPr>
        <w:tab/>
        <w:t xml:space="preserve">Dai, X.-J.; Engl, O. D.; León, T.; Buchwald, S. L. Catalytic asymmetric synthesis of α-arylpyrrolidines and benzo-fused nitrogen heterocycles. </w:t>
      </w:r>
      <w:r w:rsidRPr="001275BE">
        <w:rPr>
          <w:rFonts w:ascii="Arial" w:hAnsi="Arial" w:cs="Arial"/>
          <w:i/>
          <w:noProof/>
          <w:sz w:val="21"/>
          <w:szCs w:val="21"/>
        </w:rPr>
        <w:t xml:space="preserve">Angew. Chem. Int. Ed. </w:t>
      </w:r>
      <w:r w:rsidRPr="001275BE">
        <w:rPr>
          <w:rFonts w:ascii="Arial" w:hAnsi="Arial" w:cs="Arial"/>
          <w:b/>
          <w:noProof/>
          <w:sz w:val="21"/>
          <w:szCs w:val="21"/>
        </w:rPr>
        <w:t>2019</w:t>
      </w:r>
      <w:r w:rsidRPr="001275BE">
        <w:rPr>
          <w:rFonts w:ascii="Arial" w:hAnsi="Arial" w:cs="Arial"/>
          <w:noProof/>
          <w:sz w:val="21"/>
          <w:szCs w:val="21"/>
        </w:rPr>
        <w:t xml:space="preserve">, </w:t>
      </w:r>
      <w:r w:rsidRPr="001275BE">
        <w:rPr>
          <w:rFonts w:ascii="Arial" w:hAnsi="Arial" w:cs="Arial"/>
          <w:i/>
          <w:noProof/>
          <w:sz w:val="21"/>
          <w:szCs w:val="21"/>
        </w:rPr>
        <w:t>58</w:t>
      </w:r>
      <w:r w:rsidRPr="001275BE">
        <w:rPr>
          <w:rFonts w:ascii="Arial" w:hAnsi="Arial" w:cs="Arial"/>
          <w:noProof/>
          <w:sz w:val="21"/>
          <w:szCs w:val="21"/>
        </w:rPr>
        <w:t>, 3407–3411.</w:t>
      </w:r>
      <w:r w:rsidR="005066FE">
        <w:rPr>
          <w:rFonts w:ascii="Arial" w:hAnsi="Arial" w:cs="Arial" w:hint="eastAsia"/>
          <w:noProof/>
          <w:sz w:val="21"/>
          <w:szCs w:val="21"/>
        </w:rPr>
        <w:t xml:space="preserve"> doi: </w:t>
      </w:r>
      <w:r w:rsidR="005066FE" w:rsidRPr="005066FE">
        <w:rPr>
          <w:rFonts w:ascii="Arial" w:hAnsi="Arial" w:cs="Arial"/>
          <w:noProof/>
          <w:sz w:val="21"/>
          <w:szCs w:val="21"/>
        </w:rPr>
        <w:t>10.1002/anie.201814331</w:t>
      </w:r>
      <w:r w:rsidR="005066FE">
        <w:rPr>
          <w:rFonts w:ascii="Arial" w:hAnsi="Arial" w:cs="Arial" w:hint="eastAsia"/>
          <w:noProof/>
          <w:sz w:val="21"/>
          <w:szCs w:val="21"/>
        </w:rPr>
        <w:t>.</w:t>
      </w:r>
    </w:p>
    <w:p w:rsidR="00DB302D" w:rsidRPr="001275BE" w:rsidRDefault="00DB302D" w:rsidP="00DB302D">
      <w:pPr>
        <w:pStyle w:val="EndNoteBibliography"/>
        <w:rPr>
          <w:rFonts w:ascii="Arial" w:hAnsi="Arial" w:cs="Arial"/>
          <w:noProof/>
          <w:sz w:val="21"/>
          <w:szCs w:val="21"/>
        </w:rPr>
      </w:pPr>
      <w:r w:rsidRPr="001275BE">
        <w:rPr>
          <w:rFonts w:ascii="Arial" w:hAnsi="Arial" w:cs="Arial"/>
          <w:noProof/>
          <w:sz w:val="21"/>
          <w:szCs w:val="21"/>
        </w:rPr>
        <w:t>4.</w:t>
      </w:r>
      <w:r w:rsidRPr="001275BE">
        <w:rPr>
          <w:rFonts w:ascii="Arial" w:hAnsi="Arial" w:cs="Arial"/>
          <w:noProof/>
          <w:sz w:val="21"/>
          <w:szCs w:val="21"/>
        </w:rPr>
        <w:tab/>
        <w:t xml:space="preserve">Kita, Y.; Yata, T.; Nishimoto, Y.; Yasuda, M. Indium Catalyzed Hydrofunctionalization of Styrene Derivatives Bearing a Hydroxy Group with Organosilicon Nucleophiles. </w:t>
      </w:r>
      <w:r w:rsidRPr="001275BE">
        <w:rPr>
          <w:rFonts w:ascii="Arial" w:hAnsi="Arial" w:cs="Arial"/>
          <w:i/>
          <w:noProof/>
          <w:sz w:val="21"/>
          <w:szCs w:val="21"/>
        </w:rPr>
        <w:t xml:space="preserve">J. Org.Chem. </w:t>
      </w:r>
      <w:r w:rsidRPr="001275BE">
        <w:rPr>
          <w:rFonts w:ascii="Arial" w:hAnsi="Arial" w:cs="Arial"/>
          <w:b/>
          <w:noProof/>
          <w:sz w:val="21"/>
          <w:szCs w:val="21"/>
        </w:rPr>
        <w:t>2018</w:t>
      </w:r>
      <w:r w:rsidRPr="001275BE">
        <w:rPr>
          <w:rFonts w:ascii="Arial" w:hAnsi="Arial" w:cs="Arial"/>
          <w:noProof/>
          <w:sz w:val="21"/>
          <w:szCs w:val="21"/>
        </w:rPr>
        <w:t xml:space="preserve">, </w:t>
      </w:r>
      <w:r w:rsidRPr="001275BE">
        <w:rPr>
          <w:rFonts w:ascii="Arial" w:hAnsi="Arial" w:cs="Arial"/>
          <w:i/>
          <w:noProof/>
          <w:sz w:val="21"/>
          <w:szCs w:val="21"/>
        </w:rPr>
        <w:t>83</w:t>
      </w:r>
      <w:r w:rsidRPr="001275BE">
        <w:rPr>
          <w:rFonts w:ascii="Arial" w:hAnsi="Arial" w:cs="Arial"/>
          <w:noProof/>
          <w:sz w:val="21"/>
          <w:szCs w:val="21"/>
        </w:rPr>
        <w:t>, 740–753.</w:t>
      </w:r>
      <w:r w:rsidR="005066FE">
        <w:rPr>
          <w:rFonts w:ascii="Arial" w:hAnsi="Arial" w:cs="Arial" w:hint="eastAsia"/>
          <w:noProof/>
          <w:sz w:val="21"/>
          <w:szCs w:val="21"/>
        </w:rPr>
        <w:t xml:space="preserve"> doi: </w:t>
      </w:r>
      <w:r w:rsidR="005066FE" w:rsidRPr="005066FE">
        <w:rPr>
          <w:rFonts w:ascii="Arial" w:hAnsi="Arial" w:cs="Arial"/>
          <w:noProof/>
          <w:sz w:val="21"/>
          <w:szCs w:val="21"/>
        </w:rPr>
        <w:t>10.1021/acs.joc.7b02739</w:t>
      </w:r>
      <w:r w:rsidR="005066FE">
        <w:rPr>
          <w:rFonts w:ascii="Arial" w:hAnsi="Arial" w:cs="Arial" w:hint="eastAsia"/>
          <w:noProof/>
          <w:sz w:val="21"/>
          <w:szCs w:val="21"/>
        </w:rPr>
        <w:t>.</w:t>
      </w:r>
    </w:p>
    <w:p w:rsidR="00DB302D" w:rsidRPr="001275BE" w:rsidRDefault="00DB302D" w:rsidP="00DB302D">
      <w:pPr>
        <w:pStyle w:val="EndNoteBibliography"/>
        <w:rPr>
          <w:noProof/>
          <w:sz w:val="21"/>
          <w:szCs w:val="21"/>
        </w:rPr>
      </w:pPr>
      <w:r w:rsidRPr="001275BE">
        <w:rPr>
          <w:rFonts w:ascii="Arial" w:hAnsi="Arial" w:cs="Arial"/>
          <w:noProof/>
          <w:sz w:val="21"/>
          <w:szCs w:val="21"/>
        </w:rPr>
        <w:t>5.</w:t>
      </w:r>
      <w:r w:rsidRPr="001275BE">
        <w:rPr>
          <w:rFonts w:ascii="Arial" w:hAnsi="Arial" w:cs="Arial"/>
          <w:noProof/>
          <w:sz w:val="21"/>
          <w:szCs w:val="21"/>
        </w:rPr>
        <w:tab/>
        <w:t xml:space="preserve">Fustero, S.; Rodríguez, E.; Lázaro, R.; Herrera, L.; Catalán, S.; Barrio, P. Relay catalysis: enantioselective synthesis of cyclic benzo-fused homoallylic alcohols by chiral brønsted acid-catalyzed allylboration/ring closing metathesis. </w:t>
      </w:r>
      <w:r w:rsidRPr="001275BE">
        <w:rPr>
          <w:rFonts w:ascii="Arial" w:hAnsi="Arial" w:cs="Arial"/>
          <w:i/>
          <w:noProof/>
          <w:sz w:val="21"/>
          <w:szCs w:val="21"/>
        </w:rPr>
        <w:t xml:space="preserve">Adv. Synth. Catal. </w:t>
      </w:r>
      <w:r w:rsidRPr="001275BE">
        <w:rPr>
          <w:rFonts w:ascii="Arial" w:hAnsi="Arial" w:cs="Arial"/>
          <w:b/>
          <w:noProof/>
          <w:sz w:val="21"/>
          <w:szCs w:val="21"/>
        </w:rPr>
        <w:t>2013</w:t>
      </w:r>
      <w:r w:rsidRPr="001275BE">
        <w:rPr>
          <w:rFonts w:ascii="Arial" w:hAnsi="Arial" w:cs="Arial"/>
          <w:noProof/>
          <w:sz w:val="21"/>
          <w:szCs w:val="21"/>
        </w:rPr>
        <w:t xml:space="preserve">, </w:t>
      </w:r>
      <w:r w:rsidRPr="001275BE">
        <w:rPr>
          <w:rFonts w:ascii="Arial" w:hAnsi="Arial" w:cs="Arial"/>
          <w:i/>
          <w:noProof/>
          <w:sz w:val="21"/>
          <w:szCs w:val="21"/>
        </w:rPr>
        <w:t>355</w:t>
      </w:r>
      <w:r w:rsidRPr="001275BE">
        <w:rPr>
          <w:rFonts w:ascii="Arial" w:hAnsi="Arial" w:cs="Arial"/>
          <w:noProof/>
          <w:sz w:val="21"/>
          <w:szCs w:val="21"/>
        </w:rPr>
        <w:t>, 1058–1064.</w:t>
      </w:r>
      <w:r w:rsidR="005066FE">
        <w:rPr>
          <w:rFonts w:ascii="Arial" w:hAnsi="Arial" w:cs="Arial" w:hint="eastAsia"/>
          <w:noProof/>
          <w:sz w:val="21"/>
          <w:szCs w:val="21"/>
        </w:rPr>
        <w:t xml:space="preserve"> doi: </w:t>
      </w:r>
      <w:r w:rsidR="005066FE" w:rsidRPr="005066FE">
        <w:rPr>
          <w:rFonts w:ascii="Arial" w:hAnsi="Arial" w:cs="Arial"/>
          <w:noProof/>
          <w:sz w:val="21"/>
          <w:szCs w:val="21"/>
        </w:rPr>
        <w:t>10.1002/adsc.201201095</w:t>
      </w:r>
      <w:r w:rsidR="005066FE">
        <w:rPr>
          <w:rFonts w:ascii="Arial" w:hAnsi="Arial" w:cs="Arial" w:hint="eastAsia"/>
          <w:noProof/>
          <w:sz w:val="21"/>
          <w:szCs w:val="21"/>
        </w:rPr>
        <w:t>.</w:t>
      </w:r>
    </w:p>
    <w:p w:rsidR="0055448F" w:rsidRPr="001275BE" w:rsidRDefault="0045025E" w:rsidP="0055448F">
      <w:pPr>
        <w:jc w:val="left"/>
        <w:rPr>
          <w:rFonts w:ascii="Arial" w:hAnsi="Arial" w:cs="Arial"/>
          <w:szCs w:val="21"/>
        </w:rPr>
      </w:pPr>
      <w:r w:rsidRPr="001275BE">
        <w:rPr>
          <w:rFonts w:ascii="Arial" w:hAnsi="Arial" w:cs="Arial"/>
          <w:szCs w:val="21"/>
        </w:rPr>
        <w:fldChar w:fldCharType="end"/>
      </w:r>
    </w:p>
    <w:sectPr w:rsidR="0055448F" w:rsidRPr="001275BE" w:rsidSect="00DE7CAD">
      <w:footerReference w:type="default" r:id="rId155"/>
      <w:pgSz w:w="12242" w:h="15842" w:code="1"/>
      <w:pgMar w:top="1440" w:right="1797" w:bottom="1440" w:left="1797" w:header="851" w:footer="992" w:gutter="0"/>
      <w:pgNumType w:chapStyle="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24D" w:rsidRDefault="009A224D" w:rsidP="0070493A">
      <w:r>
        <w:separator/>
      </w:r>
    </w:p>
  </w:endnote>
  <w:endnote w:type="continuationSeparator" w:id="0">
    <w:p w:rsidR="009A224D" w:rsidRDefault="009A224D" w:rsidP="00704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7794541"/>
      <w:docPartObj>
        <w:docPartGallery w:val="Page Numbers (Bottom of Page)"/>
        <w:docPartUnique/>
      </w:docPartObj>
    </w:sdtPr>
    <w:sdtEndPr>
      <w:rPr>
        <w:rFonts w:ascii="Times New Roman" w:hAnsi="Times New Roman" w:cs="Times New Roman"/>
        <w:sz w:val="21"/>
        <w:szCs w:val="21"/>
      </w:rPr>
    </w:sdtEndPr>
    <w:sdtContent>
      <w:p w:rsidR="00146B31" w:rsidRPr="00D1705E" w:rsidRDefault="00146B31" w:rsidP="00200F20">
        <w:pPr>
          <w:pStyle w:val="a5"/>
          <w:jc w:val="right"/>
          <w:rPr>
            <w:rFonts w:ascii="Times New Roman" w:hAnsi="Times New Roman" w:cs="Times New Roman"/>
          </w:rPr>
        </w:pPr>
        <w:r w:rsidRPr="00D1705E">
          <w:rPr>
            <w:rFonts w:ascii="Times New Roman" w:hAnsi="Times New Roman" w:cs="Times New Roman"/>
            <w:sz w:val="21"/>
            <w:szCs w:val="21"/>
          </w:rPr>
          <w:t>S</w:t>
        </w:r>
        <w:r w:rsidRPr="00D1705E">
          <w:rPr>
            <w:rFonts w:ascii="Times New Roman" w:hAnsi="Times New Roman" w:cs="Times New Roman"/>
            <w:sz w:val="21"/>
            <w:szCs w:val="21"/>
          </w:rPr>
          <w:fldChar w:fldCharType="begin"/>
        </w:r>
        <w:r w:rsidRPr="00D1705E">
          <w:rPr>
            <w:rFonts w:ascii="Times New Roman" w:hAnsi="Times New Roman" w:cs="Times New Roman"/>
            <w:sz w:val="21"/>
            <w:szCs w:val="21"/>
          </w:rPr>
          <w:instrText>PAGE   \* MERGEFORMAT</w:instrText>
        </w:r>
        <w:r w:rsidRPr="00D1705E">
          <w:rPr>
            <w:rFonts w:ascii="Times New Roman" w:hAnsi="Times New Roman" w:cs="Times New Roman"/>
            <w:sz w:val="21"/>
            <w:szCs w:val="21"/>
          </w:rPr>
          <w:fldChar w:fldCharType="separate"/>
        </w:r>
        <w:r w:rsidR="00AA2DB5" w:rsidRPr="00AA2DB5">
          <w:rPr>
            <w:rFonts w:ascii="Times New Roman" w:hAnsi="Times New Roman" w:cs="Times New Roman"/>
            <w:noProof/>
            <w:sz w:val="21"/>
            <w:szCs w:val="21"/>
            <w:lang w:val="zh-CN"/>
          </w:rPr>
          <w:t>88</w:t>
        </w:r>
        <w:r w:rsidRPr="00D1705E">
          <w:rPr>
            <w:rFonts w:ascii="Times New Roman" w:hAnsi="Times New Roman" w:cs="Times New Roman"/>
            <w:sz w:val="21"/>
            <w:szCs w:val="21"/>
          </w:rPr>
          <w:fldChar w:fldCharType="end"/>
        </w:r>
      </w:p>
    </w:sdtContent>
  </w:sdt>
  <w:p w:rsidR="00146B31" w:rsidRDefault="00146B3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24D" w:rsidRDefault="009A224D" w:rsidP="0070493A">
      <w:r>
        <w:separator/>
      </w:r>
    </w:p>
  </w:footnote>
  <w:footnote w:type="continuationSeparator" w:id="0">
    <w:p w:rsidR="009A224D" w:rsidRDefault="009A224D" w:rsidP="007049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84A71"/>
    <w:multiLevelType w:val="hybridMultilevel"/>
    <w:tmpl w:val="CA86022C"/>
    <w:lvl w:ilvl="0" w:tplc="8D045520">
      <w:start w:val="1"/>
      <w:numFmt w:val="decimal"/>
      <w:lvlText w:val="2.%1"/>
      <w:lvlJc w:val="left"/>
      <w:pPr>
        <w:ind w:left="420" w:hanging="420"/>
      </w:pPr>
      <w:rPr>
        <w:rFonts w:hint="eastAsia"/>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0C46C43"/>
    <w:multiLevelType w:val="hybridMultilevel"/>
    <w:tmpl w:val="15C204E4"/>
    <w:lvl w:ilvl="0" w:tplc="0409000D">
      <w:start w:val="1"/>
      <w:numFmt w:val="bullet"/>
      <w:lvlText w:val=""/>
      <w:lvlJc w:val="left"/>
      <w:pPr>
        <w:ind w:left="704" w:hanging="420"/>
      </w:pPr>
      <w:rPr>
        <w:rFonts w:ascii="Wingdings" w:hAnsi="Wingdings" w:hint="default"/>
      </w:rPr>
    </w:lvl>
    <w:lvl w:ilvl="1" w:tplc="04090003" w:tentative="1">
      <w:start w:val="1"/>
      <w:numFmt w:val="bullet"/>
      <w:lvlText w:val=""/>
      <w:lvlJc w:val="left"/>
      <w:pPr>
        <w:ind w:left="1124" w:hanging="420"/>
      </w:pPr>
      <w:rPr>
        <w:rFonts w:ascii="Wingdings" w:hAnsi="Wingdings" w:hint="default"/>
      </w:rPr>
    </w:lvl>
    <w:lvl w:ilvl="2" w:tplc="04090005"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3" w:tentative="1">
      <w:start w:val="1"/>
      <w:numFmt w:val="bullet"/>
      <w:lvlText w:val=""/>
      <w:lvlJc w:val="left"/>
      <w:pPr>
        <w:ind w:left="2384" w:hanging="420"/>
      </w:pPr>
      <w:rPr>
        <w:rFonts w:ascii="Wingdings" w:hAnsi="Wingdings" w:hint="default"/>
      </w:rPr>
    </w:lvl>
    <w:lvl w:ilvl="5" w:tplc="04090005"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3" w:tentative="1">
      <w:start w:val="1"/>
      <w:numFmt w:val="bullet"/>
      <w:lvlText w:val=""/>
      <w:lvlJc w:val="left"/>
      <w:pPr>
        <w:ind w:left="3644" w:hanging="420"/>
      </w:pPr>
      <w:rPr>
        <w:rFonts w:ascii="Wingdings" w:hAnsi="Wingdings" w:hint="default"/>
      </w:rPr>
    </w:lvl>
    <w:lvl w:ilvl="8" w:tplc="04090005" w:tentative="1">
      <w:start w:val="1"/>
      <w:numFmt w:val="bullet"/>
      <w:lvlText w:val=""/>
      <w:lvlJc w:val="left"/>
      <w:pPr>
        <w:ind w:left="4064" w:hanging="420"/>
      </w:pPr>
      <w:rPr>
        <w:rFonts w:ascii="Wingdings" w:hAnsi="Wingdings" w:hint="default"/>
      </w:rPr>
    </w:lvl>
  </w:abstractNum>
  <w:abstractNum w:abstractNumId="2">
    <w:nsid w:val="15D12F3D"/>
    <w:multiLevelType w:val="hybridMultilevel"/>
    <w:tmpl w:val="E7EA97A0"/>
    <w:lvl w:ilvl="0" w:tplc="724409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ABD6912"/>
    <w:multiLevelType w:val="hybridMultilevel"/>
    <w:tmpl w:val="052491E2"/>
    <w:lvl w:ilvl="0" w:tplc="7B7263E6">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D434703"/>
    <w:multiLevelType w:val="hybridMultilevel"/>
    <w:tmpl w:val="8438DC3C"/>
    <w:lvl w:ilvl="0" w:tplc="2C029D00">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6A010EA"/>
    <w:multiLevelType w:val="hybridMultilevel"/>
    <w:tmpl w:val="D81AFBFC"/>
    <w:lvl w:ilvl="0" w:tplc="D9787B12">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0BB4536"/>
    <w:multiLevelType w:val="hybridMultilevel"/>
    <w:tmpl w:val="53FC3E72"/>
    <w:lvl w:ilvl="0" w:tplc="22F0D502">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4941380"/>
    <w:multiLevelType w:val="hybridMultilevel"/>
    <w:tmpl w:val="34D429DE"/>
    <w:lvl w:ilvl="0" w:tplc="EB8C1B14">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5BA7748"/>
    <w:multiLevelType w:val="hybridMultilevel"/>
    <w:tmpl w:val="EC74C44A"/>
    <w:lvl w:ilvl="0" w:tplc="55620CDE">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5BE232D8"/>
    <w:multiLevelType w:val="hybridMultilevel"/>
    <w:tmpl w:val="6A42C5B6"/>
    <w:lvl w:ilvl="0" w:tplc="AF68BD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69F51F27"/>
    <w:multiLevelType w:val="hybridMultilevel"/>
    <w:tmpl w:val="1A86DC02"/>
    <w:lvl w:ilvl="0" w:tplc="C1DCB80C">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741406FC"/>
    <w:multiLevelType w:val="hybridMultilevel"/>
    <w:tmpl w:val="349E0EDA"/>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7"/>
  </w:num>
  <w:num w:numId="2">
    <w:abstractNumId w:val="3"/>
  </w:num>
  <w:num w:numId="3">
    <w:abstractNumId w:val="9"/>
  </w:num>
  <w:num w:numId="4">
    <w:abstractNumId w:val="11"/>
  </w:num>
  <w:num w:numId="5">
    <w:abstractNumId w:val="10"/>
  </w:num>
  <w:num w:numId="6">
    <w:abstractNumId w:val="6"/>
  </w:num>
  <w:num w:numId="7">
    <w:abstractNumId w:val="4"/>
  </w:num>
  <w:num w:numId="8">
    <w:abstractNumId w:val="8"/>
  </w:num>
  <w:num w:numId="9">
    <w:abstractNumId w:val="5"/>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CS 2018 20201107&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25x0f920aawherza8pv5zts9sff9v9raz5&quot;&gt;Jie&amp;apos;s Paper 1&lt;record-ids&gt;&lt;item&gt;85&lt;/item&gt;&lt;item&gt;87&lt;/item&gt;&lt;item&gt;167&lt;/item&gt;&lt;item&gt;168&lt;/item&gt;&lt;item&gt;171&lt;/item&gt;&lt;/record-ids&gt;&lt;/item&gt;&lt;/Libraries&gt;"/>
  </w:docVars>
  <w:rsids>
    <w:rsidRoot w:val="00612D06"/>
    <w:rsid w:val="00000B0B"/>
    <w:rsid w:val="0000127E"/>
    <w:rsid w:val="00001505"/>
    <w:rsid w:val="000018CE"/>
    <w:rsid w:val="00003226"/>
    <w:rsid w:val="00003734"/>
    <w:rsid w:val="000047B0"/>
    <w:rsid w:val="00005E44"/>
    <w:rsid w:val="00013FC4"/>
    <w:rsid w:val="00020827"/>
    <w:rsid w:val="00022978"/>
    <w:rsid w:val="00024674"/>
    <w:rsid w:val="00026B2A"/>
    <w:rsid w:val="00030697"/>
    <w:rsid w:val="000313D7"/>
    <w:rsid w:val="00033BC1"/>
    <w:rsid w:val="000344EB"/>
    <w:rsid w:val="000366AB"/>
    <w:rsid w:val="000428A2"/>
    <w:rsid w:val="00045481"/>
    <w:rsid w:val="00050185"/>
    <w:rsid w:val="00050DFE"/>
    <w:rsid w:val="00055AD0"/>
    <w:rsid w:val="00057933"/>
    <w:rsid w:val="00062091"/>
    <w:rsid w:val="00062263"/>
    <w:rsid w:val="00071685"/>
    <w:rsid w:val="00073F51"/>
    <w:rsid w:val="0007565C"/>
    <w:rsid w:val="0008493C"/>
    <w:rsid w:val="000849AE"/>
    <w:rsid w:val="0008545C"/>
    <w:rsid w:val="0008554B"/>
    <w:rsid w:val="00087317"/>
    <w:rsid w:val="000917D7"/>
    <w:rsid w:val="00092A0E"/>
    <w:rsid w:val="00095E56"/>
    <w:rsid w:val="000A435C"/>
    <w:rsid w:val="000B2E91"/>
    <w:rsid w:val="000B4152"/>
    <w:rsid w:val="000B7327"/>
    <w:rsid w:val="000C2C30"/>
    <w:rsid w:val="000C3339"/>
    <w:rsid w:val="000C6BCB"/>
    <w:rsid w:val="000D10AE"/>
    <w:rsid w:val="000D3E67"/>
    <w:rsid w:val="000E788B"/>
    <w:rsid w:val="000F022B"/>
    <w:rsid w:val="000F1F08"/>
    <w:rsid w:val="000F3D9C"/>
    <w:rsid w:val="000F77B9"/>
    <w:rsid w:val="000F7A48"/>
    <w:rsid w:val="00104056"/>
    <w:rsid w:val="00112A8F"/>
    <w:rsid w:val="00113D72"/>
    <w:rsid w:val="0011707A"/>
    <w:rsid w:val="0012064F"/>
    <w:rsid w:val="00120EBE"/>
    <w:rsid w:val="00121095"/>
    <w:rsid w:val="001275BE"/>
    <w:rsid w:val="00131FFB"/>
    <w:rsid w:val="00132614"/>
    <w:rsid w:val="00133D2B"/>
    <w:rsid w:val="00137915"/>
    <w:rsid w:val="00137CC5"/>
    <w:rsid w:val="0014695A"/>
    <w:rsid w:val="00146B31"/>
    <w:rsid w:val="0015209B"/>
    <w:rsid w:val="00154286"/>
    <w:rsid w:val="00157F2E"/>
    <w:rsid w:val="0016608A"/>
    <w:rsid w:val="00166C5E"/>
    <w:rsid w:val="00173478"/>
    <w:rsid w:val="00173B52"/>
    <w:rsid w:val="0017705F"/>
    <w:rsid w:val="00177106"/>
    <w:rsid w:val="001824DE"/>
    <w:rsid w:val="00182F19"/>
    <w:rsid w:val="00184127"/>
    <w:rsid w:val="00190189"/>
    <w:rsid w:val="00192BBB"/>
    <w:rsid w:val="001955D9"/>
    <w:rsid w:val="001A0111"/>
    <w:rsid w:val="001A3C40"/>
    <w:rsid w:val="001A74EA"/>
    <w:rsid w:val="001B0567"/>
    <w:rsid w:val="001B09AD"/>
    <w:rsid w:val="001B42FC"/>
    <w:rsid w:val="001B466F"/>
    <w:rsid w:val="001B6C26"/>
    <w:rsid w:val="001C702D"/>
    <w:rsid w:val="001D6DA1"/>
    <w:rsid w:val="001E3686"/>
    <w:rsid w:val="001E79A4"/>
    <w:rsid w:val="001F3E07"/>
    <w:rsid w:val="00200F20"/>
    <w:rsid w:val="00202263"/>
    <w:rsid w:val="0021145D"/>
    <w:rsid w:val="00212A09"/>
    <w:rsid w:val="00215756"/>
    <w:rsid w:val="0021788F"/>
    <w:rsid w:val="00227948"/>
    <w:rsid w:val="00236F65"/>
    <w:rsid w:val="00240152"/>
    <w:rsid w:val="00242830"/>
    <w:rsid w:val="002443B9"/>
    <w:rsid w:val="002456B9"/>
    <w:rsid w:val="00247359"/>
    <w:rsid w:val="00253DA5"/>
    <w:rsid w:val="00254E79"/>
    <w:rsid w:val="002556FF"/>
    <w:rsid w:val="0025636A"/>
    <w:rsid w:val="00257521"/>
    <w:rsid w:val="00260ACB"/>
    <w:rsid w:val="0026349A"/>
    <w:rsid w:val="00272921"/>
    <w:rsid w:val="002845D8"/>
    <w:rsid w:val="00285EB9"/>
    <w:rsid w:val="00285FC2"/>
    <w:rsid w:val="00290BDB"/>
    <w:rsid w:val="00295206"/>
    <w:rsid w:val="002A3076"/>
    <w:rsid w:val="002A643C"/>
    <w:rsid w:val="002B3530"/>
    <w:rsid w:val="002B4367"/>
    <w:rsid w:val="002C076F"/>
    <w:rsid w:val="002C0B8A"/>
    <w:rsid w:val="002C4680"/>
    <w:rsid w:val="002D40ED"/>
    <w:rsid w:val="002D5408"/>
    <w:rsid w:val="002D6124"/>
    <w:rsid w:val="002D799A"/>
    <w:rsid w:val="002D7D95"/>
    <w:rsid w:val="002E008B"/>
    <w:rsid w:val="002E3848"/>
    <w:rsid w:val="002F042A"/>
    <w:rsid w:val="002F302A"/>
    <w:rsid w:val="002F3221"/>
    <w:rsid w:val="002F33F2"/>
    <w:rsid w:val="002F7942"/>
    <w:rsid w:val="003027C6"/>
    <w:rsid w:val="00303EA6"/>
    <w:rsid w:val="00304679"/>
    <w:rsid w:val="00305837"/>
    <w:rsid w:val="00307A55"/>
    <w:rsid w:val="003131E6"/>
    <w:rsid w:val="0032006A"/>
    <w:rsid w:val="00323CC9"/>
    <w:rsid w:val="00336083"/>
    <w:rsid w:val="003366B1"/>
    <w:rsid w:val="00342750"/>
    <w:rsid w:val="00357ABE"/>
    <w:rsid w:val="003629D1"/>
    <w:rsid w:val="00370285"/>
    <w:rsid w:val="00375DFD"/>
    <w:rsid w:val="003760F8"/>
    <w:rsid w:val="00383773"/>
    <w:rsid w:val="003852AA"/>
    <w:rsid w:val="00385D9C"/>
    <w:rsid w:val="003903CF"/>
    <w:rsid w:val="00391000"/>
    <w:rsid w:val="003960C0"/>
    <w:rsid w:val="003B02E6"/>
    <w:rsid w:val="003B17A4"/>
    <w:rsid w:val="003B4345"/>
    <w:rsid w:val="003B6B70"/>
    <w:rsid w:val="003C03A7"/>
    <w:rsid w:val="003C306E"/>
    <w:rsid w:val="003C3A23"/>
    <w:rsid w:val="003C4D6B"/>
    <w:rsid w:val="003C5834"/>
    <w:rsid w:val="003C6513"/>
    <w:rsid w:val="003C6F24"/>
    <w:rsid w:val="003D1C9D"/>
    <w:rsid w:val="003D1E4D"/>
    <w:rsid w:val="003D3CFE"/>
    <w:rsid w:val="003D6ECB"/>
    <w:rsid w:val="003E3408"/>
    <w:rsid w:val="003E35C9"/>
    <w:rsid w:val="003E725D"/>
    <w:rsid w:val="003F0FFC"/>
    <w:rsid w:val="003F3F96"/>
    <w:rsid w:val="003F563F"/>
    <w:rsid w:val="003F5D4D"/>
    <w:rsid w:val="0040270F"/>
    <w:rsid w:val="00403DCE"/>
    <w:rsid w:val="0041432E"/>
    <w:rsid w:val="0042497A"/>
    <w:rsid w:val="00427EA7"/>
    <w:rsid w:val="00434ACF"/>
    <w:rsid w:val="004375E7"/>
    <w:rsid w:val="004379DA"/>
    <w:rsid w:val="0045025E"/>
    <w:rsid w:val="0045288A"/>
    <w:rsid w:val="0045567B"/>
    <w:rsid w:val="00456793"/>
    <w:rsid w:val="00466ECD"/>
    <w:rsid w:val="00471CB9"/>
    <w:rsid w:val="00476621"/>
    <w:rsid w:val="0048495E"/>
    <w:rsid w:val="00491E04"/>
    <w:rsid w:val="00495854"/>
    <w:rsid w:val="00497B09"/>
    <w:rsid w:val="004A5507"/>
    <w:rsid w:val="004B15A8"/>
    <w:rsid w:val="004B2EE8"/>
    <w:rsid w:val="004B6A6F"/>
    <w:rsid w:val="004B6A9E"/>
    <w:rsid w:val="004C38A2"/>
    <w:rsid w:val="004C6541"/>
    <w:rsid w:val="004D234F"/>
    <w:rsid w:val="004E1379"/>
    <w:rsid w:val="004E3FAC"/>
    <w:rsid w:val="004E48B6"/>
    <w:rsid w:val="004E4A18"/>
    <w:rsid w:val="004F4947"/>
    <w:rsid w:val="004F5E84"/>
    <w:rsid w:val="004F7620"/>
    <w:rsid w:val="00501593"/>
    <w:rsid w:val="00502E6D"/>
    <w:rsid w:val="005037D3"/>
    <w:rsid w:val="005043BD"/>
    <w:rsid w:val="005066FE"/>
    <w:rsid w:val="005160FB"/>
    <w:rsid w:val="00517C6C"/>
    <w:rsid w:val="00522D64"/>
    <w:rsid w:val="00523F83"/>
    <w:rsid w:val="0052463A"/>
    <w:rsid w:val="00524B62"/>
    <w:rsid w:val="00527907"/>
    <w:rsid w:val="00532469"/>
    <w:rsid w:val="00532F41"/>
    <w:rsid w:val="005345DF"/>
    <w:rsid w:val="00535D0A"/>
    <w:rsid w:val="005406A6"/>
    <w:rsid w:val="0054599B"/>
    <w:rsid w:val="00546ADF"/>
    <w:rsid w:val="005505F3"/>
    <w:rsid w:val="005512A4"/>
    <w:rsid w:val="0055448F"/>
    <w:rsid w:val="005639FF"/>
    <w:rsid w:val="00563B42"/>
    <w:rsid w:val="00571EF8"/>
    <w:rsid w:val="00576726"/>
    <w:rsid w:val="00581450"/>
    <w:rsid w:val="005817E4"/>
    <w:rsid w:val="0058731B"/>
    <w:rsid w:val="00590F92"/>
    <w:rsid w:val="00592443"/>
    <w:rsid w:val="005928FB"/>
    <w:rsid w:val="005A3064"/>
    <w:rsid w:val="005A33FE"/>
    <w:rsid w:val="005A38EC"/>
    <w:rsid w:val="005A59A5"/>
    <w:rsid w:val="005A72C0"/>
    <w:rsid w:val="005A7360"/>
    <w:rsid w:val="005B1AA8"/>
    <w:rsid w:val="005B1F6E"/>
    <w:rsid w:val="005B6780"/>
    <w:rsid w:val="005B6DA5"/>
    <w:rsid w:val="005C18BA"/>
    <w:rsid w:val="005C5DFE"/>
    <w:rsid w:val="005D6274"/>
    <w:rsid w:val="005D7937"/>
    <w:rsid w:val="005E56AC"/>
    <w:rsid w:val="005E6F46"/>
    <w:rsid w:val="005F3307"/>
    <w:rsid w:val="00604EE2"/>
    <w:rsid w:val="00612D06"/>
    <w:rsid w:val="00612E64"/>
    <w:rsid w:val="0061397E"/>
    <w:rsid w:val="00614723"/>
    <w:rsid w:val="0062516A"/>
    <w:rsid w:val="0063034B"/>
    <w:rsid w:val="00630682"/>
    <w:rsid w:val="00636425"/>
    <w:rsid w:val="0063692E"/>
    <w:rsid w:val="0063766C"/>
    <w:rsid w:val="00642835"/>
    <w:rsid w:val="00643923"/>
    <w:rsid w:val="0064458C"/>
    <w:rsid w:val="00644DC4"/>
    <w:rsid w:val="006455C8"/>
    <w:rsid w:val="0064622B"/>
    <w:rsid w:val="00646292"/>
    <w:rsid w:val="00655CF5"/>
    <w:rsid w:val="006575D6"/>
    <w:rsid w:val="0066258B"/>
    <w:rsid w:val="00664E42"/>
    <w:rsid w:val="006670EA"/>
    <w:rsid w:val="006712DA"/>
    <w:rsid w:val="00673C18"/>
    <w:rsid w:val="00675487"/>
    <w:rsid w:val="00681551"/>
    <w:rsid w:val="006837CB"/>
    <w:rsid w:val="006842F6"/>
    <w:rsid w:val="00686BCD"/>
    <w:rsid w:val="00693841"/>
    <w:rsid w:val="00693D2D"/>
    <w:rsid w:val="00695123"/>
    <w:rsid w:val="006A0C91"/>
    <w:rsid w:val="006A3FDC"/>
    <w:rsid w:val="006B5EF3"/>
    <w:rsid w:val="006B704E"/>
    <w:rsid w:val="006B79CD"/>
    <w:rsid w:val="006C7604"/>
    <w:rsid w:val="006D39B4"/>
    <w:rsid w:val="006D5DAB"/>
    <w:rsid w:val="006D630F"/>
    <w:rsid w:val="006E00AD"/>
    <w:rsid w:val="006E40D3"/>
    <w:rsid w:val="006F2C29"/>
    <w:rsid w:val="00701977"/>
    <w:rsid w:val="007047DC"/>
    <w:rsid w:val="0070493A"/>
    <w:rsid w:val="00706277"/>
    <w:rsid w:val="00711705"/>
    <w:rsid w:val="007135C0"/>
    <w:rsid w:val="00714E52"/>
    <w:rsid w:val="00717696"/>
    <w:rsid w:val="00717CB4"/>
    <w:rsid w:val="00724BC2"/>
    <w:rsid w:val="0072601F"/>
    <w:rsid w:val="00727674"/>
    <w:rsid w:val="00731528"/>
    <w:rsid w:val="00734211"/>
    <w:rsid w:val="00735268"/>
    <w:rsid w:val="00740F0B"/>
    <w:rsid w:val="00741625"/>
    <w:rsid w:val="00750F28"/>
    <w:rsid w:val="00751BF4"/>
    <w:rsid w:val="00752FE3"/>
    <w:rsid w:val="00755C27"/>
    <w:rsid w:val="00757F94"/>
    <w:rsid w:val="00761006"/>
    <w:rsid w:val="007622BA"/>
    <w:rsid w:val="00762FDB"/>
    <w:rsid w:val="007634DD"/>
    <w:rsid w:val="0076458C"/>
    <w:rsid w:val="00771590"/>
    <w:rsid w:val="00774149"/>
    <w:rsid w:val="0077686A"/>
    <w:rsid w:val="00781511"/>
    <w:rsid w:val="00782573"/>
    <w:rsid w:val="00782662"/>
    <w:rsid w:val="00783BE8"/>
    <w:rsid w:val="00786232"/>
    <w:rsid w:val="00787F1C"/>
    <w:rsid w:val="00792B2C"/>
    <w:rsid w:val="00794CEB"/>
    <w:rsid w:val="0079589A"/>
    <w:rsid w:val="00795F1F"/>
    <w:rsid w:val="00796008"/>
    <w:rsid w:val="007A524D"/>
    <w:rsid w:val="007B44DB"/>
    <w:rsid w:val="007C0D42"/>
    <w:rsid w:val="007D3898"/>
    <w:rsid w:val="007D55F4"/>
    <w:rsid w:val="007D7E16"/>
    <w:rsid w:val="007E6D87"/>
    <w:rsid w:val="007F1CA5"/>
    <w:rsid w:val="007F2BB9"/>
    <w:rsid w:val="007F5F76"/>
    <w:rsid w:val="00811B35"/>
    <w:rsid w:val="00813CED"/>
    <w:rsid w:val="00814F29"/>
    <w:rsid w:val="00817EC2"/>
    <w:rsid w:val="00825069"/>
    <w:rsid w:val="00832ACA"/>
    <w:rsid w:val="00836E7A"/>
    <w:rsid w:val="008426FE"/>
    <w:rsid w:val="00842F5C"/>
    <w:rsid w:val="00845198"/>
    <w:rsid w:val="0084634C"/>
    <w:rsid w:val="00851FDA"/>
    <w:rsid w:val="00852378"/>
    <w:rsid w:val="008569F5"/>
    <w:rsid w:val="00856FEE"/>
    <w:rsid w:val="0086211F"/>
    <w:rsid w:val="008621D7"/>
    <w:rsid w:val="00867DE1"/>
    <w:rsid w:val="00875AD5"/>
    <w:rsid w:val="008806C0"/>
    <w:rsid w:val="008845C3"/>
    <w:rsid w:val="0088471A"/>
    <w:rsid w:val="008A6450"/>
    <w:rsid w:val="008B4D2B"/>
    <w:rsid w:val="008B55E9"/>
    <w:rsid w:val="008B602B"/>
    <w:rsid w:val="008B69D3"/>
    <w:rsid w:val="008C1604"/>
    <w:rsid w:val="008C1884"/>
    <w:rsid w:val="008C332C"/>
    <w:rsid w:val="008D079D"/>
    <w:rsid w:val="008D1613"/>
    <w:rsid w:val="008D2148"/>
    <w:rsid w:val="008D218D"/>
    <w:rsid w:val="008D707B"/>
    <w:rsid w:val="008D70A1"/>
    <w:rsid w:val="008E2FDD"/>
    <w:rsid w:val="008E3E73"/>
    <w:rsid w:val="008F2C02"/>
    <w:rsid w:val="008F48F7"/>
    <w:rsid w:val="008F6B2E"/>
    <w:rsid w:val="009013CE"/>
    <w:rsid w:val="00903C54"/>
    <w:rsid w:val="00907362"/>
    <w:rsid w:val="0091091B"/>
    <w:rsid w:val="00913A91"/>
    <w:rsid w:val="0091586D"/>
    <w:rsid w:val="009176C1"/>
    <w:rsid w:val="00920C64"/>
    <w:rsid w:val="00920D96"/>
    <w:rsid w:val="00921B31"/>
    <w:rsid w:val="00924DEC"/>
    <w:rsid w:val="00932808"/>
    <w:rsid w:val="00933942"/>
    <w:rsid w:val="00933F99"/>
    <w:rsid w:val="00937B01"/>
    <w:rsid w:val="00942F1F"/>
    <w:rsid w:val="00944E92"/>
    <w:rsid w:val="00946912"/>
    <w:rsid w:val="00960F0D"/>
    <w:rsid w:val="009662F5"/>
    <w:rsid w:val="00967CFD"/>
    <w:rsid w:val="00975858"/>
    <w:rsid w:val="00983E50"/>
    <w:rsid w:val="009855B9"/>
    <w:rsid w:val="0099043A"/>
    <w:rsid w:val="00994AC9"/>
    <w:rsid w:val="00995B96"/>
    <w:rsid w:val="009A224D"/>
    <w:rsid w:val="009B18D4"/>
    <w:rsid w:val="009B40CF"/>
    <w:rsid w:val="009B5B57"/>
    <w:rsid w:val="009C5526"/>
    <w:rsid w:val="009C7844"/>
    <w:rsid w:val="009C7BC0"/>
    <w:rsid w:val="009D43DA"/>
    <w:rsid w:val="009D443D"/>
    <w:rsid w:val="009D5D79"/>
    <w:rsid w:val="009E2181"/>
    <w:rsid w:val="009E4B10"/>
    <w:rsid w:val="009F0BB0"/>
    <w:rsid w:val="009F5764"/>
    <w:rsid w:val="009F754F"/>
    <w:rsid w:val="009F764A"/>
    <w:rsid w:val="00A00D95"/>
    <w:rsid w:val="00A0318A"/>
    <w:rsid w:val="00A03932"/>
    <w:rsid w:val="00A06D26"/>
    <w:rsid w:val="00A13A11"/>
    <w:rsid w:val="00A16570"/>
    <w:rsid w:val="00A16723"/>
    <w:rsid w:val="00A240B6"/>
    <w:rsid w:val="00A26BB7"/>
    <w:rsid w:val="00A33E48"/>
    <w:rsid w:val="00A33EFF"/>
    <w:rsid w:val="00A4099F"/>
    <w:rsid w:val="00A40DBA"/>
    <w:rsid w:val="00A452DE"/>
    <w:rsid w:val="00A50FC1"/>
    <w:rsid w:val="00A51F61"/>
    <w:rsid w:val="00A5281F"/>
    <w:rsid w:val="00A541FF"/>
    <w:rsid w:val="00A54275"/>
    <w:rsid w:val="00A60711"/>
    <w:rsid w:val="00A6149B"/>
    <w:rsid w:val="00A6258C"/>
    <w:rsid w:val="00A75915"/>
    <w:rsid w:val="00A77637"/>
    <w:rsid w:val="00A81082"/>
    <w:rsid w:val="00A83DFE"/>
    <w:rsid w:val="00A84CFE"/>
    <w:rsid w:val="00A92374"/>
    <w:rsid w:val="00A93FDA"/>
    <w:rsid w:val="00A95C18"/>
    <w:rsid w:val="00AA2DB5"/>
    <w:rsid w:val="00AA65F6"/>
    <w:rsid w:val="00AA7D2B"/>
    <w:rsid w:val="00AB3665"/>
    <w:rsid w:val="00AB4351"/>
    <w:rsid w:val="00AB60D6"/>
    <w:rsid w:val="00AC2DEF"/>
    <w:rsid w:val="00AC7921"/>
    <w:rsid w:val="00AD17FD"/>
    <w:rsid w:val="00AD7FC6"/>
    <w:rsid w:val="00AE2A89"/>
    <w:rsid w:val="00AE487B"/>
    <w:rsid w:val="00AE48D7"/>
    <w:rsid w:val="00AF12B8"/>
    <w:rsid w:val="00AF19E0"/>
    <w:rsid w:val="00B00A17"/>
    <w:rsid w:val="00B03B7C"/>
    <w:rsid w:val="00B04C70"/>
    <w:rsid w:val="00B06F82"/>
    <w:rsid w:val="00B07710"/>
    <w:rsid w:val="00B102C3"/>
    <w:rsid w:val="00B13611"/>
    <w:rsid w:val="00B15983"/>
    <w:rsid w:val="00B17253"/>
    <w:rsid w:val="00B26289"/>
    <w:rsid w:val="00B26994"/>
    <w:rsid w:val="00B26AC3"/>
    <w:rsid w:val="00B323BA"/>
    <w:rsid w:val="00B451AA"/>
    <w:rsid w:val="00B457E1"/>
    <w:rsid w:val="00B463EE"/>
    <w:rsid w:val="00B52C4C"/>
    <w:rsid w:val="00B52F22"/>
    <w:rsid w:val="00B54324"/>
    <w:rsid w:val="00B55445"/>
    <w:rsid w:val="00B57188"/>
    <w:rsid w:val="00B63C54"/>
    <w:rsid w:val="00B718A7"/>
    <w:rsid w:val="00B8013A"/>
    <w:rsid w:val="00B8303A"/>
    <w:rsid w:val="00B84F80"/>
    <w:rsid w:val="00B8633A"/>
    <w:rsid w:val="00B905A7"/>
    <w:rsid w:val="00B94270"/>
    <w:rsid w:val="00BA6E58"/>
    <w:rsid w:val="00BB0443"/>
    <w:rsid w:val="00BB3A1C"/>
    <w:rsid w:val="00BC3817"/>
    <w:rsid w:val="00BC509C"/>
    <w:rsid w:val="00BD0294"/>
    <w:rsid w:val="00BE0CE0"/>
    <w:rsid w:val="00BE577B"/>
    <w:rsid w:val="00BF2F94"/>
    <w:rsid w:val="00BF5BB9"/>
    <w:rsid w:val="00BF6B5A"/>
    <w:rsid w:val="00C0043E"/>
    <w:rsid w:val="00C00617"/>
    <w:rsid w:val="00C0237C"/>
    <w:rsid w:val="00C050CD"/>
    <w:rsid w:val="00C05F9C"/>
    <w:rsid w:val="00C122A9"/>
    <w:rsid w:val="00C13D0B"/>
    <w:rsid w:val="00C15198"/>
    <w:rsid w:val="00C21464"/>
    <w:rsid w:val="00C23619"/>
    <w:rsid w:val="00C238C6"/>
    <w:rsid w:val="00C26719"/>
    <w:rsid w:val="00C338A3"/>
    <w:rsid w:val="00C4497A"/>
    <w:rsid w:val="00C46D30"/>
    <w:rsid w:val="00C50313"/>
    <w:rsid w:val="00C50FDE"/>
    <w:rsid w:val="00C5313F"/>
    <w:rsid w:val="00C54E47"/>
    <w:rsid w:val="00C55378"/>
    <w:rsid w:val="00C56B1D"/>
    <w:rsid w:val="00C717B3"/>
    <w:rsid w:val="00C722B3"/>
    <w:rsid w:val="00C72358"/>
    <w:rsid w:val="00C74951"/>
    <w:rsid w:val="00C7631F"/>
    <w:rsid w:val="00C80127"/>
    <w:rsid w:val="00C81A91"/>
    <w:rsid w:val="00C81EA4"/>
    <w:rsid w:val="00C8360A"/>
    <w:rsid w:val="00C838ED"/>
    <w:rsid w:val="00C839C1"/>
    <w:rsid w:val="00C938EE"/>
    <w:rsid w:val="00C959DC"/>
    <w:rsid w:val="00C968AD"/>
    <w:rsid w:val="00CA0700"/>
    <w:rsid w:val="00CA622A"/>
    <w:rsid w:val="00CA6F9C"/>
    <w:rsid w:val="00CB0500"/>
    <w:rsid w:val="00CB3539"/>
    <w:rsid w:val="00CB757C"/>
    <w:rsid w:val="00CC290A"/>
    <w:rsid w:val="00CC319B"/>
    <w:rsid w:val="00CC4432"/>
    <w:rsid w:val="00CC711C"/>
    <w:rsid w:val="00CD4451"/>
    <w:rsid w:val="00CD4F5B"/>
    <w:rsid w:val="00CD6C48"/>
    <w:rsid w:val="00CE08C5"/>
    <w:rsid w:val="00CE11D2"/>
    <w:rsid w:val="00CE1914"/>
    <w:rsid w:val="00CE5704"/>
    <w:rsid w:val="00CE6CB4"/>
    <w:rsid w:val="00CF05D5"/>
    <w:rsid w:val="00CF1206"/>
    <w:rsid w:val="00CF5FDE"/>
    <w:rsid w:val="00D020D2"/>
    <w:rsid w:val="00D04717"/>
    <w:rsid w:val="00D04E5D"/>
    <w:rsid w:val="00D11E83"/>
    <w:rsid w:val="00D1529F"/>
    <w:rsid w:val="00D1705E"/>
    <w:rsid w:val="00D20D26"/>
    <w:rsid w:val="00D23F6A"/>
    <w:rsid w:val="00D2541A"/>
    <w:rsid w:val="00D26A17"/>
    <w:rsid w:val="00D30281"/>
    <w:rsid w:val="00D30C93"/>
    <w:rsid w:val="00D3133D"/>
    <w:rsid w:val="00D37A3C"/>
    <w:rsid w:val="00D37BC1"/>
    <w:rsid w:val="00D402C5"/>
    <w:rsid w:val="00D40553"/>
    <w:rsid w:val="00D41FE0"/>
    <w:rsid w:val="00D43157"/>
    <w:rsid w:val="00D43639"/>
    <w:rsid w:val="00D45211"/>
    <w:rsid w:val="00D45A7D"/>
    <w:rsid w:val="00D46905"/>
    <w:rsid w:val="00D47014"/>
    <w:rsid w:val="00D528B2"/>
    <w:rsid w:val="00D532ED"/>
    <w:rsid w:val="00D56A3B"/>
    <w:rsid w:val="00D56F24"/>
    <w:rsid w:val="00D65CAD"/>
    <w:rsid w:val="00D6714D"/>
    <w:rsid w:val="00D71511"/>
    <w:rsid w:val="00D77DCB"/>
    <w:rsid w:val="00D818EF"/>
    <w:rsid w:val="00D8414D"/>
    <w:rsid w:val="00D86909"/>
    <w:rsid w:val="00D90B8E"/>
    <w:rsid w:val="00D94684"/>
    <w:rsid w:val="00D94E5B"/>
    <w:rsid w:val="00D97752"/>
    <w:rsid w:val="00DA0335"/>
    <w:rsid w:val="00DA19DD"/>
    <w:rsid w:val="00DA3A7C"/>
    <w:rsid w:val="00DA5685"/>
    <w:rsid w:val="00DB20F6"/>
    <w:rsid w:val="00DB2750"/>
    <w:rsid w:val="00DB302D"/>
    <w:rsid w:val="00DB4B61"/>
    <w:rsid w:val="00DC1367"/>
    <w:rsid w:val="00DC3154"/>
    <w:rsid w:val="00DC3F46"/>
    <w:rsid w:val="00DD5777"/>
    <w:rsid w:val="00DD5B63"/>
    <w:rsid w:val="00DD7BA4"/>
    <w:rsid w:val="00DD7E42"/>
    <w:rsid w:val="00DE19E7"/>
    <w:rsid w:val="00DE4081"/>
    <w:rsid w:val="00DE6600"/>
    <w:rsid w:val="00DE6771"/>
    <w:rsid w:val="00DE7311"/>
    <w:rsid w:val="00DE7CAD"/>
    <w:rsid w:val="00DF2762"/>
    <w:rsid w:val="00DF2D1E"/>
    <w:rsid w:val="00DF5A5F"/>
    <w:rsid w:val="00E0015B"/>
    <w:rsid w:val="00E02769"/>
    <w:rsid w:val="00E02FC0"/>
    <w:rsid w:val="00E116DB"/>
    <w:rsid w:val="00E11C78"/>
    <w:rsid w:val="00E25704"/>
    <w:rsid w:val="00E26204"/>
    <w:rsid w:val="00E31B69"/>
    <w:rsid w:val="00E33411"/>
    <w:rsid w:val="00E370C4"/>
    <w:rsid w:val="00E40D54"/>
    <w:rsid w:val="00E41AF6"/>
    <w:rsid w:val="00E456DF"/>
    <w:rsid w:val="00E520DE"/>
    <w:rsid w:val="00E52949"/>
    <w:rsid w:val="00E61823"/>
    <w:rsid w:val="00E636B1"/>
    <w:rsid w:val="00E646A4"/>
    <w:rsid w:val="00E650ED"/>
    <w:rsid w:val="00E70F95"/>
    <w:rsid w:val="00E779F9"/>
    <w:rsid w:val="00E81D08"/>
    <w:rsid w:val="00E83014"/>
    <w:rsid w:val="00E852E3"/>
    <w:rsid w:val="00E924EB"/>
    <w:rsid w:val="00E93A6D"/>
    <w:rsid w:val="00EA5361"/>
    <w:rsid w:val="00EA6177"/>
    <w:rsid w:val="00EB4D8C"/>
    <w:rsid w:val="00EB4E10"/>
    <w:rsid w:val="00EB5A95"/>
    <w:rsid w:val="00EC0A60"/>
    <w:rsid w:val="00EC1CD9"/>
    <w:rsid w:val="00ED1A57"/>
    <w:rsid w:val="00ED3DBA"/>
    <w:rsid w:val="00ED6112"/>
    <w:rsid w:val="00ED7765"/>
    <w:rsid w:val="00EE4E6A"/>
    <w:rsid w:val="00EE675F"/>
    <w:rsid w:val="00EF0A49"/>
    <w:rsid w:val="00EF32CA"/>
    <w:rsid w:val="00EF3DEC"/>
    <w:rsid w:val="00EF48B0"/>
    <w:rsid w:val="00EF64A3"/>
    <w:rsid w:val="00F108A2"/>
    <w:rsid w:val="00F20718"/>
    <w:rsid w:val="00F22109"/>
    <w:rsid w:val="00F2628C"/>
    <w:rsid w:val="00F30D69"/>
    <w:rsid w:val="00F31F84"/>
    <w:rsid w:val="00F373BE"/>
    <w:rsid w:val="00F37663"/>
    <w:rsid w:val="00F378A2"/>
    <w:rsid w:val="00F4202E"/>
    <w:rsid w:val="00F42FD5"/>
    <w:rsid w:val="00F436B2"/>
    <w:rsid w:val="00F4377D"/>
    <w:rsid w:val="00F43923"/>
    <w:rsid w:val="00F50499"/>
    <w:rsid w:val="00F51F65"/>
    <w:rsid w:val="00F65692"/>
    <w:rsid w:val="00F664B1"/>
    <w:rsid w:val="00F7764B"/>
    <w:rsid w:val="00F82A8F"/>
    <w:rsid w:val="00F85D76"/>
    <w:rsid w:val="00F86A5A"/>
    <w:rsid w:val="00F90345"/>
    <w:rsid w:val="00F943FB"/>
    <w:rsid w:val="00FA0F9E"/>
    <w:rsid w:val="00FA1023"/>
    <w:rsid w:val="00FA5143"/>
    <w:rsid w:val="00FA5D0E"/>
    <w:rsid w:val="00FA6052"/>
    <w:rsid w:val="00FB1C47"/>
    <w:rsid w:val="00FB3A95"/>
    <w:rsid w:val="00FB4DCA"/>
    <w:rsid w:val="00FB6AFA"/>
    <w:rsid w:val="00FC1C1B"/>
    <w:rsid w:val="00FC4B3B"/>
    <w:rsid w:val="00FC4F12"/>
    <w:rsid w:val="00FC549B"/>
    <w:rsid w:val="00FD305A"/>
    <w:rsid w:val="00FE0F00"/>
    <w:rsid w:val="00FE0FCD"/>
    <w:rsid w:val="00FE42A7"/>
    <w:rsid w:val="00FE4510"/>
    <w:rsid w:val="00FE7621"/>
    <w:rsid w:val="00FF0530"/>
    <w:rsid w:val="00FF0D97"/>
    <w:rsid w:val="00FF12F7"/>
    <w:rsid w:val="00FF45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annotation reference"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aliases w:val="Paper1"/>
    <w:basedOn w:val="a0"/>
    <w:next w:val="a"/>
    <w:link w:val="1Char"/>
    <w:uiPriority w:val="9"/>
    <w:qFormat/>
    <w:rsid w:val="00FE7621"/>
    <w:pPr>
      <w:tabs>
        <w:tab w:val="right" w:leader="dot" w:pos="12952"/>
      </w:tabs>
      <w:ind w:left="840" w:hanging="420"/>
      <w:outlineLvl w:val="0"/>
    </w:pPr>
    <w:rPr>
      <w:rFonts w:ascii="Times New Roman" w:hAnsi="Times New Roman" w:cs="Times New Roman"/>
      <w:i/>
      <w:noProo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qFormat/>
    <w:rsid w:val="0070493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qFormat/>
    <w:rsid w:val="0070493A"/>
    <w:rPr>
      <w:sz w:val="18"/>
      <w:szCs w:val="18"/>
    </w:rPr>
  </w:style>
  <w:style w:type="paragraph" w:styleId="a5">
    <w:name w:val="footer"/>
    <w:basedOn w:val="a"/>
    <w:link w:val="Char0"/>
    <w:uiPriority w:val="99"/>
    <w:unhideWhenUsed/>
    <w:qFormat/>
    <w:rsid w:val="0070493A"/>
    <w:pPr>
      <w:tabs>
        <w:tab w:val="center" w:pos="4153"/>
        <w:tab w:val="right" w:pos="8306"/>
      </w:tabs>
      <w:snapToGrid w:val="0"/>
      <w:jc w:val="left"/>
    </w:pPr>
    <w:rPr>
      <w:sz w:val="18"/>
      <w:szCs w:val="18"/>
    </w:rPr>
  </w:style>
  <w:style w:type="character" w:customStyle="1" w:styleId="Char0">
    <w:name w:val="页脚 Char"/>
    <w:basedOn w:val="a1"/>
    <w:link w:val="a5"/>
    <w:uiPriority w:val="99"/>
    <w:qFormat/>
    <w:rsid w:val="0070493A"/>
    <w:rPr>
      <w:sz w:val="18"/>
      <w:szCs w:val="18"/>
    </w:rPr>
  </w:style>
  <w:style w:type="paragraph" w:styleId="a6">
    <w:name w:val="Balloon Text"/>
    <w:basedOn w:val="a"/>
    <w:link w:val="Char1"/>
    <w:uiPriority w:val="99"/>
    <w:semiHidden/>
    <w:unhideWhenUsed/>
    <w:qFormat/>
    <w:rsid w:val="0070493A"/>
    <w:rPr>
      <w:sz w:val="18"/>
      <w:szCs w:val="18"/>
    </w:rPr>
  </w:style>
  <w:style w:type="character" w:customStyle="1" w:styleId="Char1">
    <w:name w:val="批注框文本 Char"/>
    <w:basedOn w:val="a1"/>
    <w:link w:val="a6"/>
    <w:uiPriority w:val="99"/>
    <w:semiHidden/>
    <w:qFormat/>
    <w:rsid w:val="0070493A"/>
    <w:rPr>
      <w:sz w:val="18"/>
      <w:szCs w:val="18"/>
    </w:rPr>
  </w:style>
  <w:style w:type="paragraph" w:styleId="a7">
    <w:name w:val="List Paragraph"/>
    <w:basedOn w:val="a"/>
    <w:uiPriority w:val="34"/>
    <w:qFormat/>
    <w:rsid w:val="006B79CD"/>
    <w:pPr>
      <w:ind w:firstLineChars="200" w:firstLine="420"/>
    </w:pPr>
  </w:style>
  <w:style w:type="character" w:customStyle="1" w:styleId="1Char">
    <w:name w:val="标题 1 Char"/>
    <w:aliases w:val="Paper1 Char"/>
    <w:basedOn w:val="a1"/>
    <w:link w:val="1"/>
    <w:uiPriority w:val="9"/>
    <w:rsid w:val="00FE7621"/>
    <w:rPr>
      <w:rFonts w:ascii="Times New Roman" w:hAnsi="Times New Roman" w:cs="Times New Roman"/>
      <w:i/>
      <w:noProof/>
    </w:rPr>
  </w:style>
  <w:style w:type="paragraph" w:styleId="TOC">
    <w:name w:val="TOC Heading"/>
    <w:basedOn w:val="1"/>
    <w:next w:val="a"/>
    <w:uiPriority w:val="39"/>
    <w:semiHidden/>
    <w:unhideWhenUsed/>
    <w:qFormat/>
    <w:rsid w:val="006D630F"/>
    <w:pPr>
      <w:widowControl/>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8">
    <w:name w:val="annotation text"/>
    <w:basedOn w:val="a"/>
    <w:link w:val="Char2"/>
    <w:uiPriority w:val="99"/>
    <w:semiHidden/>
    <w:unhideWhenUsed/>
    <w:qFormat/>
    <w:rsid w:val="00476621"/>
    <w:rPr>
      <w:sz w:val="20"/>
      <w:szCs w:val="20"/>
    </w:rPr>
  </w:style>
  <w:style w:type="character" w:customStyle="1" w:styleId="Char2">
    <w:name w:val="批注文字 Char"/>
    <w:basedOn w:val="a1"/>
    <w:link w:val="a8"/>
    <w:uiPriority w:val="99"/>
    <w:semiHidden/>
    <w:qFormat/>
    <w:rsid w:val="00476621"/>
    <w:rPr>
      <w:sz w:val="20"/>
      <w:szCs w:val="20"/>
    </w:rPr>
  </w:style>
  <w:style w:type="character" w:styleId="a9">
    <w:name w:val="annotation reference"/>
    <w:basedOn w:val="a1"/>
    <w:uiPriority w:val="99"/>
    <w:semiHidden/>
    <w:unhideWhenUsed/>
    <w:qFormat/>
    <w:rsid w:val="00476621"/>
    <w:rPr>
      <w:sz w:val="16"/>
      <w:szCs w:val="16"/>
    </w:rPr>
  </w:style>
  <w:style w:type="character" w:styleId="aa">
    <w:name w:val="Hyperlink"/>
    <w:basedOn w:val="a1"/>
    <w:uiPriority w:val="99"/>
    <w:unhideWhenUsed/>
    <w:rsid w:val="0045288A"/>
    <w:rPr>
      <w:color w:val="000000" w:themeColor="hyperlink"/>
      <w:u w:val="single"/>
    </w:rPr>
  </w:style>
  <w:style w:type="character" w:styleId="ab">
    <w:name w:val="FollowedHyperlink"/>
    <w:basedOn w:val="a1"/>
    <w:uiPriority w:val="99"/>
    <w:semiHidden/>
    <w:unhideWhenUsed/>
    <w:qFormat/>
    <w:rsid w:val="0045288A"/>
    <w:rPr>
      <w:color w:val="000000" w:themeColor="followedHyperlink"/>
      <w:u w:val="single"/>
    </w:rPr>
  </w:style>
  <w:style w:type="paragraph" w:styleId="2">
    <w:name w:val="toc 2"/>
    <w:basedOn w:val="a"/>
    <w:next w:val="a"/>
    <w:autoRedefine/>
    <w:uiPriority w:val="39"/>
    <w:semiHidden/>
    <w:unhideWhenUsed/>
    <w:qFormat/>
    <w:rsid w:val="00131FFB"/>
    <w:pPr>
      <w:widowControl/>
      <w:spacing w:after="100" w:line="276" w:lineRule="auto"/>
      <w:ind w:left="220"/>
      <w:jc w:val="left"/>
    </w:pPr>
    <w:rPr>
      <w:kern w:val="0"/>
      <w:sz w:val="22"/>
    </w:rPr>
  </w:style>
  <w:style w:type="paragraph" w:styleId="10">
    <w:name w:val="toc 1"/>
    <w:basedOn w:val="a"/>
    <w:next w:val="a"/>
    <w:autoRedefine/>
    <w:uiPriority w:val="39"/>
    <w:semiHidden/>
    <w:unhideWhenUsed/>
    <w:qFormat/>
    <w:rsid w:val="00131FFB"/>
    <w:pPr>
      <w:widowControl/>
      <w:spacing w:after="100" w:line="276" w:lineRule="auto"/>
      <w:jc w:val="left"/>
    </w:pPr>
    <w:rPr>
      <w:kern w:val="0"/>
      <w:sz w:val="22"/>
    </w:rPr>
  </w:style>
  <w:style w:type="paragraph" w:styleId="3">
    <w:name w:val="toc 3"/>
    <w:basedOn w:val="a"/>
    <w:next w:val="a"/>
    <w:autoRedefine/>
    <w:uiPriority w:val="39"/>
    <w:semiHidden/>
    <w:unhideWhenUsed/>
    <w:qFormat/>
    <w:rsid w:val="00131FFB"/>
    <w:pPr>
      <w:widowControl/>
      <w:spacing w:after="100" w:line="276" w:lineRule="auto"/>
      <w:ind w:left="440"/>
      <w:jc w:val="left"/>
    </w:pPr>
    <w:rPr>
      <w:kern w:val="0"/>
      <w:sz w:val="22"/>
    </w:rPr>
  </w:style>
  <w:style w:type="paragraph" w:styleId="a0">
    <w:name w:val="table of figures"/>
    <w:basedOn w:val="a"/>
    <w:next w:val="a"/>
    <w:uiPriority w:val="99"/>
    <w:unhideWhenUsed/>
    <w:rsid w:val="00F373BE"/>
    <w:pPr>
      <w:ind w:leftChars="200" w:left="200" w:hangingChars="200" w:hanging="200"/>
    </w:pPr>
  </w:style>
  <w:style w:type="paragraph" w:styleId="ac">
    <w:name w:val="endnote text"/>
    <w:basedOn w:val="a"/>
    <w:link w:val="Char3"/>
    <w:uiPriority w:val="99"/>
    <w:semiHidden/>
    <w:unhideWhenUsed/>
    <w:qFormat/>
    <w:rsid w:val="00BD0294"/>
    <w:pPr>
      <w:snapToGrid w:val="0"/>
      <w:jc w:val="left"/>
    </w:pPr>
  </w:style>
  <w:style w:type="character" w:customStyle="1" w:styleId="Char3">
    <w:name w:val="尾注文本 Char"/>
    <w:basedOn w:val="a1"/>
    <w:link w:val="ac"/>
    <w:uiPriority w:val="99"/>
    <w:semiHidden/>
    <w:rsid w:val="00BD0294"/>
  </w:style>
  <w:style w:type="paragraph" w:styleId="ad">
    <w:name w:val="Normal (Web)"/>
    <w:basedOn w:val="a"/>
    <w:uiPriority w:val="99"/>
    <w:semiHidden/>
    <w:unhideWhenUsed/>
    <w:rsid w:val="00BD0294"/>
    <w:pPr>
      <w:widowControl/>
      <w:spacing w:before="100" w:beforeAutospacing="1" w:after="100" w:afterAutospacing="1"/>
      <w:jc w:val="left"/>
    </w:pPr>
    <w:rPr>
      <w:rFonts w:ascii="宋体" w:eastAsia="宋体" w:hAnsi="宋体" w:cs="宋体"/>
      <w:kern w:val="0"/>
      <w:sz w:val="24"/>
      <w:szCs w:val="24"/>
    </w:rPr>
  </w:style>
  <w:style w:type="paragraph" w:styleId="ae">
    <w:name w:val="annotation subject"/>
    <w:basedOn w:val="a8"/>
    <w:next w:val="a8"/>
    <w:link w:val="Char4"/>
    <w:uiPriority w:val="99"/>
    <w:semiHidden/>
    <w:unhideWhenUsed/>
    <w:qFormat/>
    <w:rsid w:val="00BD0294"/>
    <w:pPr>
      <w:jc w:val="left"/>
    </w:pPr>
    <w:rPr>
      <w:b/>
      <w:bCs/>
      <w:sz w:val="21"/>
      <w:szCs w:val="22"/>
    </w:rPr>
  </w:style>
  <w:style w:type="character" w:customStyle="1" w:styleId="Char4">
    <w:name w:val="批注主题 Char"/>
    <w:basedOn w:val="Char2"/>
    <w:link w:val="ae"/>
    <w:uiPriority w:val="99"/>
    <w:semiHidden/>
    <w:rsid w:val="00BD0294"/>
    <w:rPr>
      <w:b/>
      <w:bCs/>
      <w:sz w:val="20"/>
      <w:szCs w:val="20"/>
    </w:rPr>
  </w:style>
  <w:style w:type="character" w:styleId="af">
    <w:name w:val="endnote reference"/>
    <w:basedOn w:val="a1"/>
    <w:uiPriority w:val="99"/>
    <w:semiHidden/>
    <w:unhideWhenUsed/>
    <w:rsid w:val="00BD0294"/>
    <w:rPr>
      <w:vertAlign w:val="superscript"/>
    </w:rPr>
  </w:style>
  <w:style w:type="character" w:styleId="af0">
    <w:name w:val="Emphasis"/>
    <w:basedOn w:val="a1"/>
    <w:uiPriority w:val="20"/>
    <w:qFormat/>
    <w:rsid w:val="00BD0294"/>
    <w:rPr>
      <w:color w:val="CC0000"/>
    </w:rPr>
  </w:style>
  <w:style w:type="paragraph" w:customStyle="1" w:styleId="EndNoteBibliographyTitle">
    <w:name w:val="EndNote Bibliography Title"/>
    <w:basedOn w:val="a"/>
    <w:link w:val="EndNoteBibliographyTitleChar"/>
    <w:qFormat/>
    <w:rsid w:val="00BD0294"/>
    <w:pPr>
      <w:jc w:val="center"/>
    </w:pPr>
    <w:rPr>
      <w:rFonts w:ascii="Times New Roman" w:hAnsi="Times New Roman" w:cs="Times New Roman"/>
      <w:sz w:val="20"/>
    </w:rPr>
  </w:style>
  <w:style w:type="character" w:customStyle="1" w:styleId="EndNoteBibliographyTitleChar">
    <w:name w:val="EndNote Bibliography Title Char"/>
    <w:basedOn w:val="a1"/>
    <w:link w:val="EndNoteBibliographyTitle"/>
    <w:rsid w:val="00BD0294"/>
    <w:rPr>
      <w:rFonts w:ascii="Times New Roman" w:hAnsi="Times New Roman" w:cs="Times New Roman"/>
      <w:sz w:val="20"/>
    </w:rPr>
  </w:style>
  <w:style w:type="paragraph" w:customStyle="1" w:styleId="EndNoteBibliography">
    <w:name w:val="EndNote Bibliography"/>
    <w:basedOn w:val="a"/>
    <w:link w:val="EndNoteBibliographyChar"/>
    <w:qFormat/>
    <w:rsid w:val="00BD0294"/>
    <w:rPr>
      <w:rFonts w:ascii="Times New Roman" w:hAnsi="Times New Roman" w:cs="Times New Roman"/>
      <w:sz w:val="20"/>
    </w:rPr>
  </w:style>
  <w:style w:type="character" w:customStyle="1" w:styleId="EndNoteBibliographyChar">
    <w:name w:val="EndNote Bibliography Char"/>
    <w:basedOn w:val="a1"/>
    <w:link w:val="EndNoteBibliography"/>
    <w:rsid w:val="00BD0294"/>
    <w:rPr>
      <w:rFonts w:ascii="Times New Roman" w:hAnsi="Times New Roman" w:cs="Times New Roman"/>
      <w:sz w:val="20"/>
    </w:rPr>
  </w:style>
  <w:style w:type="paragraph" w:customStyle="1" w:styleId="Style1">
    <w:name w:val="Style1"/>
    <w:basedOn w:val="a"/>
    <w:link w:val="Style1Char"/>
    <w:qFormat/>
    <w:rsid w:val="00BD0294"/>
    <w:pPr>
      <w:widowControl/>
      <w:spacing w:after="80"/>
    </w:pPr>
    <w:rPr>
      <w:rFonts w:ascii="Calibri" w:hAnsi="Calibri" w:cs="Times New Roman"/>
      <w:b/>
      <w:kern w:val="0"/>
      <w:sz w:val="33"/>
      <w:szCs w:val="15"/>
      <w:lang w:val="en-CA" w:eastAsia="en-CA"/>
    </w:rPr>
  </w:style>
  <w:style w:type="character" w:customStyle="1" w:styleId="Style1Char">
    <w:name w:val="Style1 Char"/>
    <w:basedOn w:val="a1"/>
    <w:link w:val="Style1"/>
    <w:rsid w:val="00BD0294"/>
    <w:rPr>
      <w:rFonts w:ascii="Calibri" w:hAnsi="Calibri" w:cs="Times New Roman"/>
      <w:b/>
      <w:kern w:val="0"/>
      <w:sz w:val="33"/>
      <w:szCs w:val="15"/>
      <w:lang w:val="en-CA" w:eastAsia="en-CA"/>
    </w:rPr>
  </w:style>
  <w:style w:type="character" w:customStyle="1" w:styleId="topic-highlight1">
    <w:name w:val="topic-highlight1"/>
    <w:basedOn w:val="a1"/>
    <w:qFormat/>
    <w:rsid w:val="00BD0294"/>
    <w:rPr>
      <w:color w:val="2E2E2E"/>
    </w:rPr>
  </w:style>
  <w:style w:type="character" w:customStyle="1" w:styleId="rx-element-authors2">
    <w:name w:val="rx-element-authors2"/>
    <w:basedOn w:val="a1"/>
    <w:qFormat/>
    <w:rsid w:val="00BD0294"/>
  </w:style>
  <w:style w:type="character" w:customStyle="1" w:styleId="rx-element-literature2">
    <w:name w:val="rx-element-literature2"/>
    <w:basedOn w:val="a1"/>
    <w:qFormat/>
    <w:rsid w:val="00BD0294"/>
  </w:style>
  <w:style w:type="paragraph" w:customStyle="1" w:styleId="EndNoteCategoryHeading">
    <w:name w:val="EndNote Category Heading"/>
    <w:basedOn w:val="a"/>
    <w:link w:val="EndNoteCategoryHeadingChar"/>
    <w:rsid w:val="00BD0294"/>
    <w:pPr>
      <w:spacing w:before="120" w:after="120"/>
      <w:jc w:val="left"/>
    </w:pPr>
    <w:rPr>
      <w:b/>
    </w:rPr>
  </w:style>
  <w:style w:type="character" w:customStyle="1" w:styleId="EndNoteCategoryHeadingChar">
    <w:name w:val="EndNote Category Heading Char"/>
    <w:basedOn w:val="a1"/>
    <w:link w:val="EndNoteCategoryHeading"/>
    <w:rsid w:val="00BD0294"/>
    <w:rPr>
      <w:b/>
    </w:rPr>
  </w:style>
  <w:style w:type="character" w:customStyle="1" w:styleId="UnresolvedMention">
    <w:name w:val="Unresolved Mention"/>
    <w:basedOn w:val="a1"/>
    <w:uiPriority w:val="99"/>
    <w:semiHidden/>
    <w:unhideWhenUsed/>
    <w:qFormat/>
    <w:rsid w:val="00BD0294"/>
    <w:rPr>
      <w:color w:val="605E5C"/>
      <w:shd w:val="clear" w:color="auto" w:fill="E1DFDD"/>
    </w:rPr>
  </w:style>
  <w:style w:type="character" w:customStyle="1" w:styleId="fontstyle01">
    <w:name w:val="fontstyle01"/>
    <w:basedOn w:val="a1"/>
    <w:rsid w:val="00BD0294"/>
    <w:rPr>
      <w:rFonts w:ascii="Arial-BoldMT" w:hAnsi="Arial-BoldMT" w:hint="default"/>
      <w:b/>
      <w:bCs/>
      <w:color w:val="000000"/>
      <w:sz w:val="24"/>
      <w:szCs w:val="24"/>
    </w:rPr>
  </w:style>
  <w:style w:type="paragraph" w:styleId="af1">
    <w:name w:val="Revision"/>
    <w:hidden/>
    <w:uiPriority w:val="99"/>
    <w:semiHidden/>
    <w:rsid w:val="00BD02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annotation reference"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aliases w:val="Paper1"/>
    <w:basedOn w:val="a0"/>
    <w:next w:val="a"/>
    <w:link w:val="1Char"/>
    <w:uiPriority w:val="9"/>
    <w:qFormat/>
    <w:rsid w:val="00FE7621"/>
    <w:pPr>
      <w:tabs>
        <w:tab w:val="right" w:leader="dot" w:pos="12952"/>
      </w:tabs>
      <w:ind w:left="840" w:hanging="420"/>
      <w:outlineLvl w:val="0"/>
    </w:pPr>
    <w:rPr>
      <w:rFonts w:ascii="Times New Roman" w:hAnsi="Times New Roman" w:cs="Times New Roman"/>
      <w:i/>
      <w:noProo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qFormat/>
    <w:rsid w:val="0070493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qFormat/>
    <w:rsid w:val="0070493A"/>
    <w:rPr>
      <w:sz w:val="18"/>
      <w:szCs w:val="18"/>
    </w:rPr>
  </w:style>
  <w:style w:type="paragraph" w:styleId="a5">
    <w:name w:val="footer"/>
    <w:basedOn w:val="a"/>
    <w:link w:val="Char0"/>
    <w:uiPriority w:val="99"/>
    <w:unhideWhenUsed/>
    <w:qFormat/>
    <w:rsid w:val="0070493A"/>
    <w:pPr>
      <w:tabs>
        <w:tab w:val="center" w:pos="4153"/>
        <w:tab w:val="right" w:pos="8306"/>
      </w:tabs>
      <w:snapToGrid w:val="0"/>
      <w:jc w:val="left"/>
    </w:pPr>
    <w:rPr>
      <w:sz w:val="18"/>
      <w:szCs w:val="18"/>
    </w:rPr>
  </w:style>
  <w:style w:type="character" w:customStyle="1" w:styleId="Char0">
    <w:name w:val="页脚 Char"/>
    <w:basedOn w:val="a1"/>
    <w:link w:val="a5"/>
    <w:uiPriority w:val="99"/>
    <w:qFormat/>
    <w:rsid w:val="0070493A"/>
    <w:rPr>
      <w:sz w:val="18"/>
      <w:szCs w:val="18"/>
    </w:rPr>
  </w:style>
  <w:style w:type="paragraph" w:styleId="a6">
    <w:name w:val="Balloon Text"/>
    <w:basedOn w:val="a"/>
    <w:link w:val="Char1"/>
    <w:uiPriority w:val="99"/>
    <w:semiHidden/>
    <w:unhideWhenUsed/>
    <w:qFormat/>
    <w:rsid w:val="0070493A"/>
    <w:rPr>
      <w:sz w:val="18"/>
      <w:szCs w:val="18"/>
    </w:rPr>
  </w:style>
  <w:style w:type="character" w:customStyle="1" w:styleId="Char1">
    <w:name w:val="批注框文本 Char"/>
    <w:basedOn w:val="a1"/>
    <w:link w:val="a6"/>
    <w:uiPriority w:val="99"/>
    <w:semiHidden/>
    <w:qFormat/>
    <w:rsid w:val="0070493A"/>
    <w:rPr>
      <w:sz w:val="18"/>
      <w:szCs w:val="18"/>
    </w:rPr>
  </w:style>
  <w:style w:type="paragraph" w:styleId="a7">
    <w:name w:val="List Paragraph"/>
    <w:basedOn w:val="a"/>
    <w:uiPriority w:val="34"/>
    <w:qFormat/>
    <w:rsid w:val="006B79CD"/>
    <w:pPr>
      <w:ind w:firstLineChars="200" w:firstLine="420"/>
    </w:pPr>
  </w:style>
  <w:style w:type="character" w:customStyle="1" w:styleId="1Char">
    <w:name w:val="标题 1 Char"/>
    <w:aliases w:val="Paper1 Char"/>
    <w:basedOn w:val="a1"/>
    <w:link w:val="1"/>
    <w:uiPriority w:val="9"/>
    <w:rsid w:val="00FE7621"/>
    <w:rPr>
      <w:rFonts w:ascii="Times New Roman" w:hAnsi="Times New Roman" w:cs="Times New Roman"/>
      <w:i/>
      <w:noProof/>
    </w:rPr>
  </w:style>
  <w:style w:type="paragraph" w:styleId="TOC">
    <w:name w:val="TOC Heading"/>
    <w:basedOn w:val="1"/>
    <w:next w:val="a"/>
    <w:uiPriority w:val="39"/>
    <w:semiHidden/>
    <w:unhideWhenUsed/>
    <w:qFormat/>
    <w:rsid w:val="006D630F"/>
    <w:pPr>
      <w:widowControl/>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8">
    <w:name w:val="annotation text"/>
    <w:basedOn w:val="a"/>
    <w:link w:val="Char2"/>
    <w:uiPriority w:val="99"/>
    <w:semiHidden/>
    <w:unhideWhenUsed/>
    <w:qFormat/>
    <w:rsid w:val="00476621"/>
    <w:rPr>
      <w:sz w:val="20"/>
      <w:szCs w:val="20"/>
    </w:rPr>
  </w:style>
  <w:style w:type="character" w:customStyle="1" w:styleId="Char2">
    <w:name w:val="批注文字 Char"/>
    <w:basedOn w:val="a1"/>
    <w:link w:val="a8"/>
    <w:uiPriority w:val="99"/>
    <w:semiHidden/>
    <w:qFormat/>
    <w:rsid w:val="00476621"/>
    <w:rPr>
      <w:sz w:val="20"/>
      <w:szCs w:val="20"/>
    </w:rPr>
  </w:style>
  <w:style w:type="character" w:styleId="a9">
    <w:name w:val="annotation reference"/>
    <w:basedOn w:val="a1"/>
    <w:uiPriority w:val="99"/>
    <w:semiHidden/>
    <w:unhideWhenUsed/>
    <w:qFormat/>
    <w:rsid w:val="00476621"/>
    <w:rPr>
      <w:sz w:val="16"/>
      <w:szCs w:val="16"/>
    </w:rPr>
  </w:style>
  <w:style w:type="character" w:styleId="aa">
    <w:name w:val="Hyperlink"/>
    <w:basedOn w:val="a1"/>
    <w:uiPriority w:val="99"/>
    <w:unhideWhenUsed/>
    <w:rsid w:val="0045288A"/>
    <w:rPr>
      <w:color w:val="000000" w:themeColor="hyperlink"/>
      <w:u w:val="single"/>
    </w:rPr>
  </w:style>
  <w:style w:type="character" w:styleId="ab">
    <w:name w:val="FollowedHyperlink"/>
    <w:basedOn w:val="a1"/>
    <w:uiPriority w:val="99"/>
    <w:semiHidden/>
    <w:unhideWhenUsed/>
    <w:qFormat/>
    <w:rsid w:val="0045288A"/>
    <w:rPr>
      <w:color w:val="000000" w:themeColor="followedHyperlink"/>
      <w:u w:val="single"/>
    </w:rPr>
  </w:style>
  <w:style w:type="paragraph" w:styleId="2">
    <w:name w:val="toc 2"/>
    <w:basedOn w:val="a"/>
    <w:next w:val="a"/>
    <w:autoRedefine/>
    <w:uiPriority w:val="39"/>
    <w:semiHidden/>
    <w:unhideWhenUsed/>
    <w:qFormat/>
    <w:rsid w:val="00131FFB"/>
    <w:pPr>
      <w:widowControl/>
      <w:spacing w:after="100" w:line="276" w:lineRule="auto"/>
      <w:ind w:left="220"/>
      <w:jc w:val="left"/>
    </w:pPr>
    <w:rPr>
      <w:kern w:val="0"/>
      <w:sz w:val="22"/>
    </w:rPr>
  </w:style>
  <w:style w:type="paragraph" w:styleId="10">
    <w:name w:val="toc 1"/>
    <w:basedOn w:val="a"/>
    <w:next w:val="a"/>
    <w:autoRedefine/>
    <w:uiPriority w:val="39"/>
    <w:semiHidden/>
    <w:unhideWhenUsed/>
    <w:qFormat/>
    <w:rsid w:val="00131FFB"/>
    <w:pPr>
      <w:widowControl/>
      <w:spacing w:after="100" w:line="276" w:lineRule="auto"/>
      <w:jc w:val="left"/>
    </w:pPr>
    <w:rPr>
      <w:kern w:val="0"/>
      <w:sz w:val="22"/>
    </w:rPr>
  </w:style>
  <w:style w:type="paragraph" w:styleId="3">
    <w:name w:val="toc 3"/>
    <w:basedOn w:val="a"/>
    <w:next w:val="a"/>
    <w:autoRedefine/>
    <w:uiPriority w:val="39"/>
    <w:semiHidden/>
    <w:unhideWhenUsed/>
    <w:qFormat/>
    <w:rsid w:val="00131FFB"/>
    <w:pPr>
      <w:widowControl/>
      <w:spacing w:after="100" w:line="276" w:lineRule="auto"/>
      <w:ind w:left="440"/>
      <w:jc w:val="left"/>
    </w:pPr>
    <w:rPr>
      <w:kern w:val="0"/>
      <w:sz w:val="22"/>
    </w:rPr>
  </w:style>
  <w:style w:type="paragraph" w:styleId="a0">
    <w:name w:val="table of figures"/>
    <w:basedOn w:val="a"/>
    <w:next w:val="a"/>
    <w:uiPriority w:val="99"/>
    <w:unhideWhenUsed/>
    <w:rsid w:val="00F373BE"/>
    <w:pPr>
      <w:ind w:leftChars="200" w:left="200" w:hangingChars="200" w:hanging="200"/>
    </w:pPr>
  </w:style>
  <w:style w:type="paragraph" w:styleId="ac">
    <w:name w:val="endnote text"/>
    <w:basedOn w:val="a"/>
    <w:link w:val="Char3"/>
    <w:uiPriority w:val="99"/>
    <w:semiHidden/>
    <w:unhideWhenUsed/>
    <w:qFormat/>
    <w:rsid w:val="00BD0294"/>
    <w:pPr>
      <w:snapToGrid w:val="0"/>
      <w:jc w:val="left"/>
    </w:pPr>
  </w:style>
  <w:style w:type="character" w:customStyle="1" w:styleId="Char3">
    <w:name w:val="尾注文本 Char"/>
    <w:basedOn w:val="a1"/>
    <w:link w:val="ac"/>
    <w:uiPriority w:val="99"/>
    <w:semiHidden/>
    <w:rsid w:val="00BD0294"/>
  </w:style>
  <w:style w:type="paragraph" w:styleId="ad">
    <w:name w:val="Normal (Web)"/>
    <w:basedOn w:val="a"/>
    <w:uiPriority w:val="99"/>
    <w:semiHidden/>
    <w:unhideWhenUsed/>
    <w:rsid w:val="00BD0294"/>
    <w:pPr>
      <w:widowControl/>
      <w:spacing w:before="100" w:beforeAutospacing="1" w:after="100" w:afterAutospacing="1"/>
      <w:jc w:val="left"/>
    </w:pPr>
    <w:rPr>
      <w:rFonts w:ascii="宋体" w:eastAsia="宋体" w:hAnsi="宋体" w:cs="宋体"/>
      <w:kern w:val="0"/>
      <w:sz w:val="24"/>
      <w:szCs w:val="24"/>
    </w:rPr>
  </w:style>
  <w:style w:type="paragraph" w:styleId="ae">
    <w:name w:val="annotation subject"/>
    <w:basedOn w:val="a8"/>
    <w:next w:val="a8"/>
    <w:link w:val="Char4"/>
    <w:uiPriority w:val="99"/>
    <w:semiHidden/>
    <w:unhideWhenUsed/>
    <w:qFormat/>
    <w:rsid w:val="00BD0294"/>
    <w:pPr>
      <w:jc w:val="left"/>
    </w:pPr>
    <w:rPr>
      <w:b/>
      <w:bCs/>
      <w:sz w:val="21"/>
      <w:szCs w:val="22"/>
    </w:rPr>
  </w:style>
  <w:style w:type="character" w:customStyle="1" w:styleId="Char4">
    <w:name w:val="批注主题 Char"/>
    <w:basedOn w:val="Char2"/>
    <w:link w:val="ae"/>
    <w:uiPriority w:val="99"/>
    <w:semiHidden/>
    <w:rsid w:val="00BD0294"/>
    <w:rPr>
      <w:b/>
      <w:bCs/>
      <w:sz w:val="20"/>
      <w:szCs w:val="20"/>
    </w:rPr>
  </w:style>
  <w:style w:type="character" w:styleId="af">
    <w:name w:val="endnote reference"/>
    <w:basedOn w:val="a1"/>
    <w:uiPriority w:val="99"/>
    <w:semiHidden/>
    <w:unhideWhenUsed/>
    <w:rsid w:val="00BD0294"/>
    <w:rPr>
      <w:vertAlign w:val="superscript"/>
    </w:rPr>
  </w:style>
  <w:style w:type="character" w:styleId="af0">
    <w:name w:val="Emphasis"/>
    <w:basedOn w:val="a1"/>
    <w:uiPriority w:val="20"/>
    <w:qFormat/>
    <w:rsid w:val="00BD0294"/>
    <w:rPr>
      <w:color w:val="CC0000"/>
    </w:rPr>
  </w:style>
  <w:style w:type="paragraph" w:customStyle="1" w:styleId="EndNoteBibliographyTitle">
    <w:name w:val="EndNote Bibliography Title"/>
    <w:basedOn w:val="a"/>
    <w:link w:val="EndNoteBibliographyTitleChar"/>
    <w:qFormat/>
    <w:rsid w:val="00BD0294"/>
    <w:pPr>
      <w:jc w:val="center"/>
    </w:pPr>
    <w:rPr>
      <w:rFonts w:ascii="Times New Roman" w:hAnsi="Times New Roman" w:cs="Times New Roman"/>
      <w:sz w:val="20"/>
    </w:rPr>
  </w:style>
  <w:style w:type="character" w:customStyle="1" w:styleId="EndNoteBibliographyTitleChar">
    <w:name w:val="EndNote Bibliography Title Char"/>
    <w:basedOn w:val="a1"/>
    <w:link w:val="EndNoteBibliographyTitle"/>
    <w:rsid w:val="00BD0294"/>
    <w:rPr>
      <w:rFonts w:ascii="Times New Roman" w:hAnsi="Times New Roman" w:cs="Times New Roman"/>
      <w:sz w:val="20"/>
    </w:rPr>
  </w:style>
  <w:style w:type="paragraph" w:customStyle="1" w:styleId="EndNoteBibliography">
    <w:name w:val="EndNote Bibliography"/>
    <w:basedOn w:val="a"/>
    <w:link w:val="EndNoteBibliographyChar"/>
    <w:qFormat/>
    <w:rsid w:val="00BD0294"/>
    <w:rPr>
      <w:rFonts w:ascii="Times New Roman" w:hAnsi="Times New Roman" w:cs="Times New Roman"/>
      <w:sz w:val="20"/>
    </w:rPr>
  </w:style>
  <w:style w:type="character" w:customStyle="1" w:styleId="EndNoteBibliographyChar">
    <w:name w:val="EndNote Bibliography Char"/>
    <w:basedOn w:val="a1"/>
    <w:link w:val="EndNoteBibliography"/>
    <w:rsid w:val="00BD0294"/>
    <w:rPr>
      <w:rFonts w:ascii="Times New Roman" w:hAnsi="Times New Roman" w:cs="Times New Roman"/>
      <w:sz w:val="20"/>
    </w:rPr>
  </w:style>
  <w:style w:type="paragraph" w:customStyle="1" w:styleId="Style1">
    <w:name w:val="Style1"/>
    <w:basedOn w:val="a"/>
    <w:link w:val="Style1Char"/>
    <w:qFormat/>
    <w:rsid w:val="00BD0294"/>
    <w:pPr>
      <w:widowControl/>
      <w:spacing w:after="80"/>
    </w:pPr>
    <w:rPr>
      <w:rFonts w:ascii="Calibri" w:hAnsi="Calibri" w:cs="Times New Roman"/>
      <w:b/>
      <w:kern w:val="0"/>
      <w:sz w:val="33"/>
      <w:szCs w:val="15"/>
      <w:lang w:val="en-CA" w:eastAsia="en-CA"/>
    </w:rPr>
  </w:style>
  <w:style w:type="character" w:customStyle="1" w:styleId="Style1Char">
    <w:name w:val="Style1 Char"/>
    <w:basedOn w:val="a1"/>
    <w:link w:val="Style1"/>
    <w:rsid w:val="00BD0294"/>
    <w:rPr>
      <w:rFonts w:ascii="Calibri" w:hAnsi="Calibri" w:cs="Times New Roman"/>
      <w:b/>
      <w:kern w:val="0"/>
      <w:sz w:val="33"/>
      <w:szCs w:val="15"/>
      <w:lang w:val="en-CA" w:eastAsia="en-CA"/>
    </w:rPr>
  </w:style>
  <w:style w:type="character" w:customStyle="1" w:styleId="topic-highlight1">
    <w:name w:val="topic-highlight1"/>
    <w:basedOn w:val="a1"/>
    <w:qFormat/>
    <w:rsid w:val="00BD0294"/>
    <w:rPr>
      <w:color w:val="2E2E2E"/>
    </w:rPr>
  </w:style>
  <w:style w:type="character" w:customStyle="1" w:styleId="rx-element-authors2">
    <w:name w:val="rx-element-authors2"/>
    <w:basedOn w:val="a1"/>
    <w:qFormat/>
    <w:rsid w:val="00BD0294"/>
  </w:style>
  <w:style w:type="character" w:customStyle="1" w:styleId="rx-element-literature2">
    <w:name w:val="rx-element-literature2"/>
    <w:basedOn w:val="a1"/>
    <w:qFormat/>
    <w:rsid w:val="00BD0294"/>
  </w:style>
  <w:style w:type="paragraph" w:customStyle="1" w:styleId="EndNoteCategoryHeading">
    <w:name w:val="EndNote Category Heading"/>
    <w:basedOn w:val="a"/>
    <w:link w:val="EndNoteCategoryHeadingChar"/>
    <w:rsid w:val="00BD0294"/>
    <w:pPr>
      <w:spacing w:before="120" w:after="120"/>
      <w:jc w:val="left"/>
    </w:pPr>
    <w:rPr>
      <w:b/>
    </w:rPr>
  </w:style>
  <w:style w:type="character" w:customStyle="1" w:styleId="EndNoteCategoryHeadingChar">
    <w:name w:val="EndNote Category Heading Char"/>
    <w:basedOn w:val="a1"/>
    <w:link w:val="EndNoteCategoryHeading"/>
    <w:rsid w:val="00BD0294"/>
    <w:rPr>
      <w:b/>
    </w:rPr>
  </w:style>
  <w:style w:type="character" w:customStyle="1" w:styleId="UnresolvedMention">
    <w:name w:val="Unresolved Mention"/>
    <w:basedOn w:val="a1"/>
    <w:uiPriority w:val="99"/>
    <w:semiHidden/>
    <w:unhideWhenUsed/>
    <w:qFormat/>
    <w:rsid w:val="00BD0294"/>
    <w:rPr>
      <w:color w:val="605E5C"/>
      <w:shd w:val="clear" w:color="auto" w:fill="E1DFDD"/>
    </w:rPr>
  </w:style>
  <w:style w:type="character" w:customStyle="1" w:styleId="fontstyle01">
    <w:name w:val="fontstyle01"/>
    <w:basedOn w:val="a1"/>
    <w:rsid w:val="00BD0294"/>
    <w:rPr>
      <w:rFonts w:ascii="Arial-BoldMT" w:hAnsi="Arial-BoldMT" w:hint="default"/>
      <w:b/>
      <w:bCs/>
      <w:color w:val="000000"/>
      <w:sz w:val="24"/>
      <w:szCs w:val="24"/>
    </w:rPr>
  </w:style>
  <w:style w:type="paragraph" w:styleId="af1">
    <w:name w:val="Revision"/>
    <w:hidden/>
    <w:uiPriority w:val="99"/>
    <w:semiHidden/>
    <w:rsid w:val="00BD0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7258359">
      <w:bodyDiv w:val="1"/>
      <w:marLeft w:val="0"/>
      <w:marRight w:val="0"/>
      <w:marTop w:val="0"/>
      <w:marBottom w:val="0"/>
      <w:divBdr>
        <w:top w:val="none" w:sz="0" w:space="0" w:color="auto"/>
        <w:left w:val="none" w:sz="0" w:space="0" w:color="auto"/>
        <w:bottom w:val="none" w:sz="0" w:space="0" w:color="auto"/>
        <w:right w:val="none" w:sz="0" w:space="0" w:color="auto"/>
      </w:divBdr>
    </w:div>
    <w:div w:id="1762682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emf"/><Relationship Id="rId117" Type="http://schemas.openxmlformats.org/officeDocument/2006/relationships/image" Target="media/image108.emf"/><Relationship Id="rId21" Type="http://schemas.openxmlformats.org/officeDocument/2006/relationships/image" Target="media/image13.emf"/><Relationship Id="rId42" Type="http://schemas.openxmlformats.org/officeDocument/2006/relationships/image" Target="media/image34.emf"/><Relationship Id="rId47" Type="http://schemas.openxmlformats.org/officeDocument/2006/relationships/image" Target="media/image39.emf"/><Relationship Id="rId63" Type="http://schemas.openxmlformats.org/officeDocument/2006/relationships/image" Target="media/image54.emf"/><Relationship Id="rId68" Type="http://schemas.openxmlformats.org/officeDocument/2006/relationships/image" Target="media/image59.emf"/><Relationship Id="rId84" Type="http://schemas.openxmlformats.org/officeDocument/2006/relationships/image" Target="media/image75.emf"/><Relationship Id="rId89" Type="http://schemas.openxmlformats.org/officeDocument/2006/relationships/image" Target="media/image80.emf"/><Relationship Id="rId112" Type="http://schemas.openxmlformats.org/officeDocument/2006/relationships/image" Target="media/image103.emf"/><Relationship Id="rId133" Type="http://schemas.openxmlformats.org/officeDocument/2006/relationships/image" Target="media/image124.emf"/><Relationship Id="rId138" Type="http://schemas.openxmlformats.org/officeDocument/2006/relationships/image" Target="media/image129.emf"/><Relationship Id="rId154" Type="http://schemas.openxmlformats.org/officeDocument/2006/relationships/image" Target="media/image144.emf"/><Relationship Id="rId16" Type="http://schemas.openxmlformats.org/officeDocument/2006/relationships/image" Target="media/image8.emf"/><Relationship Id="rId107" Type="http://schemas.openxmlformats.org/officeDocument/2006/relationships/image" Target="media/image98.emf"/><Relationship Id="rId11" Type="http://schemas.openxmlformats.org/officeDocument/2006/relationships/image" Target="media/image3.emf"/><Relationship Id="rId32" Type="http://schemas.openxmlformats.org/officeDocument/2006/relationships/image" Target="media/image24.emf"/><Relationship Id="rId37" Type="http://schemas.openxmlformats.org/officeDocument/2006/relationships/image" Target="media/image29.emf"/><Relationship Id="rId53" Type="http://schemas.openxmlformats.org/officeDocument/2006/relationships/image" Target="media/image44.emf"/><Relationship Id="rId58" Type="http://schemas.openxmlformats.org/officeDocument/2006/relationships/image" Target="media/image49.png"/><Relationship Id="rId74" Type="http://schemas.openxmlformats.org/officeDocument/2006/relationships/image" Target="media/image65.emf"/><Relationship Id="rId79" Type="http://schemas.openxmlformats.org/officeDocument/2006/relationships/image" Target="media/image70.emf"/><Relationship Id="rId102" Type="http://schemas.openxmlformats.org/officeDocument/2006/relationships/image" Target="media/image93.emf"/><Relationship Id="rId123" Type="http://schemas.openxmlformats.org/officeDocument/2006/relationships/image" Target="media/image114.emf"/><Relationship Id="rId128" Type="http://schemas.openxmlformats.org/officeDocument/2006/relationships/image" Target="media/image119.emf"/><Relationship Id="rId144" Type="http://schemas.openxmlformats.org/officeDocument/2006/relationships/image" Target="media/image135.emf"/><Relationship Id="rId149" Type="http://schemas.openxmlformats.org/officeDocument/2006/relationships/image" Target="media/image140.emf"/><Relationship Id="rId5" Type="http://schemas.openxmlformats.org/officeDocument/2006/relationships/settings" Target="settings.xml"/><Relationship Id="rId90" Type="http://schemas.openxmlformats.org/officeDocument/2006/relationships/image" Target="media/image81.emf"/><Relationship Id="rId95" Type="http://schemas.openxmlformats.org/officeDocument/2006/relationships/image" Target="media/image86.emf"/><Relationship Id="rId22" Type="http://schemas.openxmlformats.org/officeDocument/2006/relationships/image" Target="media/image14.emf"/><Relationship Id="rId27" Type="http://schemas.openxmlformats.org/officeDocument/2006/relationships/image" Target="media/image19.emf"/><Relationship Id="rId43" Type="http://schemas.openxmlformats.org/officeDocument/2006/relationships/image" Target="media/image35.emf"/><Relationship Id="rId48" Type="http://schemas.openxmlformats.org/officeDocument/2006/relationships/image" Target="media/image40.emf"/><Relationship Id="rId64" Type="http://schemas.openxmlformats.org/officeDocument/2006/relationships/image" Target="media/image55.emf"/><Relationship Id="rId69" Type="http://schemas.openxmlformats.org/officeDocument/2006/relationships/image" Target="media/image60.emf"/><Relationship Id="rId113" Type="http://schemas.openxmlformats.org/officeDocument/2006/relationships/image" Target="media/image104.emf"/><Relationship Id="rId118" Type="http://schemas.openxmlformats.org/officeDocument/2006/relationships/image" Target="media/image109.emf"/><Relationship Id="rId134" Type="http://schemas.openxmlformats.org/officeDocument/2006/relationships/image" Target="media/image125.emf"/><Relationship Id="rId139" Type="http://schemas.openxmlformats.org/officeDocument/2006/relationships/image" Target="media/image130.emf"/><Relationship Id="rId80" Type="http://schemas.openxmlformats.org/officeDocument/2006/relationships/image" Target="media/image71.emf"/><Relationship Id="rId85" Type="http://schemas.openxmlformats.org/officeDocument/2006/relationships/image" Target="media/image76.emf"/><Relationship Id="rId150" Type="http://schemas.openxmlformats.org/officeDocument/2006/relationships/image" Target="media/image141.emf"/><Relationship Id="rId155" Type="http://schemas.openxmlformats.org/officeDocument/2006/relationships/footer" Target="footer1.xml"/><Relationship Id="rId12" Type="http://schemas.openxmlformats.org/officeDocument/2006/relationships/image" Target="media/image4.emf"/><Relationship Id="rId17" Type="http://schemas.openxmlformats.org/officeDocument/2006/relationships/image" Target="media/image9.emf"/><Relationship Id="rId33" Type="http://schemas.openxmlformats.org/officeDocument/2006/relationships/image" Target="media/image25.emf"/><Relationship Id="rId38" Type="http://schemas.openxmlformats.org/officeDocument/2006/relationships/image" Target="media/image30.emf"/><Relationship Id="rId59" Type="http://schemas.openxmlformats.org/officeDocument/2006/relationships/image" Target="media/image50.emf"/><Relationship Id="rId103" Type="http://schemas.openxmlformats.org/officeDocument/2006/relationships/image" Target="media/image94.emf"/><Relationship Id="rId108" Type="http://schemas.openxmlformats.org/officeDocument/2006/relationships/image" Target="media/image99.emf"/><Relationship Id="rId124" Type="http://schemas.openxmlformats.org/officeDocument/2006/relationships/image" Target="media/image115.emf"/><Relationship Id="rId129" Type="http://schemas.openxmlformats.org/officeDocument/2006/relationships/image" Target="media/image120.emf"/><Relationship Id="rId20" Type="http://schemas.openxmlformats.org/officeDocument/2006/relationships/image" Target="media/image12.emf"/><Relationship Id="rId41" Type="http://schemas.openxmlformats.org/officeDocument/2006/relationships/image" Target="media/image33.emf"/><Relationship Id="rId54" Type="http://schemas.openxmlformats.org/officeDocument/2006/relationships/image" Target="media/image45.emf"/><Relationship Id="rId62" Type="http://schemas.openxmlformats.org/officeDocument/2006/relationships/image" Target="media/image53.emf"/><Relationship Id="rId70" Type="http://schemas.openxmlformats.org/officeDocument/2006/relationships/image" Target="media/image61.emf"/><Relationship Id="rId75" Type="http://schemas.openxmlformats.org/officeDocument/2006/relationships/image" Target="media/image66.emf"/><Relationship Id="rId83" Type="http://schemas.openxmlformats.org/officeDocument/2006/relationships/image" Target="media/image74.emf"/><Relationship Id="rId88" Type="http://schemas.openxmlformats.org/officeDocument/2006/relationships/image" Target="media/image79.emf"/><Relationship Id="rId91" Type="http://schemas.openxmlformats.org/officeDocument/2006/relationships/image" Target="media/image82.emf"/><Relationship Id="rId96" Type="http://schemas.openxmlformats.org/officeDocument/2006/relationships/image" Target="media/image87.emf"/><Relationship Id="rId111" Type="http://schemas.openxmlformats.org/officeDocument/2006/relationships/image" Target="media/image102.emf"/><Relationship Id="rId132" Type="http://schemas.openxmlformats.org/officeDocument/2006/relationships/image" Target="media/image123.emf"/><Relationship Id="rId140" Type="http://schemas.openxmlformats.org/officeDocument/2006/relationships/image" Target="media/image131.emf"/><Relationship Id="rId145" Type="http://schemas.openxmlformats.org/officeDocument/2006/relationships/image" Target="media/image136.emf"/><Relationship Id="rId153"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image" Target="media/image41.emf"/><Relationship Id="rId57" Type="http://schemas.openxmlformats.org/officeDocument/2006/relationships/image" Target="media/image48.emf"/><Relationship Id="rId106" Type="http://schemas.openxmlformats.org/officeDocument/2006/relationships/image" Target="media/image97.emf"/><Relationship Id="rId114" Type="http://schemas.openxmlformats.org/officeDocument/2006/relationships/image" Target="media/image105.emf"/><Relationship Id="rId119" Type="http://schemas.openxmlformats.org/officeDocument/2006/relationships/image" Target="media/image110.emf"/><Relationship Id="rId127" Type="http://schemas.openxmlformats.org/officeDocument/2006/relationships/image" Target="media/image118.emf"/><Relationship Id="rId10" Type="http://schemas.openxmlformats.org/officeDocument/2006/relationships/image" Target="media/image2.emf"/><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image" Target="media/image43.emf"/><Relationship Id="rId60" Type="http://schemas.openxmlformats.org/officeDocument/2006/relationships/image" Target="media/image51.emf"/><Relationship Id="rId65" Type="http://schemas.openxmlformats.org/officeDocument/2006/relationships/image" Target="media/image56.emf"/><Relationship Id="rId73" Type="http://schemas.openxmlformats.org/officeDocument/2006/relationships/image" Target="media/image64.png"/><Relationship Id="rId78" Type="http://schemas.openxmlformats.org/officeDocument/2006/relationships/image" Target="media/image69.emf"/><Relationship Id="rId81" Type="http://schemas.openxmlformats.org/officeDocument/2006/relationships/image" Target="media/image72.emf"/><Relationship Id="rId86" Type="http://schemas.openxmlformats.org/officeDocument/2006/relationships/image" Target="media/image77.emf"/><Relationship Id="rId94" Type="http://schemas.openxmlformats.org/officeDocument/2006/relationships/image" Target="media/image85.emf"/><Relationship Id="rId99" Type="http://schemas.openxmlformats.org/officeDocument/2006/relationships/image" Target="media/image90.png"/><Relationship Id="rId101" Type="http://schemas.openxmlformats.org/officeDocument/2006/relationships/image" Target="media/image92.emf"/><Relationship Id="rId122" Type="http://schemas.openxmlformats.org/officeDocument/2006/relationships/image" Target="media/image113.emf"/><Relationship Id="rId130" Type="http://schemas.openxmlformats.org/officeDocument/2006/relationships/image" Target="media/image121.emf"/><Relationship Id="rId135" Type="http://schemas.openxmlformats.org/officeDocument/2006/relationships/image" Target="media/image126.png"/><Relationship Id="rId143" Type="http://schemas.openxmlformats.org/officeDocument/2006/relationships/image" Target="media/image134.emf"/><Relationship Id="rId148" Type="http://schemas.openxmlformats.org/officeDocument/2006/relationships/image" Target="media/image139.emf"/><Relationship Id="rId151" Type="http://schemas.openxmlformats.org/officeDocument/2006/relationships/image" Target="media/image142.emf"/><Relationship Id="rId156"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image" Target="media/image10.emf"/><Relationship Id="rId39" Type="http://schemas.openxmlformats.org/officeDocument/2006/relationships/image" Target="media/image31.emf"/><Relationship Id="rId109" Type="http://schemas.openxmlformats.org/officeDocument/2006/relationships/image" Target="media/image100.emf"/><Relationship Id="rId34" Type="http://schemas.openxmlformats.org/officeDocument/2006/relationships/image" Target="media/image26.emf"/><Relationship Id="rId50" Type="http://schemas.openxmlformats.org/officeDocument/2006/relationships/oleObject" Target="embeddings/oleObject1.bin"/><Relationship Id="rId55" Type="http://schemas.openxmlformats.org/officeDocument/2006/relationships/image" Target="media/image46.emf"/><Relationship Id="rId76" Type="http://schemas.openxmlformats.org/officeDocument/2006/relationships/image" Target="media/image67.emf"/><Relationship Id="rId97" Type="http://schemas.openxmlformats.org/officeDocument/2006/relationships/image" Target="media/image88.emf"/><Relationship Id="rId104" Type="http://schemas.openxmlformats.org/officeDocument/2006/relationships/image" Target="media/image95.emf"/><Relationship Id="rId120" Type="http://schemas.openxmlformats.org/officeDocument/2006/relationships/image" Target="media/image111.emf"/><Relationship Id="rId125" Type="http://schemas.openxmlformats.org/officeDocument/2006/relationships/image" Target="media/image116.emf"/><Relationship Id="rId141" Type="http://schemas.openxmlformats.org/officeDocument/2006/relationships/image" Target="media/image132.emf"/><Relationship Id="rId146" Type="http://schemas.openxmlformats.org/officeDocument/2006/relationships/image" Target="media/image137.emf"/><Relationship Id="rId7" Type="http://schemas.openxmlformats.org/officeDocument/2006/relationships/footnotes" Target="footnotes.xml"/><Relationship Id="rId71" Type="http://schemas.openxmlformats.org/officeDocument/2006/relationships/image" Target="media/image62.emf"/><Relationship Id="rId92" Type="http://schemas.openxmlformats.org/officeDocument/2006/relationships/image" Target="media/image83.emf"/><Relationship Id="rId2" Type="http://schemas.openxmlformats.org/officeDocument/2006/relationships/numbering" Target="numbering.xml"/><Relationship Id="rId29" Type="http://schemas.openxmlformats.org/officeDocument/2006/relationships/image" Target="media/image21.emf"/><Relationship Id="rId24" Type="http://schemas.openxmlformats.org/officeDocument/2006/relationships/image" Target="media/image16.emf"/><Relationship Id="rId40" Type="http://schemas.openxmlformats.org/officeDocument/2006/relationships/image" Target="media/image32.emf"/><Relationship Id="rId45" Type="http://schemas.openxmlformats.org/officeDocument/2006/relationships/image" Target="media/image37.emf"/><Relationship Id="rId66" Type="http://schemas.openxmlformats.org/officeDocument/2006/relationships/image" Target="media/image57.emf"/><Relationship Id="rId87" Type="http://schemas.openxmlformats.org/officeDocument/2006/relationships/image" Target="media/image78.emf"/><Relationship Id="rId110" Type="http://schemas.openxmlformats.org/officeDocument/2006/relationships/image" Target="media/image101.emf"/><Relationship Id="rId115" Type="http://schemas.openxmlformats.org/officeDocument/2006/relationships/image" Target="media/image106.emf"/><Relationship Id="rId131" Type="http://schemas.openxmlformats.org/officeDocument/2006/relationships/image" Target="media/image122.emf"/><Relationship Id="rId136" Type="http://schemas.openxmlformats.org/officeDocument/2006/relationships/image" Target="media/image127.emf"/><Relationship Id="rId157" Type="http://schemas.openxmlformats.org/officeDocument/2006/relationships/theme" Target="theme/theme1.xml"/><Relationship Id="rId61" Type="http://schemas.openxmlformats.org/officeDocument/2006/relationships/image" Target="media/image52.emf"/><Relationship Id="rId82" Type="http://schemas.openxmlformats.org/officeDocument/2006/relationships/image" Target="media/image73.emf"/><Relationship Id="rId152" Type="http://schemas.openxmlformats.org/officeDocument/2006/relationships/image" Target="media/image143.emf"/><Relationship Id="rId19" Type="http://schemas.openxmlformats.org/officeDocument/2006/relationships/image" Target="media/image11.emf"/><Relationship Id="rId14" Type="http://schemas.openxmlformats.org/officeDocument/2006/relationships/image" Target="media/image6.emf"/><Relationship Id="rId30" Type="http://schemas.openxmlformats.org/officeDocument/2006/relationships/image" Target="media/image22.emf"/><Relationship Id="rId35" Type="http://schemas.openxmlformats.org/officeDocument/2006/relationships/image" Target="media/image27.png"/><Relationship Id="rId56" Type="http://schemas.openxmlformats.org/officeDocument/2006/relationships/image" Target="media/image47.png"/><Relationship Id="rId77" Type="http://schemas.openxmlformats.org/officeDocument/2006/relationships/image" Target="media/image68.emf"/><Relationship Id="rId100" Type="http://schemas.openxmlformats.org/officeDocument/2006/relationships/image" Target="media/image91.emf"/><Relationship Id="rId105" Type="http://schemas.openxmlformats.org/officeDocument/2006/relationships/image" Target="media/image96.emf"/><Relationship Id="rId126" Type="http://schemas.openxmlformats.org/officeDocument/2006/relationships/image" Target="media/image117.emf"/><Relationship Id="rId147" Type="http://schemas.openxmlformats.org/officeDocument/2006/relationships/image" Target="media/image138.emf"/><Relationship Id="rId8" Type="http://schemas.openxmlformats.org/officeDocument/2006/relationships/endnotes" Target="endnotes.xml"/><Relationship Id="rId51" Type="http://schemas.openxmlformats.org/officeDocument/2006/relationships/image" Target="media/image42.emf"/><Relationship Id="rId72" Type="http://schemas.openxmlformats.org/officeDocument/2006/relationships/image" Target="media/image63.emf"/><Relationship Id="rId93" Type="http://schemas.openxmlformats.org/officeDocument/2006/relationships/image" Target="media/image84.emf"/><Relationship Id="rId98" Type="http://schemas.openxmlformats.org/officeDocument/2006/relationships/image" Target="media/image89.emf"/><Relationship Id="rId121" Type="http://schemas.openxmlformats.org/officeDocument/2006/relationships/image" Target="media/image112.emf"/><Relationship Id="rId142" Type="http://schemas.openxmlformats.org/officeDocument/2006/relationships/image" Target="media/image133.emf"/><Relationship Id="rId3" Type="http://schemas.openxmlformats.org/officeDocument/2006/relationships/styles" Target="styles.xml"/><Relationship Id="rId25" Type="http://schemas.openxmlformats.org/officeDocument/2006/relationships/image" Target="media/image17.emf"/><Relationship Id="rId46" Type="http://schemas.openxmlformats.org/officeDocument/2006/relationships/image" Target="media/image38.emf"/><Relationship Id="rId67" Type="http://schemas.openxmlformats.org/officeDocument/2006/relationships/image" Target="media/image58.emf"/><Relationship Id="rId116" Type="http://schemas.openxmlformats.org/officeDocument/2006/relationships/image" Target="media/image107.emf"/><Relationship Id="rId137" Type="http://schemas.openxmlformats.org/officeDocument/2006/relationships/image" Target="media/image128.emf"/></Relationships>
</file>

<file path=word/theme/theme1.xml><?xml version="1.0" encoding="utf-8"?>
<a:theme xmlns:a="http://schemas.openxmlformats.org/drawingml/2006/main" name="Office 主题​​">
  <a:themeElements>
    <a:clrScheme name="自定义 4">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00"/>
      </a:hlink>
      <a:folHlink>
        <a:srgbClr val="000000"/>
      </a:folHlink>
    </a:clrScheme>
    <a:fontScheme name="自定义 1">
      <a:majorFont>
        <a:latin typeface="Times New Roman"/>
        <a:ea typeface="宋体"/>
        <a:cs typeface=""/>
      </a:majorFont>
      <a:minorFont>
        <a:latin typeface="Times New Roman"/>
        <a:ea typeface="宋体"/>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3C5E-1411-4AF8-A658-15535860F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88</Pages>
  <Words>9767</Words>
  <Characters>55675</Characters>
  <Application>Microsoft Office Word</Application>
  <DocSecurity>0</DocSecurity>
  <Lines>463</Lines>
  <Paragraphs>130</Paragraphs>
  <ScaleCrop>false</ScaleCrop>
  <Company/>
  <LinksUpToDate>false</LinksUpToDate>
  <CharactersWithSpaces>65312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31</cp:revision>
  <dcterms:created xsi:type="dcterms:W3CDTF">2021-03-01T01:56:00Z</dcterms:created>
  <dcterms:modified xsi:type="dcterms:W3CDTF">2021-03-05T01:30:00Z</dcterms:modified>
</cp:coreProperties>
</file>